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F54F5" w14:textId="50B378DB" w:rsidR="00925F75" w:rsidRDefault="00000000" w:rsidP="004D4F06">
      <w:pPr>
        <w:pStyle w:val="Corpsdetexte"/>
        <w:tabs>
          <w:tab w:val="left" w:pos="3585"/>
        </w:tabs>
        <w:rPr>
          <w:rFonts w:ascii="Times New Roman"/>
          <w:sz w:val="88"/>
        </w:rPr>
      </w:pPr>
      <w:r>
        <w:rPr>
          <w:rFonts w:ascii="Times New Roman"/>
          <w:noProof/>
          <w:sz w:val="88"/>
        </w:rPr>
        <mc:AlternateContent>
          <mc:Choice Requires="wpg">
            <w:drawing>
              <wp:anchor distT="0" distB="0" distL="0" distR="0" simplePos="0" relativeHeight="486575104" behindDoc="1" locked="0" layoutInCell="1" allowOverlap="1" wp14:anchorId="1CF13DBD" wp14:editId="08377ADE">
                <wp:simplePos x="0" y="0"/>
                <wp:positionH relativeFrom="page">
                  <wp:posOffset>-1410970</wp:posOffset>
                </wp:positionH>
                <wp:positionV relativeFrom="margin">
                  <wp:align>top</wp:align>
                </wp:positionV>
                <wp:extent cx="8705850" cy="9400898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05850" cy="9400898"/>
                          <a:chOff x="-1409433" y="-40643"/>
                          <a:chExt cx="8705850" cy="9400898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-1409433" y="-40643"/>
                            <a:ext cx="8705850" cy="5410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5328005"/>
                            <a:ext cx="7200265" cy="403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4032250">
                                <a:moveTo>
                                  <a:pt x="71999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32008"/>
                                </a:lnTo>
                                <a:lnTo>
                                  <a:pt x="7199998" y="4032008"/>
                                </a:lnTo>
                                <a:lnTo>
                                  <a:pt x="7199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75000"/>
                              <a:alpha val="94999"/>
                            </a:scheme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35998" y="7229294"/>
                            <a:ext cx="5292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2090">
                                <a:moveTo>
                                  <a:pt x="52920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455">
                            <a:solidFill>
                              <a:srgbClr val="FCB8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09774" y="484859"/>
                            <a:ext cx="6380480" cy="8390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0480" h="8390890">
                                <a:moveTo>
                                  <a:pt x="0" y="28575"/>
                                </a:moveTo>
                                <a:lnTo>
                                  <a:pt x="0" y="8361730"/>
                                </a:lnTo>
                                <a:lnTo>
                                  <a:pt x="0" y="8390305"/>
                                </a:lnTo>
                                <a:lnTo>
                                  <a:pt x="28575" y="8390305"/>
                                </a:lnTo>
                                <a:lnTo>
                                  <a:pt x="6351879" y="8390305"/>
                                </a:lnTo>
                                <a:lnTo>
                                  <a:pt x="6380454" y="8390305"/>
                                </a:lnTo>
                                <a:lnTo>
                                  <a:pt x="6380454" y="8361730"/>
                                </a:lnTo>
                                <a:lnTo>
                                  <a:pt x="6380454" y="28575"/>
                                </a:lnTo>
                                <a:lnTo>
                                  <a:pt x="6380454" y="0"/>
                                </a:lnTo>
                                <a:lnTo>
                                  <a:pt x="6351879" y="0"/>
                                </a:lnTo>
                                <a:lnTo>
                                  <a:pt x="285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close/>
                              </a:path>
                            </a:pathLst>
                          </a:custGeom>
                          <a:ln w="57150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952" y="561047"/>
                            <a:ext cx="6228715" cy="8238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8715" h="8238490">
                                <a:moveTo>
                                  <a:pt x="0" y="8237943"/>
                                </a:moveTo>
                                <a:lnTo>
                                  <a:pt x="6228092" y="8237943"/>
                                </a:lnTo>
                                <a:lnTo>
                                  <a:pt x="62280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7943"/>
                                </a:lnTo>
                                <a:close/>
                              </a:path>
                            </a:pathLst>
                          </a:custGeom>
                          <a:ln w="19088">
                            <a:solidFill>
                              <a:srgbClr val="FCB8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4670" y="8507869"/>
                            <a:ext cx="106807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8070" h="612140">
                                <a:moveTo>
                                  <a:pt x="10679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2000"/>
                                </a:lnTo>
                                <a:lnTo>
                                  <a:pt x="1067968" y="612000"/>
                                </a:lnTo>
                                <a:lnTo>
                                  <a:pt x="1067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78908" y="8552875"/>
                            <a:ext cx="980349" cy="5310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5845" y="8507869"/>
                            <a:ext cx="611063" cy="612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255299" y="8507869"/>
                            <a:ext cx="821055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055" h="612140">
                                <a:moveTo>
                                  <a:pt x="8209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2000"/>
                                </a:lnTo>
                                <a:lnTo>
                                  <a:pt x="820966" y="612000"/>
                                </a:lnTo>
                                <a:lnTo>
                                  <a:pt x="8209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4621" y="8527503"/>
                            <a:ext cx="700553" cy="4944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6477" y="8507869"/>
                            <a:ext cx="820967" cy="61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B2EE58" id="Group 1" o:spid="_x0000_s1026" style="position:absolute;margin-left:-111.1pt;margin-top:0;width:685.5pt;height:740.25pt;z-index:-16741376;mso-wrap-distance-left:0;mso-wrap-distance-right:0;mso-position-horizontal-relative:page;mso-position-vertical:top;mso-position-vertical-relative:margin;mso-width-relative:margin;mso-height-relative:margin" coordorigin="-14094,-406" coordsize="87058,9400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-14094;top:-406;width:87058;height:54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">
                  <v:imagedata r:id="rId11" o:title=""/>
                </v:shape>
                <v:shape id="Graphic 3" o:spid="_x0000_s1028" style="position:absolute;top:53280;width:72002;height:40322;visibility:visible;mso-wrap-style:square;v-text-anchor:top" coordsize="7200265,4032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" path="m7199998,l,,,4032008r7199998,l7199998,xe" fillcolor="#17365d [2415]" stroked="f">
                  <v:fill opacity="62194f"/>
                  <v:path arrowok="t"/>
                </v:shape>
                <v:shape id="Graphic 4" o:spid="_x0000_s1029" style="position:absolute;left:9359;top:72292;width:52921;height:13;visibility:visible;mso-wrap-style:square;v-text-anchor:top" coordsize="5292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" path="m5292001,l,e" filled="f" strokecolor="#fcb85e" strokeweight=".42931mm">
                  <v:path arrowok="t"/>
                </v:shape>
                <v:shape id="Graphic 5" o:spid="_x0000_s1030" style="position:absolute;left:4097;top:4848;width:63805;height:83909;visibility:visible;mso-wrap-style:square;v-text-anchor:top" coordsize="6380480,8390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" path="m,28575l,8361730r,28575l28575,8390305r6323304,l6380454,8390305r,-28575l6380454,28575r,-28575l6351879,,28575,,,,,28575xe" filled="f" strokecolor="#c00000" strokeweight="4.5pt">
                  <v:path arrowok="t"/>
                </v:shape>
                <v:shape id="Graphic 6" o:spid="_x0000_s1031" style="position:absolute;left:4859;top:5610;width:62287;height:82385;visibility:visible;mso-wrap-style:square;v-text-anchor:top" coordsize="6228715,8238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" path="m,8237943r6228092,l6228092,,,,,8237943xe" filled="f" strokecolor="#fcb85e" strokeweight=".53022mm">
                  <v:path arrowok="t"/>
                </v:shape>
                <v:shape id="Graphic 7" o:spid="_x0000_s1032" style="position:absolute;left:54146;top:85078;width:10681;height:6122;visibility:visible;mso-wrap-style:square;v-text-anchor:top" coordsize="1068070,61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" path="m1067968,l,,,612000r1067968,l1067968,xe" stroked="f">
                  <v:path arrowok="t"/>
                </v:shape>
                <v:shape id="Image 8" o:spid="_x0000_s1033" type="#_x0000_t75" style="position:absolute;left:54789;top:85528;width:9803;height:5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">
                  <v:imagedata r:id="rId12" o:title=""/>
                </v:shape>
                <v:shape id="Image 9" o:spid="_x0000_s1034" type="#_x0000_t75" style="position:absolute;left:33058;top:85078;width:6111;height:6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">
                  <v:imagedata r:id="rId13" o:title=""/>
                </v:shape>
                <v:shape id="Graphic 10" o:spid="_x0000_s1035" style="position:absolute;left:42552;top:85078;width:8211;height:6122;visibility:visible;mso-wrap-style:square;v-text-anchor:top" coordsize="821055,61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" path="m820966,l,,,612000r820966,l820966,xe" stroked="f">
                  <v:path arrowok="t"/>
                </v:shape>
                <v:shape id="Image 11" o:spid="_x0000_s1036" type="#_x0000_t75" style="position:absolute;left:43146;top:85275;width:7005;height:4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">
                  <v:imagedata r:id="rId14" o:title=""/>
                </v:shape>
                <v:shape id="Image 12" o:spid="_x0000_s1037" type="#_x0000_t75" style="position:absolute;left:21464;top:85078;width:8210;height:6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">
                  <v:imagedata r:id="rId15" o:title=""/>
                </v:shape>
                <w10:wrap anchorx="page" anchory="margin"/>
              </v:group>
            </w:pict>
          </mc:Fallback>
        </mc:AlternateContent>
      </w:r>
      <w:r w:rsidR="004D4F06">
        <w:rPr>
          <w:rFonts w:ascii="Times New Roman"/>
          <w:sz w:val="88"/>
        </w:rPr>
        <w:tab/>
      </w:r>
    </w:p>
    <w:p w14:paraId="623B0D33" w14:textId="05504CC9" w:rsidR="00925F75" w:rsidRDefault="00540311" w:rsidP="00540311">
      <w:pPr>
        <w:pStyle w:val="Corpsdetexte"/>
        <w:tabs>
          <w:tab w:val="left" w:pos="6225"/>
        </w:tabs>
        <w:rPr>
          <w:rFonts w:ascii="Times New Roman"/>
          <w:sz w:val="88"/>
        </w:rPr>
      </w:pPr>
      <w:r>
        <w:rPr>
          <w:rFonts w:ascii="Times New Roman"/>
          <w:sz w:val="88"/>
        </w:rPr>
        <w:tab/>
      </w:r>
    </w:p>
    <w:p w14:paraId="0E764156" w14:textId="77777777" w:rsidR="00925F75" w:rsidRDefault="00925F75">
      <w:pPr>
        <w:pStyle w:val="Corpsdetexte"/>
        <w:rPr>
          <w:rFonts w:ascii="Times New Roman"/>
          <w:sz w:val="88"/>
        </w:rPr>
      </w:pPr>
    </w:p>
    <w:p w14:paraId="69B5319E" w14:textId="77777777" w:rsidR="00925F75" w:rsidRDefault="00925F75">
      <w:pPr>
        <w:pStyle w:val="Corpsdetexte"/>
        <w:rPr>
          <w:rFonts w:ascii="Times New Roman"/>
          <w:sz w:val="88"/>
        </w:rPr>
      </w:pPr>
    </w:p>
    <w:p w14:paraId="673D6F22" w14:textId="77777777" w:rsidR="00925F75" w:rsidRDefault="00925F75">
      <w:pPr>
        <w:pStyle w:val="Corpsdetexte"/>
        <w:rPr>
          <w:rFonts w:ascii="Times New Roman"/>
          <w:sz w:val="88"/>
        </w:rPr>
      </w:pPr>
    </w:p>
    <w:p w14:paraId="3ADD6B68" w14:textId="3D8859C3" w:rsidR="00925F75" w:rsidRDefault="00925F75">
      <w:pPr>
        <w:pStyle w:val="Corpsdetexte"/>
        <w:rPr>
          <w:rFonts w:ascii="Times New Roman"/>
          <w:sz w:val="88"/>
        </w:rPr>
      </w:pPr>
    </w:p>
    <w:p w14:paraId="5B6E3884" w14:textId="5A66F7C9" w:rsidR="00925F75" w:rsidRDefault="00925F75">
      <w:pPr>
        <w:pStyle w:val="Corpsdetexte"/>
        <w:rPr>
          <w:rFonts w:ascii="Times New Roman"/>
          <w:sz w:val="88"/>
        </w:rPr>
      </w:pPr>
    </w:p>
    <w:p w14:paraId="2E7B0196" w14:textId="32E85F5D" w:rsidR="00925F75" w:rsidRDefault="00585CBB">
      <w:pPr>
        <w:pStyle w:val="Corpsdetexte"/>
        <w:spacing w:before="646"/>
        <w:rPr>
          <w:rFonts w:ascii="Times New Roman"/>
          <w:sz w:val="88"/>
        </w:rPr>
      </w:pPr>
      <w:r>
        <w:rPr>
          <w:rFonts w:ascii="Times New Roman"/>
          <w:noProof/>
          <w:sz w:val="88"/>
        </w:rPr>
        <mc:AlternateContent>
          <mc:Choice Requires="wps">
            <w:drawing>
              <wp:anchor distT="0" distB="0" distL="114300" distR="114300" simplePos="0" relativeHeight="487626752" behindDoc="0" locked="0" layoutInCell="1" allowOverlap="1" wp14:anchorId="05E3DE8A" wp14:editId="442A1530">
                <wp:simplePos x="0" y="0"/>
                <wp:positionH relativeFrom="margin">
                  <wp:posOffset>1005205</wp:posOffset>
                </wp:positionH>
                <wp:positionV relativeFrom="paragraph">
                  <wp:posOffset>836295</wp:posOffset>
                </wp:positionV>
                <wp:extent cx="5191125" cy="1914525"/>
                <wp:effectExtent l="0" t="0" r="0" b="0"/>
                <wp:wrapNone/>
                <wp:docPr id="537383946" name="Zone de text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125" cy="1914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014E55" w14:textId="77777777" w:rsidR="00585CBB" w:rsidRPr="00585CBB" w:rsidRDefault="00585CBB" w:rsidP="00585CBB">
                            <w:pPr>
                              <w:spacing w:before="1" w:line="979" w:lineRule="exact"/>
                              <w:ind w:left="35" w:right="35"/>
                              <w:jc w:val="center"/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585CBB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Livret de bienvenue aux cavaliers en vallée</w:t>
                            </w:r>
                            <w:r w:rsidRPr="00585CBB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pacing w:val="53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585CBB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de</w:t>
                            </w:r>
                            <w:r w:rsidRPr="00585CBB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pacing w:val="53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585CBB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pacing w:val="-2"/>
                                <w:sz w:val="72"/>
                                <w:szCs w:val="72"/>
                              </w:rPr>
                              <w:t>l’Hérault</w:t>
                            </w:r>
                          </w:p>
                          <w:p w14:paraId="11792B6B" w14:textId="77777777" w:rsidR="00585CBB" w:rsidRDefault="00585C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3DE8A" id="_x0000_t202" coordsize="21600,21600" o:spt="202" path="m,l,21600r21600,l21600,xe">
                <v:stroke joinstyle="miter"/>
                <v:path gradientshapeok="t" o:connecttype="rect"/>
              </v:shapetype>
              <v:shape id="Zone de texte 165" o:spid="_x0000_s1026" type="#_x0000_t202" style="position:absolute;margin-left:79.15pt;margin-top:65.85pt;width:408.75pt;height:150.75pt;z-index:4876267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" filled="f" stroked="f" strokeweight=".5pt">
                <v:textbox>
                  <w:txbxContent>
                    <w:p w14:paraId="44014E55" w14:textId="77777777" w:rsidR="00585CBB" w:rsidRPr="00585CBB" w:rsidRDefault="00585CBB" w:rsidP="00585CBB">
                      <w:pPr>
                        <w:spacing w:before="1" w:line="979" w:lineRule="exact"/>
                        <w:ind w:left="35" w:right="35"/>
                        <w:jc w:val="center"/>
                        <w:rPr>
                          <w:rFonts w:ascii="Times New Roman" w:hAnsi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  <w:r w:rsidRPr="00585CBB">
                        <w:rPr>
                          <w:rFonts w:ascii="Times New Roman" w:hAnsi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  <w:t>Livret de bienvenue aux cavaliers en vallée</w:t>
                      </w:r>
                      <w:r w:rsidRPr="00585CBB">
                        <w:rPr>
                          <w:rFonts w:ascii="Times New Roman" w:hAnsi="Times New Roman"/>
                          <w:b/>
                          <w:color w:val="FFFFFF" w:themeColor="background1"/>
                          <w:spacing w:val="53"/>
                          <w:sz w:val="72"/>
                          <w:szCs w:val="72"/>
                        </w:rPr>
                        <w:t xml:space="preserve"> </w:t>
                      </w:r>
                      <w:r w:rsidRPr="00585CBB">
                        <w:rPr>
                          <w:rFonts w:ascii="Times New Roman" w:hAnsi="Times New Roman"/>
                          <w:b/>
                          <w:color w:val="FFFFFF" w:themeColor="background1"/>
                          <w:sz w:val="72"/>
                          <w:szCs w:val="72"/>
                        </w:rPr>
                        <w:t>de</w:t>
                      </w:r>
                      <w:r w:rsidRPr="00585CBB">
                        <w:rPr>
                          <w:rFonts w:ascii="Times New Roman" w:hAnsi="Times New Roman"/>
                          <w:b/>
                          <w:color w:val="FFFFFF" w:themeColor="background1"/>
                          <w:spacing w:val="53"/>
                          <w:sz w:val="72"/>
                          <w:szCs w:val="72"/>
                        </w:rPr>
                        <w:t xml:space="preserve"> </w:t>
                      </w:r>
                      <w:r w:rsidRPr="00585CBB">
                        <w:rPr>
                          <w:rFonts w:ascii="Times New Roman" w:hAnsi="Times New Roman"/>
                          <w:b/>
                          <w:color w:val="FFFFFF" w:themeColor="background1"/>
                          <w:spacing w:val="-2"/>
                          <w:sz w:val="72"/>
                          <w:szCs w:val="72"/>
                        </w:rPr>
                        <w:t>l’Hérault</w:t>
                      </w:r>
                    </w:p>
                    <w:p w14:paraId="11792B6B" w14:textId="77777777" w:rsidR="00585CBB" w:rsidRDefault="00585CBB"/>
                  </w:txbxContent>
                </v:textbox>
                <w10:wrap anchorx="margin"/>
              </v:shape>
            </w:pict>
          </mc:Fallback>
        </mc:AlternateContent>
      </w:r>
    </w:p>
    <w:p w14:paraId="5FF469A3" w14:textId="406495E6" w:rsidR="00925F75" w:rsidRDefault="00925F75">
      <w:pPr>
        <w:pStyle w:val="Corpsdetexte"/>
        <w:rPr>
          <w:sz w:val="20"/>
        </w:rPr>
        <w:sectPr w:rsidR="00925F75">
          <w:pgSz w:w="11340" w:h="14750"/>
          <w:pgMar w:top="0" w:right="0" w:bottom="280" w:left="0" w:header="720" w:footer="720" w:gutter="0"/>
          <w:cols w:space="720"/>
        </w:sectPr>
      </w:pPr>
    </w:p>
    <w:p w14:paraId="76ED46BC" w14:textId="6DD75DB6" w:rsidR="00925F75" w:rsidRDefault="00585CBB">
      <w:pPr>
        <w:spacing w:line="254" w:lineRule="auto"/>
        <w:jc w:val="both"/>
        <w:rPr>
          <w:rFonts w:ascii="Georgia" w:hAnsi="Georgia"/>
          <w:sz w:val="23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3586" w:space="40"/>
            <w:col w:w="7714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28800" behindDoc="0" locked="0" layoutInCell="1" allowOverlap="1" wp14:anchorId="6469419A" wp14:editId="24F3C95E">
                <wp:simplePos x="0" y="0"/>
                <wp:positionH relativeFrom="margin">
                  <wp:align>center</wp:align>
                </wp:positionH>
                <wp:positionV relativeFrom="paragraph">
                  <wp:posOffset>1795145</wp:posOffset>
                </wp:positionV>
                <wp:extent cx="4467225" cy="1828800"/>
                <wp:effectExtent l="0" t="0" r="0" b="0"/>
                <wp:wrapSquare wrapText="bothSides"/>
                <wp:docPr id="211887576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092384" w14:textId="77777777" w:rsidR="00585CBB" w:rsidRDefault="00585CBB" w:rsidP="004D4F06">
                            <w:pPr>
                              <w:spacing w:before="228" w:line="385" w:lineRule="exact"/>
                              <w:ind w:left="35" w:right="35"/>
                              <w:jc w:val="center"/>
                              <w:rPr>
                                <w:color w:val="FFFFFF"/>
                                <w:spacing w:val="-2"/>
                                <w:w w:val="90"/>
                                <w:sz w:val="32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  <w:sz w:val="32"/>
                              </w:rPr>
                              <w:t>Le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  <w:sz w:val="32"/>
                              </w:rPr>
                              <w:t>Domaine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  <w:sz w:val="32"/>
                              </w:rPr>
                              <w:t>des</w:t>
                            </w:r>
                            <w:r>
                              <w:rPr>
                                <w:color w:val="FFFFFF"/>
                                <w:spacing w:val="-13"/>
                                <w:w w:val="9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  <w:sz w:val="32"/>
                              </w:rPr>
                              <w:t>Trois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  <w:sz w:val="32"/>
                              </w:rPr>
                              <w:t xml:space="preserve"> Fontaines </w:t>
                            </w:r>
                          </w:p>
                          <w:p w14:paraId="3FA48441" w14:textId="77777777" w:rsidR="00585CBB" w:rsidRPr="0087605C" w:rsidRDefault="00585CBB" w:rsidP="0087605C">
                            <w:pPr>
                              <w:spacing w:before="228" w:line="385" w:lineRule="exact"/>
                              <w:ind w:left="35" w:right="35"/>
                              <w:jc w:val="center"/>
                              <w:rPr>
                                <w:color w:val="FFFFFF"/>
                                <w:spacing w:val="-2"/>
                                <w:w w:val="90"/>
                                <w:sz w:val="32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90"/>
                                <w:sz w:val="32"/>
                              </w:rPr>
                              <w:t>En partenariat avec l’Office du tourisme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69419A" id="Zone de texte 1" o:spid="_x0000_s1027" type="#_x0000_t202" style="position:absolute;left:0;text-align:left;margin-left:0;margin-top:141.35pt;width:351.75pt;height:2in;z-index:48762880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" filled="f" stroked="f" strokeweight=".5pt">
                <v:fill o:detectmouseclick="t"/>
                <v:textbox style="mso-fit-shape-to-text:t">
                  <w:txbxContent>
                    <w:p w14:paraId="7E092384" w14:textId="77777777" w:rsidR="00585CBB" w:rsidRDefault="00585CBB" w:rsidP="004D4F06">
                      <w:pPr>
                        <w:spacing w:before="228" w:line="385" w:lineRule="exact"/>
                        <w:ind w:left="35" w:right="35"/>
                        <w:jc w:val="center"/>
                        <w:rPr>
                          <w:color w:val="FFFFFF"/>
                          <w:spacing w:val="-2"/>
                          <w:w w:val="90"/>
                          <w:sz w:val="32"/>
                        </w:rPr>
                      </w:pPr>
                      <w:r>
                        <w:rPr>
                          <w:color w:val="FFFFFF"/>
                          <w:w w:val="90"/>
                          <w:sz w:val="32"/>
                        </w:rPr>
                        <w:t>Le</w:t>
                      </w:r>
                      <w:r>
                        <w:rPr>
                          <w:color w:val="FFFFFF"/>
                          <w:spacing w:val="-2"/>
                          <w:w w:val="90"/>
                          <w:sz w:val="32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  <w:sz w:val="32"/>
                        </w:rPr>
                        <w:t>Domaine</w:t>
                      </w:r>
                      <w:r>
                        <w:rPr>
                          <w:color w:val="FFFFFF"/>
                          <w:spacing w:val="-2"/>
                          <w:w w:val="90"/>
                          <w:sz w:val="32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  <w:sz w:val="32"/>
                        </w:rPr>
                        <w:t>des</w:t>
                      </w:r>
                      <w:r>
                        <w:rPr>
                          <w:color w:val="FFFFFF"/>
                          <w:spacing w:val="-13"/>
                          <w:w w:val="90"/>
                          <w:sz w:val="32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  <w:sz w:val="32"/>
                        </w:rPr>
                        <w:t>Trois</w:t>
                      </w:r>
                      <w:r>
                        <w:rPr>
                          <w:color w:val="FFFFFF"/>
                          <w:spacing w:val="-2"/>
                          <w:w w:val="90"/>
                          <w:sz w:val="32"/>
                        </w:rPr>
                        <w:t xml:space="preserve"> Fontaines </w:t>
                      </w:r>
                    </w:p>
                    <w:p w14:paraId="3FA48441" w14:textId="77777777" w:rsidR="00585CBB" w:rsidRPr="0087605C" w:rsidRDefault="00585CBB" w:rsidP="0087605C">
                      <w:pPr>
                        <w:spacing w:before="228" w:line="385" w:lineRule="exact"/>
                        <w:ind w:left="35" w:right="35"/>
                        <w:jc w:val="center"/>
                        <w:rPr>
                          <w:color w:val="FFFFFF"/>
                          <w:spacing w:val="-2"/>
                          <w:w w:val="90"/>
                          <w:sz w:val="32"/>
                        </w:rPr>
                      </w:pPr>
                      <w:r>
                        <w:rPr>
                          <w:color w:val="FFFFFF"/>
                          <w:spacing w:val="-2"/>
                          <w:w w:val="90"/>
                          <w:sz w:val="32"/>
                        </w:rPr>
                        <w:t>En partenariat avec l’Office du tourisme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Georgia" w:hAnsi="Georgia"/>
          <w:sz w:val="23"/>
        </w:rPr>
        <w:t xml:space="preserve"> </w:t>
      </w:r>
    </w:p>
    <w:p w14:paraId="07BFA2BF" w14:textId="77777777" w:rsidR="00925F75" w:rsidRDefault="00000000" w:rsidP="00B25D08">
      <w:pPr>
        <w:pStyle w:val="Titre7"/>
        <w:spacing w:before="263"/>
        <w:ind w:left="720" w:firstLine="720"/>
        <w:rPr>
          <w:rFonts w:ascii="Trebuchet MS"/>
        </w:rPr>
      </w:pPr>
      <w:r>
        <w:rPr>
          <w:rFonts w:ascii="Trebuchet MS"/>
          <w:color w:val="00403C"/>
          <w:spacing w:val="-9"/>
        </w:rPr>
        <w:lastRenderedPageBreak/>
        <w:t>Nos</w:t>
      </w:r>
      <w:r>
        <w:rPr>
          <w:rFonts w:ascii="Trebuchet MS"/>
          <w:color w:val="00403C"/>
          <w:spacing w:val="-33"/>
        </w:rPr>
        <w:t xml:space="preserve"> </w:t>
      </w:r>
      <w:r>
        <w:rPr>
          <w:rFonts w:ascii="Trebuchet MS"/>
          <w:color w:val="00403C"/>
          <w:spacing w:val="-2"/>
        </w:rPr>
        <w:t>atouts</w:t>
      </w:r>
    </w:p>
    <w:p w14:paraId="5DD32405" w14:textId="77777777" w:rsidR="00925F75" w:rsidRDefault="00000000">
      <w:pPr>
        <w:spacing w:before="205"/>
        <w:ind w:left="1661"/>
        <w:rPr>
          <w:rFonts w:ascii="Times New Roman"/>
          <w:b/>
          <w:sz w:val="60"/>
        </w:rPr>
      </w:pPr>
      <w:r>
        <w:br w:type="column"/>
      </w:r>
      <w:r>
        <w:rPr>
          <w:rFonts w:ascii="Times New Roman"/>
          <w:b/>
          <w:color w:val="00403C"/>
          <w:spacing w:val="-2"/>
          <w:w w:val="110"/>
          <w:sz w:val="60"/>
        </w:rPr>
        <w:t>Sommaire</w:t>
      </w:r>
    </w:p>
    <w:p w14:paraId="0819BB39" w14:textId="77777777" w:rsidR="00925F75" w:rsidRDefault="00925F75">
      <w:pPr>
        <w:rPr>
          <w:rFonts w:ascii="Times New Roman"/>
          <w:b/>
          <w:sz w:val="60"/>
        </w:rPr>
        <w:sectPr w:rsidR="00925F75">
          <w:pgSz w:w="11340" w:h="14750"/>
          <w:pgMar w:top="380" w:right="0" w:bottom="0" w:left="0" w:header="720" w:footer="720" w:gutter="0"/>
          <w:cols w:num="2" w:space="720" w:equalWidth="0">
            <w:col w:w="3164" w:space="2469"/>
            <w:col w:w="5707"/>
          </w:cols>
        </w:sectPr>
      </w:pPr>
    </w:p>
    <w:p w14:paraId="5E30204B" w14:textId="77777777" w:rsidR="00925F75" w:rsidRDefault="00000000">
      <w:pPr>
        <w:spacing w:before="148" w:line="242" w:lineRule="auto"/>
        <w:ind w:left="2225" w:right="6427"/>
        <w:rPr>
          <w:sz w:val="23"/>
        </w:rPr>
      </w:pP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770B4DAE" wp14:editId="07AFFA0F">
                <wp:simplePos x="0" y="0"/>
                <wp:positionH relativeFrom="page">
                  <wp:posOffset>1134093</wp:posOffset>
                </wp:positionH>
                <wp:positionV relativeFrom="paragraph">
                  <wp:posOffset>162123</wp:posOffset>
                </wp:positionV>
                <wp:extent cx="93980" cy="223520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980" cy="223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DE4D06D" w14:textId="77777777" w:rsidR="00925F75" w:rsidRDefault="00000000">
                            <w:pPr>
                              <w:spacing w:before="30"/>
                              <w:rPr>
                                <w:rFonts w:ascii="Trebuchet MS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403C"/>
                                <w:spacing w:val="-16"/>
                                <w:sz w:val="26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0B4DAE" id="Textbox 27" o:spid="_x0000_s1028" type="#_x0000_t202" style="position:absolute;left:0;text-align:left;margin-left:89.3pt;margin-top:12.75pt;width:7.4pt;height:17.6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" filled="f" stroked="f">
                <v:textbox inset="0,0,0,0">
                  <w:txbxContent>
                    <w:p w14:paraId="7DE4D06D" w14:textId="77777777" w:rsidR="00925F75" w:rsidRDefault="00000000">
                      <w:pPr>
                        <w:spacing w:before="30"/>
                        <w:rPr>
                          <w:rFonts w:ascii="Trebuchet MS"/>
                          <w:b/>
                          <w:sz w:val="26"/>
                        </w:rPr>
                      </w:pPr>
                      <w:r>
                        <w:rPr>
                          <w:rFonts w:ascii="Trebuchet MS"/>
                          <w:b/>
                          <w:color w:val="00403C"/>
                          <w:spacing w:val="-16"/>
                          <w:sz w:val="26"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403C"/>
          <w:spacing w:val="-2"/>
          <w:sz w:val="23"/>
        </w:rPr>
        <w:t>Les</w:t>
      </w:r>
      <w:r>
        <w:rPr>
          <w:color w:val="00403C"/>
          <w:spacing w:val="-24"/>
          <w:sz w:val="23"/>
        </w:rPr>
        <w:t xml:space="preserve"> </w:t>
      </w:r>
      <w:r>
        <w:rPr>
          <w:color w:val="00403C"/>
          <w:spacing w:val="-2"/>
          <w:sz w:val="23"/>
        </w:rPr>
        <w:t>atouts</w:t>
      </w:r>
      <w:r>
        <w:rPr>
          <w:color w:val="00403C"/>
          <w:spacing w:val="-24"/>
          <w:sz w:val="23"/>
        </w:rPr>
        <w:t xml:space="preserve"> </w:t>
      </w:r>
      <w:r>
        <w:rPr>
          <w:color w:val="00403C"/>
          <w:spacing w:val="-2"/>
          <w:sz w:val="23"/>
        </w:rPr>
        <w:t>sportifs</w:t>
      </w:r>
      <w:r>
        <w:rPr>
          <w:color w:val="00403C"/>
          <w:spacing w:val="-24"/>
          <w:sz w:val="23"/>
        </w:rPr>
        <w:t xml:space="preserve"> </w:t>
      </w:r>
      <w:r>
        <w:rPr>
          <w:color w:val="00403C"/>
          <w:spacing w:val="-2"/>
          <w:sz w:val="23"/>
        </w:rPr>
        <w:t>du territoire</w:t>
      </w:r>
    </w:p>
    <w:p w14:paraId="7753CBFD" w14:textId="77777777" w:rsidR="00925F75" w:rsidRDefault="00925F75">
      <w:pPr>
        <w:pStyle w:val="Corpsdetexte"/>
        <w:spacing w:before="43"/>
        <w:rPr>
          <w:sz w:val="32"/>
        </w:rPr>
      </w:pPr>
    </w:p>
    <w:p w14:paraId="64C59495" w14:textId="77777777" w:rsidR="00925F75" w:rsidRDefault="00000000">
      <w:pPr>
        <w:pStyle w:val="Titre7"/>
        <w:ind w:left="1677"/>
        <w:rPr>
          <w:rFonts w:ascii="Trebuchet MS"/>
        </w:rPr>
      </w:pPr>
      <w:r>
        <w:rPr>
          <w:rFonts w:ascii="Trebuchet MS"/>
          <w:color w:val="00403C"/>
          <w:w w:val="90"/>
        </w:rPr>
        <w:t>Une</w:t>
      </w:r>
      <w:r>
        <w:rPr>
          <w:rFonts w:ascii="Trebuchet MS"/>
          <w:color w:val="00403C"/>
          <w:spacing w:val="-28"/>
          <w:w w:val="90"/>
        </w:rPr>
        <w:t xml:space="preserve"> </w:t>
      </w:r>
      <w:r>
        <w:rPr>
          <w:rFonts w:ascii="Trebuchet MS"/>
          <w:color w:val="00403C"/>
          <w:spacing w:val="-2"/>
        </w:rPr>
        <w:t>destination</w:t>
      </w:r>
    </w:p>
    <w:p w14:paraId="0AE1F2B9" w14:textId="77777777" w:rsidR="00925F75" w:rsidRDefault="00925F75">
      <w:pPr>
        <w:pStyle w:val="Corpsdetexte"/>
        <w:spacing w:before="239"/>
        <w:rPr>
          <w:rFonts w:ascii="Trebuchet MS"/>
          <w:b/>
          <w:sz w:val="23"/>
        </w:rPr>
      </w:pPr>
    </w:p>
    <w:p w14:paraId="1929477A" w14:textId="77777777" w:rsidR="00925F75" w:rsidRDefault="00000000">
      <w:pPr>
        <w:tabs>
          <w:tab w:val="left" w:pos="2241"/>
        </w:tabs>
        <w:spacing w:before="1"/>
        <w:ind w:left="1807"/>
        <w:rPr>
          <w:position w:val="1"/>
          <w:sz w:val="23"/>
        </w:rPr>
      </w:pPr>
      <w:r>
        <w:rPr>
          <w:rFonts w:ascii="Trebuchet MS" w:hAnsi="Trebuchet MS"/>
          <w:b/>
          <w:color w:val="00403C"/>
          <w:spacing w:val="-10"/>
          <w:sz w:val="26"/>
        </w:rPr>
        <w:t>5</w:t>
      </w:r>
      <w:r>
        <w:rPr>
          <w:rFonts w:ascii="Trebuchet MS" w:hAnsi="Trebuchet MS"/>
          <w:b/>
          <w:color w:val="00403C"/>
          <w:sz w:val="26"/>
        </w:rPr>
        <w:tab/>
      </w:r>
      <w:r>
        <w:rPr>
          <w:color w:val="00403C"/>
          <w:spacing w:val="-6"/>
          <w:position w:val="1"/>
          <w:sz w:val="23"/>
        </w:rPr>
        <w:t>La</w:t>
      </w:r>
      <w:r>
        <w:rPr>
          <w:color w:val="00403C"/>
          <w:spacing w:val="-27"/>
          <w:position w:val="1"/>
          <w:sz w:val="23"/>
        </w:rPr>
        <w:t xml:space="preserve"> </w:t>
      </w:r>
      <w:r>
        <w:rPr>
          <w:color w:val="00403C"/>
          <w:spacing w:val="-6"/>
          <w:position w:val="1"/>
          <w:sz w:val="23"/>
        </w:rPr>
        <w:t>Vallée</w:t>
      </w:r>
      <w:r>
        <w:rPr>
          <w:color w:val="00403C"/>
          <w:spacing w:val="-22"/>
          <w:position w:val="1"/>
          <w:sz w:val="23"/>
        </w:rPr>
        <w:t xml:space="preserve"> </w:t>
      </w:r>
      <w:r>
        <w:rPr>
          <w:color w:val="00403C"/>
          <w:spacing w:val="-6"/>
          <w:position w:val="1"/>
          <w:sz w:val="23"/>
        </w:rPr>
        <w:t>de</w:t>
      </w:r>
      <w:r>
        <w:rPr>
          <w:color w:val="00403C"/>
          <w:spacing w:val="-21"/>
          <w:position w:val="1"/>
          <w:sz w:val="23"/>
        </w:rPr>
        <w:t xml:space="preserve"> </w:t>
      </w:r>
      <w:r>
        <w:rPr>
          <w:color w:val="00403C"/>
          <w:spacing w:val="-6"/>
          <w:position w:val="1"/>
          <w:sz w:val="23"/>
        </w:rPr>
        <w:t>l’Hérault</w:t>
      </w:r>
    </w:p>
    <w:p w14:paraId="5FA7C37F" w14:textId="77777777" w:rsidR="00925F75" w:rsidRDefault="00925F75">
      <w:pPr>
        <w:pStyle w:val="Corpsdetexte"/>
        <w:spacing w:before="126"/>
        <w:rPr>
          <w:sz w:val="32"/>
        </w:rPr>
      </w:pPr>
    </w:p>
    <w:p w14:paraId="4203D779" w14:textId="77777777" w:rsidR="00925F75" w:rsidRDefault="00000000">
      <w:pPr>
        <w:pStyle w:val="Titre7"/>
        <w:ind w:left="1661"/>
        <w:rPr>
          <w:rFonts w:ascii="Trebuchet MS"/>
        </w:rPr>
      </w:pPr>
      <w:r>
        <w:rPr>
          <w:rFonts w:ascii="Trebuchet MS"/>
          <w:color w:val="00403C"/>
          <w:w w:val="90"/>
        </w:rPr>
        <w:t>Un</w:t>
      </w:r>
      <w:r>
        <w:rPr>
          <w:rFonts w:ascii="Trebuchet MS"/>
          <w:color w:val="00403C"/>
          <w:spacing w:val="-20"/>
          <w:w w:val="90"/>
        </w:rPr>
        <w:t xml:space="preserve"> </w:t>
      </w:r>
      <w:r>
        <w:rPr>
          <w:rFonts w:ascii="Trebuchet MS"/>
          <w:color w:val="00403C"/>
          <w:spacing w:val="-4"/>
          <w:w w:val="95"/>
        </w:rPr>
        <w:t>lieu</w:t>
      </w:r>
    </w:p>
    <w:p w14:paraId="286E0BDC" w14:textId="77777777" w:rsidR="00925F75" w:rsidRDefault="00925F75">
      <w:pPr>
        <w:pStyle w:val="Corpsdetexte"/>
        <w:spacing w:before="36"/>
        <w:rPr>
          <w:rFonts w:ascii="Trebuchet MS"/>
          <w:b/>
          <w:sz w:val="32"/>
        </w:rPr>
      </w:pPr>
    </w:p>
    <w:p w14:paraId="20C9B4AA" w14:textId="77777777" w:rsidR="00925F75" w:rsidRDefault="00000000">
      <w:pPr>
        <w:spacing w:line="242" w:lineRule="auto"/>
        <w:ind w:left="2225" w:right="7079"/>
        <w:rPr>
          <w:sz w:val="23"/>
        </w:rPr>
      </w:pP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0518D005" wp14:editId="23F0F6A2">
                <wp:simplePos x="0" y="0"/>
                <wp:positionH relativeFrom="page">
                  <wp:posOffset>1134588</wp:posOffset>
                </wp:positionH>
                <wp:positionV relativeFrom="paragraph">
                  <wp:posOffset>68533</wp:posOffset>
                </wp:positionV>
                <wp:extent cx="93345" cy="22352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345" cy="223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36176A" w14:textId="77777777" w:rsidR="00925F75" w:rsidRDefault="00000000">
                            <w:pPr>
                              <w:spacing w:before="30"/>
                              <w:rPr>
                                <w:rFonts w:ascii="Trebuchet MS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403C"/>
                                <w:spacing w:val="-17"/>
                                <w:sz w:val="26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18D005" id="Textbox 28" o:spid="_x0000_s1029" type="#_x0000_t202" style="position:absolute;left:0;text-align:left;margin-left:89.35pt;margin-top:5.4pt;width:7.35pt;height:17.6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" filled="f" stroked="f">
                <v:textbox inset="0,0,0,0">
                  <w:txbxContent>
                    <w:p w14:paraId="4336176A" w14:textId="77777777" w:rsidR="00925F75" w:rsidRDefault="00000000">
                      <w:pPr>
                        <w:spacing w:before="30"/>
                        <w:rPr>
                          <w:rFonts w:ascii="Trebuchet MS"/>
                          <w:b/>
                          <w:sz w:val="26"/>
                        </w:rPr>
                      </w:pPr>
                      <w:r>
                        <w:rPr>
                          <w:rFonts w:ascii="Trebuchet MS"/>
                          <w:b/>
                          <w:color w:val="00403C"/>
                          <w:spacing w:val="-17"/>
                          <w:sz w:val="26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403C"/>
          <w:spacing w:val="-6"/>
          <w:sz w:val="23"/>
        </w:rPr>
        <w:t>Le</w:t>
      </w:r>
      <w:r>
        <w:rPr>
          <w:color w:val="00403C"/>
          <w:spacing w:val="-24"/>
          <w:sz w:val="23"/>
        </w:rPr>
        <w:t xml:space="preserve"> </w:t>
      </w:r>
      <w:r>
        <w:rPr>
          <w:color w:val="00403C"/>
          <w:spacing w:val="-6"/>
          <w:sz w:val="23"/>
        </w:rPr>
        <w:t>Domaine</w:t>
      </w:r>
      <w:r>
        <w:rPr>
          <w:color w:val="00403C"/>
          <w:spacing w:val="-24"/>
          <w:sz w:val="23"/>
        </w:rPr>
        <w:t xml:space="preserve"> </w:t>
      </w:r>
      <w:r>
        <w:rPr>
          <w:color w:val="00403C"/>
          <w:spacing w:val="-6"/>
          <w:sz w:val="23"/>
        </w:rPr>
        <w:t>des</w:t>
      </w:r>
      <w:r>
        <w:rPr>
          <w:color w:val="00403C"/>
          <w:spacing w:val="-30"/>
          <w:sz w:val="23"/>
        </w:rPr>
        <w:t xml:space="preserve"> </w:t>
      </w:r>
      <w:r>
        <w:rPr>
          <w:color w:val="00403C"/>
          <w:spacing w:val="-6"/>
          <w:sz w:val="23"/>
        </w:rPr>
        <w:t xml:space="preserve">Trois </w:t>
      </w:r>
      <w:r>
        <w:rPr>
          <w:color w:val="00403C"/>
          <w:spacing w:val="-2"/>
          <w:sz w:val="23"/>
        </w:rPr>
        <w:t>Fontaines</w:t>
      </w:r>
    </w:p>
    <w:p w14:paraId="7524AB02" w14:textId="77777777" w:rsidR="00925F75" w:rsidRDefault="00925F75">
      <w:pPr>
        <w:pStyle w:val="Corpsdetexte"/>
        <w:spacing w:before="152"/>
        <w:rPr>
          <w:sz w:val="23"/>
        </w:rPr>
      </w:pPr>
    </w:p>
    <w:p w14:paraId="1AC14FFC" w14:textId="77777777" w:rsidR="00925F75" w:rsidRDefault="00000000">
      <w:pPr>
        <w:pStyle w:val="Titre7"/>
        <w:ind w:left="1661"/>
        <w:rPr>
          <w:rFonts w:ascii="Trebuchet MS"/>
        </w:rPr>
      </w:pPr>
      <w:r>
        <w:rPr>
          <w:rFonts w:ascii="Trebuchet MS"/>
          <w:color w:val="00403C"/>
          <w:w w:val="90"/>
        </w:rPr>
        <w:t>Les</w:t>
      </w:r>
      <w:r>
        <w:rPr>
          <w:rFonts w:ascii="Trebuchet MS"/>
          <w:color w:val="00403C"/>
          <w:spacing w:val="-10"/>
          <w:w w:val="90"/>
        </w:rPr>
        <w:t xml:space="preserve"> </w:t>
      </w:r>
      <w:r>
        <w:rPr>
          <w:rFonts w:ascii="Trebuchet MS"/>
          <w:color w:val="00403C"/>
          <w:w w:val="90"/>
        </w:rPr>
        <w:t>bonnes</w:t>
      </w:r>
      <w:r>
        <w:rPr>
          <w:rFonts w:ascii="Trebuchet MS"/>
          <w:color w:val="00403C"/>
          <w:spacing w:val="-9"/>
          <w:w w:val="90"/>
        </w:rPr>
        <w:t xml:space="preserve"> </w:t>
      </w:r>
      <w:r>
        <w:rPr>
          <w:rFonts w:ascii="Trebuchet MS"/>
          <w:color w:val="00403C"/>
          <w:spacing w:val="-2"/>
          <w:w w:val="90"/>
        </w:rPr>
        <w:t>adresses</w:t>
      </w:r>
    </w:p>
    <w:p w14:paraId="05262B86" w14:textId="77777777" w:rsidR="00925F75" w:rsidRDefault="00925F75">
      <w:pPr>
        <w:pStyle w:val="Corpsdetexte"/>
        <w:spacing w:before="141"/>
        <w:rPr>
          <w:rFonts w:ascii="Trebuchet MS"/>
          <w:b/>
          <w:sz w:val="23"/>
        </w:rPr>
      </w:pPr>
    </w:p>
    <w:p w14:paraId="24607744" w14:textId="77777777" w:rsidR="00925F75" w:rsidRDefault="00000000">
      <w:pPr>
        <w:ind w:left="2225"/>
        <w:rPr>
          <w:sz w:val="23"/>
        </w:rPr>
      </w:pPr>
      <w:r>
        <w:rPr>
          <w:color w:val="00403C"/>
          <w:spacing w:val="-6"/>
          <w:sz w:val="23"/>
        </w:rPr>
        <w:t>Les</w:t>
      </w:r>
      <w:r>
        <w:rPr>
          <w:color w:val="00403C"/>
          <w:spacing w:val="-23"/>
          <w:sz w:val="23"/>
        </w:rPr>
        <w:t xml:space="preserve"> </w:t>
      </w:r>
      <w:r>
        <w:rPr>
          <w:color w:val="00403C"/>
          <w:spacing w:val="-6"/>
          <w:sz w:val="23"/>
        </w:rPr>
        <w:t>adresses</w:t>
      </w:r>
      <w:r>
        <w:rPr>
          <w:color w:val="00403C"/>
          <w:spacing w:val="-23"/>
          <w:sz w:val="23"/>
        </w:rPr>
        <w:t xml:space="preserve"> </w:t>
      </w:r>
      <w:r>
        <w:rPr>
          <w:color w:val="00403C"/>
          <w:spacing w:val="-6"/>
          <w:sz w:val="23"/>
        </w:rPr>
        <w:t>indispensables</w:t>
      </w:r>
    </w:p>
    <w:p w14:paraId="23CC3F66" w14:textId="77777777" w:rsidR="00925F75" w:rsidRDefault="00000000">
      <w:pPr>
        <w:tabs>
          <w:tab w:val="left" w:pos="2225"/>
        </w:tabs>
        <w:spacing w:before="15" w:line="225" w:lineRule="auto"/>
        <w:ind w:left="2225" w:right="6427" w:hanging="440"/>
        <w:rPr>
          <w:sz w:val="23"/>
        </w:rPr>
      </w:pPr>
      <w:r>
        <w:rPr>
          <w:rFonts w:ascii="Trebuchet MS" w:hAnsi="Trebuchet MS"/>
          <w:b/>
          <w:color w:val="00403C"/>
          <w:spacing w:val="-10"/>
          <w:sz w:val="26"/>
        </w:rPr>
        <w:t>8</w:t>
      </w:r>
      <w:r>
        <w:rPr>
          <w:rFonts w:ascii="Trebuchet MS" w:hAnsi="Trebuchet MS"/>
          <w:b/>
          <w:color w:val="00403C"/>
          <w:sz w:val="26"/>
        </w:rPr>
        <w:tab/>
      </w:r>
      <w:r>
        <w:rPr>
          <w:color w:val="00403C"/>
          <w:spacing w:val="-4"/>
          <w:position w:val="1"/>
          <w:sz w:val="23"/>
        </w:rPr>
        <w:t>pour</w:t>
      </w:r>
      <w:r>
        <w:rPr>
          <w:color w:val="00403C"/>
          <w:spacing w:val="-31"/>
          <w:position w:val="1"/>
          <w:sz w:val="23"/>
        </w:rPr>
        <w:t xml:space="preserve"> </w:t>
      </w:r>
      <w:r>
        <w:rPr>
          <w:color w:val="00403C"/>
          <w:spacing w:val="-4"/>
          <w:position w:val="1"/>
          <w:sz w:val="23"/>
        </w:rPr>
        <w:t>votre</w:t>
      </w:r>
      <w:r>
        <w:rPr>
          <w:color w:val="00403C"/>
          <w:spacing w:val="-22"/>
          <w:position w:val="1"/>
          <w:sz w:val="23"/>
        </w:rPr>
        <w:t xml:space="preserve"> </w:t>
      </w:r>
      <w:r>
        <w:rPr>
          <w:color w:val="00403C"/>
          <w:spacing w:val="-4"/>
          <w:position w:val="1"/>
          <w:sz w:val="23"/>
        </w:rPr>
        <w:t>bien-être</w:t>
      </w:r>
      <w:r>
        <w:rPr>
          <w:color w:val="00403C"/>
          <w:spacing w:val="-22"/>
          <w:position w:val="1"/>
          <w:sz w:val="23"/>
        </w:rPr>
        <w:t xml:space="preserve"> </w:t>
      </w:r>
      <w:r>
        <w:rPr>
          <w:color w:val="00403C"/>
          <w:spacing w:val="-4"/>
          <w:position w:val="1"/>
          <w:sz w:val="23"/>
        </w:rPr>
        <w:t>et</w:t>
      </w:r>
      <w:r>
        <w:rPr>
          <w:color w:val="00403C"/>
          <w:spacing w:val="-22"/>
          <w:position w:val="1"/>
          <w:sz w:val="23"/>
        </w:rPr>
        <w:t xml:space="preserve"> </w:t>
      </w:r>
      <w:r>
        <w:rPr>
          <w:color w:val="00403C"/>
          <w:spacing w:val="-4"/>
          <w:position w:val="1"/>
          <w:sz w:val="23"/>
        </w:rPr>
        <w:t xml:space="preserve">celui </w:t>
      </w:r>
      <w:r>
        <w:rPr>
          <w:color w:val="00403C"/>
          <w:sz w:val="23"/>
        </w:rPr>
        <w:t>de</w:t>
      </w:r>
      <w:r>
        <w:rPr>
          <w:color w:val="00403C"/>
          <w:spacing w:val="-4"/>
          <w:sz w:val="23"/>
        </w:rPr>
        <w:t xml:space="preserve"> </w:t>
      </w:r>
      <w:r>
        <w:rPr>
          <w:color w:val="00403C"/>
          <w:sz w:val="23"/>
        </w:rPr>
        <w:t>votre cheval</w:t>
      </w:r>
    </w:p>
    <w:p w14:paraId="6DA901C5" w14:textId="77777777" w:rsidR="00925F75" w:rsidRDefault="00925F75">
      <w:pPr>
        <w:pStyle w:val="Corpsdetexte"/>
        <w:spacing w:before="48"/>
        <w:rPr>
          <w:sz w:val="32"/>
        </w:rPr>
      </w:pPr>
    </w:p>
    <w:p w14:paraId="07B5DAFB" w14:textId="77777777" w:rsidR="00925F75" w:rsidRDefault="00000000">
      <w:pPr>
        <w:pStyle w:val="Titre7"/>
        <w:spacing w:line="364" w:lineRule="exact"/>
        <w:ind w:left="1661"/>
        <w:rPr>
          <w:rFonts w:ascii="Trebuchet MS" w:hAnsi="Trebuchet MS"/>
        </w:rPr>
      </w:pPr>
      <w:r>
        <w:rPr>
          <w:rFonts w:ascii="Trebuchet MS" w:hAnsi="Trebuchet MS"/>
          <w:color w:val="00403C"/>
          <w:spacing w:val="-5"/>
          <w:w w:val="90"/>
        </w:rPr>
        <w:t>Votre</w:t>
      </w:r>
      <w:r>
        <w:rPr>
          <w:rFonts w:ascii="Trebuchet MS" w:hAnsi="Trebuchet MS"/>
          <w:color w:val="00403C"/>
          <w:spacing w:val="-19"/>
          <w:w w:val="90"/>
        </w:rPr>
        <w:t xml:space="preserve"> </w:t>
      </w:r>
      <w:r>
        <w:rPr>
          <w:rFonts w:ascii="Trebuchet MS" w:hAnsi="Trebuchet MS"/>
          <w:color w:val="00403C"/>
          <w:spacing w:val="-2"/>
        </w:rPr>
        <w:t>séjour</w:t>
      </w:r>
    </w:p>
    <w:p w14:paraId="669E7EC3" w14:textId="77777777" w:rsidR="00925F75" w:rsidRDefault="00000000">
      <w:pPr>
        <w:spacing w:line="364" w:lineRule="exact"/>
        <w:ind w:left="1661"/>
        <w:rPr>
          <w:rFonts w:ascii="Trebuchet MS" w:hAnsi="Trebuchet MS"/>
          <w:b/>
          <w:sz w:val="32"/>
        </w:rPr>
      </w:pPr>
      <w:r>
        <w:rPr>
          <w:rFonts w:ascii="Trebuchet MS" w:hAnsi="Trebuchet MS"/>
          <w:b/>
          <w:color w:val="00403C"/>
          <w:w w:val="90"/>
          <w:sz w:val="32"/>
        </w:rPr>
        <w:t>Où</w:t>
      </w:r>
      <w:r>
        <w:rPr>
          <w:rFonts w:ascii="Trebuchet MS" w:hAnsi="Trebuchet MS"/>
          <w:b/>
          <w:color w:val="00403C"/>
          <w:spacing w:val="-28"/>
          <w:w w:val="90"/>
          <w:sz w:val="32"/>
        </w:rPr>
        <w:t xml:space="preserve"> </w:t>
      </w:r>
      <w:r>
        <w:rPr>
          <w:rFonts w:ascii="Trebuchet MS" w:hAnsi="Trebuchet MS"/>
          <w:b/>
          <w:color w:val="00403C"/>
          <w:w w:val="90"/>
          <w:sz w:val="32"/>
        </w:rPr>
        <w:t>demeurer</w:t>
      </w:r>
      <w:r>
        <w:rPr>
          <w:rFonts w:ascii="Trebuchet MS" w:hAnsi="Trebuchet MS"/>
          <w:b/>
          <w:color w:val="00403C"/>
          <w:spacing w:val="-33"/>
          <w:w w:val="90"/>
          <w:sz w:val="32"/>
        </w:rPr>
        <w:t xml:space="preserve"> </w:t>
      </w:r>
      <w:r>
        <w:rPr>
          <w:rFonts w:ascii="Trebuchet MS" w:hAnsi="Trebuchet MS"/>
          <w:b/>
          <w:color w:val="00403C"/>
          <w:w w:val="90"/>
          <w:sz w:val="32"/>
        </w:rPr>
        <w:t>?</w:t>
      </w:r>
      <w:r>
        <w:rPr>
          <w:rFonts w:ascii="Trebuchet MS" w:hAnsi="Trebuchet MS"/>
          <w:b/>
          <w:color w:val="00403C"/>
          <w:spacing w:val="-10"/>
          <w:w w:val="90"/>
          <w:sz w:val="32"/>
        </w:rPr>
        <w:t xml:space="preserve"> </w:t>
      </w:r>
      <w:r>
        <w:rPr>
          <w:rFonts w:ascii="Trebuchet MS" w:hAnsi="Trebuchet MS"/>
          <w:b/>
          <w:color w:val="00403C"/>
          <w:w w:val="90"/>
          <w:sz w:val="32"/>
        </w:rPr>
        <w:t>Que</w:t>
      </w:r>
      <w:r>
        <w:rPr>
          <w:rFonts w:ascii="Trebuchet MS" w:hAnsi="Trebuchet MS"/>
          <w:b/>
          <w:color w:val="00403C"/>
          <w:spacing w:val="-27"/>
          <w:w w:val="90"/>
          <w:sz w:val="32"/>
        </w:rPr>
        <w:t xml:space="preserve"> </w:t>
      </w:r>
      <w:r>
        <w:rPr>
          <w:rFonts w:ascii="Trebuchet MS" w:hAnsi="Trebuchet MS"/>
          <w:b/>
          <w:color w:val="00403C"/>
          <w:w w:val="90"/>
          <w:sz w:val="32"/>
        </w:rPr>
        <w:t>faire</w:t>
      </w:r>
      <w:r>
        <w:rPr>
          <w:rFonts w:ascii="Trebuchet MS" w:hAnsi="Trebuchet MS"/>
          <w:b/>
          <w:color w:val="00403C"/>
          <w:spacing w:val="-28"/>
          <w:w w:val="90"/>
          <w:sz w:val="32"/>
        </w:rPr>
        <w:t xml:space="preserve"> </w:t>
      </w:r>
      <w:r>
        <w:rPr>
          <w:rFonts w:ascii="Trebuchet MS" w:hAnsi="Trebuchet MS"/>
          <w:b/>
          <w:color w:val="00403C"/>
          <w:spacing w:val="-10"/>
          <w:w w:val="90"/>
          <w:sz w:val="32"/>
        </w:rPr>
        <w:t>?</w:t>
      </w:r>
    </w:p>
    <w:p w14:paraId="6971E5CA" w14:textId="77777777" w:rsidR="00925F75" w:rsidRDefault="00925F75">
      <w:pPr>
        <w:pStyle w:val="Corpsdetexte"/>
        <w:spacing w:before="239"/>
        <w:rPr>
          <w:rFonts w:ascii="Trebuchet MS"/>
          <w:b/>
          <w:sz w:val="23"/>
        </w:rPr>
      </w:pPr>
    </w:p>
    <w:p w14:paraId="51896640" w14:textId="77777777" w:rsidR="00925F75" w:rsidRDefault="00000000">
      <w:pPr>
        <w:tabs>
          <w:tab w:val="left" w:pos="2225"/>
        </w:tabs>
        <w:ind w:left="1730"/>
        <w:rPr>
          <w:position w:val="1"/>
          <w:sz w:val="23"/>
        </w:rPr>
      </w:pPr>
      <w:r>
        <w:rPr>
          <w:rFonts w:ascii="Trebuchet MS" w:hAnsi="Trebuchet MS"/>
          <w:b/>
          <w:color w:val="00403C"/>
          <w:spacing w:val="-5"/>
          <w:sz w:val="26"/>
        </w:rPr>
        <w:t>10</w:t>
      </w:r>
      <w:r>
        <w:rPr>
          <w:rFonts w:ascii="Trebuchet MS" w:hAnsi="Trebuchet MS"/>
          <w:b/>
          <w:color w:val="00403C"/>
          <w:sz w:val="26"/>
        </w:rPr>
        <w:tab/>
      </w:r>
      <w:r>
        <w:rPr>
          <w:color w:val="00403C"/>
          <w:spacing w:val="-2"/>
          <w:position w:val="1"/>
          <w:sz w:val="23"/>
        </w:rPr>
        <w:t>Les</w:t>
      </w:r>
      <w:r>
        <w:rPr>
          <w:color w:val="00403C"/>
          <w:spacing w:val="-23"/>
          <w:position w:val="1"/>
          <w:sz w:val="23"/>
        </w:rPr>
        <w:t xml:space="preserve"> </w:t>
      </w:r>
      <w:r>
        <w:rPr>
          <w:color w:val="00403C"/>
          <w:spacing w:val="-2"/>
          <w:position w:val="1"/>
          <w:sz w:val="23"/>
        </w:rPr>
        <w:t>hébergements</w:t>
      </w:r>
    </w:p>
    <w:p w14:paraId="1F24865C" w14:textId="77777777" w:rsidR="00925F75" w:rsidRDefault="00925F75">
      <w:pPr>
        <w:pStyle w:val="Corpsdetexte"/>
        <w:rPr>
          <w:sz w:val="23"/>
        </w:rPr>
      </w:pPr>
    </w:p>
    <w:p w14:paraId="57433A7B" w14:textId="77777777" w:rsidR="00925F75" w:rsidRDefault="00925F75">
      <w:pPr>
        <w:pStyle w:val="Corpsdetexte"/>
        <w:spacing w:before="56"/>
        <w:rPr>
          <w:sz w:val="23"/>
        </w:rPr>
      </w:pPr>
    </w:p>
    <w:p w14:paraId="49277054" w14:textId="77777777" w:rsidR="00925F75" w:rsidRDefault="00000000">
      <w:pPr>
        <w:tabs>
          <w:tab w:val="left" w:pos="2225"/>
        </w:tabs>
        <w:ind w:left="1735"/>
        <w:rPr>
          <w:position w:val="1"/>
          <w:sz w:val="23"/>
        </w:rPr>
      </w:pPr>
      <w:r>
        <w:rPr>
          <w:rFonts w:ascii="Trebuchet MS"/>
          <w:b/>
          <w:color w:val="00403C"/>
          <w:spacing w:val="-5"/>
          <w:sz w:val="26"/>
        </w:rPr>
        <w:t>12</w:t>
      </w:r>
      <w:r>
        <w:rPr>
          <w:rFonts w:ascii="Trebuchet MS"/>
          <w:b/>
          <w:color w:val="00403C"/>
          <w:sz w:val="26"/>
        </w:rPr>
        <w:tab/>
      </w:r>
      <w:r>
        <w:rPr>
          <w:color w:val="00403C"/>
          <w:spacing w:val="-6"/>
          <w:position w:val="1"/>
          <w:sz w:val="23"/>
        </w:rPr>
        <w:t>Inspiration</w:t>
      </w:r>
      <w:r>
        <w:rPr>
          <w:color w:val="00403C"/>
          <w:spacing w:val="-5"/>
          <w:position w:val="1"/>
          <w:sz w:val="23"/>
        </w:rPr>
        <w:t xml:space="preserve"> </w:t>
      </w:r>
      <w:r>
        <w:rPr>
          <w:color w:val="00403C"/>
          <w:spacing w:val="-2"/>
          <w:position w:val="1"/>
          <w:sz w:val="23"/>
        </w:rPr>
        <w:t>gourmande</w:t>
      </w:r>
    </w:p>
    <w:p w14:paraId="090D12B9" w14:textId="77777777" w:rsidR="00925F75" w:rsidRDefault="00925F75">
      <w:pPr>
        <w:pStyle w:val="Corpsdetexte"/>
        <w:spacing w:before="239"/>
        <w:rPr>
          <w:sz w:val="20"/>
        </w:rPr>
      </w:pPr>
    </w:p>
    <w:p w14:paraId="5593EC44" w14:textId="77777777" w:rsidR="00925F75" w:rsidRDefault="00925F75">
      <w:pPr>
        <w:pStyle w:val="Corpsdetexte"/>
        <w:rPr>
          <w:sz w:val="20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26DBDB39" w14:textId="77777777" w:rsidR="00925F75" w:rsidRDefault="00000000">
      <w:pPr>
        <w:tabs>
          <w:tab w:val="left" w:pos="2225"/>
        </w:tabs>
        <w:spacing w:before="130"/>
        <w:ind w:left="1736"/>
        <w:rPr>
          <w:position w:val="1"/>
          <w:sz w:val="23"/>
        </w:rPr>
      </w:pPr>
      <w:r>
        <w:rPr>
          <w:noProof/>
          <w:position w:val="1"/>
          <w:sz w:val="23"/>
        </w:rPr>
        <mc:AlternateContent>
          <mc:Choice Requires="wpg">
            <w:drawing>
              <wp:anchor distT="0" distB="0" distL="0" distR="0" simplePos="0" relativeHeight="486577664" behindDoc="1" locked="0" layoutInCell="1" allowOverlap="1" wp14:anchorId="6E325BC6" wp14:editId="1CF79A3E">
                <wp:simplePos x="0" y="0"/>
                <wp:positionH relativeFrom="page">
                  <wp:posOffset>720001</wp:posOffset>
                </wp:positionH>
                <wp:positionV relativeFrom="page">
                  <wp:posOffset>0</wp:posOffset>
                </wp:positionV>
                <wp:extent cx="6480175" cy="9360535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9360535"/>
                          <a:chOff x="0" y="0"/>
                          <a:chExt cx="6480175" cy="9360535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3999" y="1072609"/>
                            <a:ext cx="3635997" cy="5880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2891155" cy="9360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1155" h="9360535">
                                <a:moveTo>
                                  <a:pt x="28909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60001"/>
                                </a:lnTo>
                                <a:lnTo>
                                  <a:pt x="2890977" y="9360001"/>
                                </a:lnTo>
                                <a:lnTo>
                                  <a:pt x="28909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5805005" y="9041302"/>
                            <a:ext cx="67500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12700">
                                <a:moveTo>
                                  <a:pt x="674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674992" y="12700"/>
                                </a:lnTo>
                                <a:lnTo>
                                  <a:pt x="674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911863" y="787465"/>
                            <a:ext cx="256857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8575" h="12700">
                                <a:moveTo>
                                  <a:pt x="25681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2568133" y="12700"/>
                                </a:lnTo>
                                <a:lnTo>
                                  <a:pt x="25681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B8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95173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4363404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6357466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693710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7516736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8096373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8676009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3150445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240" y="2051088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84" y="577783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9C37C02" id="Group 29" o:spid="_x0000_s1026" style="position:absolute;margin-left:56.7pt;margin-top:0;width:510.25pt;height:737.05pt;z-index:-16738816;mso-wrap-distance-left:0;mso-wrap-distance-right:0;mso-position-horizontal-relative:page;mso-position-vertical-relative:page" coordsize="64801,936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">
                <v:shape id="Image 30" o:spid="_x0000_s1027" type="#_x0000_t75" style="position:absolute;left:28439;top:10726;width:36360;height:58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">
                  <v:imagedata r:id="rId20" o:title=""/>
                </v:shape>
                <v:shape id="Graphic 31" o:spid="_x0000_s1028" style="position:absolute;width:28911;height:93605;visibility:visible;mso-wrap-style:square;v-text-anchor:top" coordsize="2891155,9360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" path="m2890977,l,,,9360001r2890977,l2890977,xe" fillcolor="#e5f3e7" stroked="f">
                  <v:path arrowok="t"/>
                </v:shape>
                <v:shape id="Graphic 32" o:spid="_x0000_s1029" style="position:absolute;left:58050;top:90413;width:6750;height:127;visibility:visible;mso-wrap-style:square;v-text-anchor:top" coordsize="67500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" path="m674992,l,,,12700r674992,l674992,xe" fillcolor="#00403c" stroked="f">
                  <v:path arrowok="t"/>
                </v:shape>
                <v:shape id="Graphic 33" o:spid="_x0000_s1030" style="position:absolute;left:39118;top:7874;width:25686;height:127;visibility:visible;mso-wrap-style:square;v-text-anchor:top" coordsize="256857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" path="m2568133,l,,,12700r2568133,l2568133,xe" fillcolor="#fcb85e" stroked="f">
                  <v:path arrowok="t"/>
                </v:shape>
                <v:shape id="Image 34" o:spid="_x0000_s1031" type="#_x0000_t75" style="position:absolute;left:3349;top:9517;width:2520;height:2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">
                  <v:imagedata r:id="rId21" o:title=""/>
                </v:shape>
                <v:shape id="Image 35" o:spid="_x0000_s1032" type="#_x0000_t75" style="position:absolute;left:3349;top:43634;width:2520;height:2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">
                  <v:imagedata r:id="rId21" o:title=""/>
                </v:shape>
                <v:shape id="Image 36" o:spid="_x0000_s1033" type="#_x0000_t75" style="position:absolute;left:3349;top:63574;width:2520;height:2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">
                  <v:imagedata r:id="rId22" o:title=""/>
                </v:shape>
                <v:shape id="Image 37" o:spid="_x0000_s1034" type="#_x0000_t75" style="position:absolute;left:3349;top:69371;width:2520;height:2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">
                  <v:imagedata r:id="rId21" o:title=""/>
                </v:shape>
                <v:shape id="Image 38" o:spid="_x0000_s1035" type="#_x0000_t75" style="position:absolute;left:3349;top:75167;width:2520;height:2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">
                  <v:imagedata r:id="rId21" o:title=""/>
                </v:shape>
                <v:shape id="Image 39" o:spid="_x0000_s1036" type="#_x0000_t75" style="position:absolute;left:3349;top:80963;width:2520;height:2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">
                  <v:imagedata r:id="rId21" o:title=""/>
                </v:shape>
                <v:shape id="Image 40" o:spid="_x0000_s1037" type="#_x0000_t75" style="position:absolute;left:3349;top:86760;width:2520;height:2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">
                  <v:imagedata r:id="rId21" o:title=""/>
                </v:shape>
                <v:shape id="Image 41" o:spid="_x0000_s1038" type="#_x0000_t75" style="position:absolute;left:3349;top:31504;width:2520;height:2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">
                  <v:imagedata r:id="rId21" o:title=""/>
                </v:shape>
                <v:shape id="Image 42" o:spid="_x0000_s1039" type="#_x0000_t75" style="position:absolute;left:3452;top:20510;width:2520;height:2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">
                  <v:imagedata r:id="rId23" o:title=""/>
                </v:shape>
                <v:shape id="Image 43" o:spid="_x0000_s1040" type="#_x0000_t75" style="position:absolute;left:3349;top:57778;width:2520;height:2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">
                  <v:imagedata r:id="rId21" o:title=""/>
                </v:shape>
                <w10:wrap anchorx="page" anchory="page"/>
              </v:group>
            </w:pict>
          </mc:Fallback>
        </mc:AlternateContent>
      </w:r>
      <w:r>
        <w:rPr>
          <w:rFonts w:ascii="Trebuchet MS" w:hAnsi="Trebuchet MS"/>
          <w:b/>
          <w:color w:val="00403C"/>
          <w:spacing w:val="-5"/>
          <w:sz w:val="26"/>
        </w:rPr>
        <w:t>15</w:t>
      </w:r>
      <w:r>
        <w:rPr>
          <w:rFonts w:ascii="Trebuchet MS" w:hAnsi="Trebuchet MS"/>
          <w:b/>
          <w:color w:val="00403C"/>
          <w:sz w:val="26"/>
        </w:rPr>
        <w:tab/>
      </w:r>
      <w:r>
        <w:rPr>
          <w:color w:val="00403C"/>
          <w:spacing w:val="-6"/>
          <w:position w:val="1"/>
          <w:sz w:val="23"/>
        </w:rPr>
        <w:t>Inspiration</w:t>
      </w:r>
      <w:r>
        <w:rPr>
          <w:color w:val="00403C"/>
          <w:spacing w:val="-5"/>
          <w:position w:val="1"/>
          <w:sz w:val="23"/>
        </w:rPr>
        <w:t xml:space="preserve"> </w:t>
      </w:r>
      <w:r>
        <w:rPr>
          <w:color w:val="00403C"/>
          <w:spacing w:val="-2"/>
          <w:position w:val="1"/>
          <w:sz w:val="23"/>
        </w:rPr>
        <w:t>légendaire</w:t>
      </w:r>
    </w:p>
    <w:p w14:paraId="5B75F079" w14:textId="77777777" w:rsidR="00925F75" w:rsidRDefault="00925F75">
      <w:pPr>
        <w:pStyle w:val="Corpsdetexte"/>
        <w:rPr>
          <w:sz w:val="23"/>
        </w:rPr>
      </w:pPr>
    </w:p>
    <w:p w14:paraId="569738D5" w14:textId="77777777" w:rsidR="00925F75" w:rsidRDefault="00925F75">
      <w:pPr>
        <w:pStyle w:val="Corpsdetexte"/>
        <w:spacing w:before="56"/>
        <w:rPr>
          <w:sz w:val="23"/>
        </w:rPr>
      </w:pPr>
    </w:p>
    <w:p w14:paraId="026C2C48" w14:textId="77777777" w:rsidR="00925F75" w:rsidRDefault="00000000">
      <w:pPr>
        <w:tabs>
          <w:tab w:val="left" w:pos="2225"/>
        </w:tabs>
        <w:ind w:left="1730"/>
        <w:rPr>
          <w:position w:val="1"/>
          <w:sz w:val="23"/>
        </w:rPr>
      </w:pPr>
      <w:r>
        <w:rPr>
          <w:rFonts w:ascii="Trebuchet MS"/>
          <w:b/>
          <w:color w:val="00403C"/>
          <w:spacing w:val="-5"/>
          <w:sz w:val="26"/>
        </w:rPr>
        <w:t>18</w:t>
      </w:r>
      <w:r>
        <w:rPr>
          <w:rFonts w:ascii="Trebuchet MS"/>
          <w:b/>
          <w:color w:val="00403C"/>
          <w:sz w:val="26"/>
        </w:rPr>
        <w:tab/>
      </w:r>
      <w:r>
        <w:rPr>
          <w:color w:val="00403C"/>
          <w:spacing w:val="-6"/>
          <w:position w:val="1"/>
          <w:sz w:val="23"/>
        </w:rPr>
        <w:t>Inspiration</w:t>
      </w:r>
      <w:r>
        <w:rPr>
          <w:color w:val="00403C"/>
          <w:spacing w:val="-5"/>
          <w:position w:val="1"/>
          <w:sz w:val="23"/>
        </w:rPr>
        <w:t xml:space="preserve"> </w:t>
      </w:r>
      <w:r>
        <w:rPr>
          <w:color w:val="00403C"/>
          <w:spacing w:val="-2"/>
          <w:position w:val="1"/>
          <w:sz w:val="23"/>
        </w:rPr>
        <w:t>naturelle</w:t>
      </w:r>
    </w:p>
    <w:p w14:paraId="0AEB8506" w14:textId="77777777" w:rsidR="00925F75" w:rsidRDefault="00925F75">
      <w:pPr>
        <w:pStyle w:val="Corpsdetexte"/>
        <w:rPr>
          <w:sz w:val="23"/>
        </w:rPr>
      </w:pPr>
    </w:p>
    <w:p w14:paraId="085AF9DF" w14:textId="77777777" w:rsidR="00925F75" w:rsidRDefault="00925F75">
      <w:pPr>
        <w:pStyle w:val="Corpsdetexte"/>
        <w:spacing w:before="55"/>
        <w:rPr>
          <w:sz w:val="23"/>
        </w:rPr>
      </w:pPr>
    </w:p>
    <w:p w14:paraId="25309D72" w14:textId="77777777" w:rsidR="00925F75" w:rsidRDefault="00000000">
      <w:pPr>
        <w:tabs>
          <w:tab w:val="left" w:pos="2225"/>
        </w:tabs>
        <w:spacing w:before="1"/>
        <w:ind w:left="1715"/>
        <w:rPr>
          <w:position w:val="1"/>
          <w:sz w:val="23"/>
        </w:rPr>
      </w:pPr>
      <w:r>
        <w:rPr>
          <w:rFonts w:ascii="Trebuchet MS"/>
          <w:b/>
          <w:color w:val="00403C"/>
          <w:spacing w:val="-5"/>
          <w:sz w:val="26"/>
        </w:rPr>
        <w:t>20</w:t>
      </w:r>
      <w:r>
        <w:rPr>
          <w:rFonts w:ascii="Trebuchet MS"/>
          <w:b/>
          <w:color w:val="00403C"/>
          <w:sz w:val="26"/>
        </w:rPr>
        <w:tab/>
      </w:r>
      <w:r>
        <w:rPr>
          <w:color w:val="00403C"/>
          <w:spacing w:val="-6"/>
          <w:position w:val="1"/>
          <w:sz w:val="23"/>
        </w:rPr>
        <w:t>Inspiration</w:t>
      </w:r>
      <w:r>
        <w:rPr>
          <w:color w:val="00403C"/>
          <w:spacing w:val="-9"/>
          <w:position w:val="1"/>
          <w:sz w:val="23"/>
        </w:rPr>
        <w:t xml:space="preserve"> </w:t>
      </w:r>
      <w:r>
        <w:rPr>
          <w:color w:val="00403C"/>
          <w:spacing w:val="-7"/>
          <w:position w:val="1"/>
          <w:sz w:val="23"/>
        </w:rPr>
        <w:t>vigneronne</w:t>
      </w:r>
    </w:p>
    <w:p w14:paraId="5514E6E6" w14:textId="77777777" w:rsidR="00925F75" w:rsidRDefault="00925F75">
      <w:pPr>
        <w:pStyle w:val="Corpsdetexte"/>
        <w:rPr>
          <w:sz w:val="23"/>
        </w:rPr>
      </w:pPr>
    </w:p>
    <w:p w14:paraId="1DEAD941" w14:textId="77777777" w:rsidR="00925F75" w:rsidRDefault="00925F75">
      <w:pPr>
        <w:pStyle w:val="Corpsdetexte"/>
        <w:spacing w:before="55"/>
        <w:rPr>
          <w:sz w:val="23"/>
        </w:rPr>
      </w:pPr>
    </w:p>
    <w:p w14:paraId="559D41F8" w14:textId="77777777" w:rsidR="00925F75" w:rsidRDefault="00000000">
      <w:pPr>
        <w:tabs>
          <w:tab w:val="left" w:pos="2225"/>
        </w:tabs>
        <w:ind w:left="1720"/>
        <w:rPr>
          <w:position w:val="1"/>
          <w:sz w:val="23"/>
        </w:rPr>
      </w:pPr>
      <w:r>
        <w:rPr>
          <w:rFonts w:ascii="Trebuchet MS" w:hAnsi="Trebuchet MS"/>
          <w:b/>
          <w:color w:val="00403C"/>
          <w:spacing w:val="-5"/>
          <w:sz w:val="26"/>
        </w:rPr>
        <w:t>22</w:t>
      </w:r>
      <w:r>
        <w:rPr>
          <w:rFonts w:ascii="Trebuchet MS" w:hAnsi="Trebuchet MS"/>
          <w:b/>
          <w:color w:val="00403C"/>
          <w:sz w:val="26"/>
        </w:rPr>
        <w:tab/>
      </w:r>
      <w:r>
        <w:rPr>
          <w:color w:val="00403C"/>
          <w:spacing w:val="-6"/>
          <w:position w:val="1"/>
          <w:sz w:val="23"/>
        </w:rPr>
        <w:t>Inspiration</w:t>
      </w:r>
      <w:r>
        <w:rPr>
          <w:color w:val="00403C"/>
          <w:spacing w:val="-5"/>
          <w:position w:val="1"/>
          <w:sz w:val="23"/>
        </w:rPr>
        <w:t xml:space="preserve"> </w:t>
      </w:r>
      <w:r>
        <w:rPr>
          <w:color w:val="00403C"/>
          <w:spacing w:val="-2"/>
          <w:position w:val="1"/>
          <w:sz w:val="23"/>
        </w:rPr>
        <w:t>créative</w:t>
      </w:r>
    </w:p>
    <w:p w14:paraId="0CF89925" w14:textId="77777777" w:rsidR="00925F75" w:rsidRDefault="00000000">
      <w:pPr>
        <w:rPr>
          <w:sz w:val="18"/>
        </w:rPr>
      </w:pPr>
      <w:r>
        <w:br w:type="column"/>
      </w:r>
    </w:p>
    <w:p w14:paraId="3817CFF2" w14:textId="77777777" w:rsidR="00925F75" w:rsidRDefault="00925F75">
      <w:pPr>
        <w:pStyle w:val="Corpsdetexte"/>
        <w:spacing w:before="66"/>
        <w:rPr>
          <w:sz w:val="18"/>
        </w:rPr>
      </w:pPr>
    </w:p>
    <w:p w14:paraId="049156E7" w14:textId="77777777" w:rsidR="00925F75" w:rsidRDefault="00000000">
      <w:pPr>
        <w:spacing w:line="217" w:lineRule="exact"/>
        <w:ind w:left="1711"/>
        <w:rPr>
          <w:sz w:val="18"/>
        </w:rPr>
      </w:pPr>
      <w:r>
        <w:rPr>
          <w:color w:val="231F20"/>
          <w:w w:val="90"/>
          <w:sz w:val="18"/>
        </w:rPr>
        <w:t>Office</w:t>
      </w:r>
      <w:r>
        <w:rPr>
          <w:color w:val="231F20"/>
          <w:spacing w:val="-2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de</w:t>
      </w:r>
      <w:r>
        <w:rPr>
          <w:color w:val="231F20"/>
          <w:spacing w:val="-9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Tourisme</w:t>
      </w:r>
      <w:r>
        <w:rPr>
          <w:color w:val="231F20"/>
          <w:spacing w:val="-2"/>
          <w:w w:val="90"/>
          <w:sz w:val="18"/>
        </w:rPr>
        <w:t xml:space="preserve"> Intercommunal</w:t>
      </w:r>
    </w:p>
    <w:p w14:paraId="56BF832E" w14:textId="77777777" w:rsidR="00925F75" w:rsidRDefault="00000000">
      <w:pPr>
        <w:spacing w:before="1" w:line="237" w:lineRule="auto"/>
        <w:ind w:left="1711" w:right="1127"/>
        <w:rPr>
          <w:sz w:val="16"/>
        </w:rPr>
      </w:pPr>
      <w:r>
        <w:rPr>
          <w:color w:val="231F20"/>
          <w:w w:val="95"/>
          <w:sz w:val="18"/>
        </w:rPr>
        <w:t xml:space="preserve">Saint-Guilhem-le-Désert — Vallée de l’Hérault </w:t>
      </w:r>
      <w:r>
        <w:rPr>
          <w:color w:val="231F20"/>
          <w:w w:val="80"/>
          <w:sz w:val="16"/>
        </w:rPr>
        <w:t>Immatriculation</w:t>
      </w:r>
      <w:r>
        <w:rPr>
          <w:color w:val="231F20"/>
          <w:spacing w:val="-16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n°</w:t>
      </w:r>
      <w:r>
        <w:rPr>
          <w:color w:val="231F20"/>
          <w:spacing w:val="-16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IM034100015.</w:t>
      </w:r>
      <w:r>
        <w:rPr>
          <w:color w:val="231F20"/>
          <w:spacing w:val="-16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Garantie</w:t>
      </w:r>
      <w:r>
        <w:rPr>
          <w:color w:val="231F20"/>
          <w:spacing w:val="-16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financière</w:t>
      </w:r>
      <w:r>
        <w:rPr>
          <w:color w:val="231F20"/>
          <w:spacing w:val="-16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:</w:t>
      </w:r>
      <w:r>
        <w:rPr>
          <w:color w:val="231F20"/>
          <w:spacing w:val="-19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APST</w:t>
      </w:r>
      <w:r>
        <w:rPr>
          <w:color w:val="231F20"/>
          <w:spacing w:val="-20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—</w:t>
      </w:r>
      <w:r>
        <w:rPr>
          <w:color w:val="231F20"/>
          <w:spacing w:val="-16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RCP</w:t>
      </w:r>
      <w:r>
        <w:rPr>
          <w:color w:val="231F20"/>
          <w:spacing w:val="-19"/>
          <w:w w:val="80"/>
          <w:sz w:val="16"/>
        </w:rPr>
        <w:t xml:space="preserve"> </w:t>
      </w:r>
      <w:proofErr w:type="spellStart"/>
      <w:r>
        <w:rPr>
          <w:color w:val="231F20"/>
          <w:w w:val="80"/>
          <w:sz w:val="16"/>
        </w:rPr>
        <w:t>Maif</w:t>
      </w:r>
      <w:proofErr w:type="spellEnd"/>
      <w:r>
        <w:rPr>
          <w:color w:val="231F20"/>
          <w:w w:val="80"/>
          <w:sz w:val="16"/>
        </w:rPr>
        <w:t>.</w:t>
      </w:r>
      <w:r>
        <w:rPr>
          <w:color w:val="231F20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Rédaction</w:t>
      </w:r>
      <w:r>
        <w:rPr>
          <w:color w:val="231F20"/>
          <w:spacing w:val="-3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:</w:t>
      </w:r>
      <w:r>
        <w:rPr>
          <w:color w:val="231F20"/>
          <w:spacing w:val="-3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Fabienne</w:t>
      </w:r>
      <w:r>
        <w:rPr>
          <w:color w:val="231F20"/>
          <w:spacing w:val="-3"/>
          <w:w w:val="85"/>
          <w:sz w:val="16"/>
        </w:rPr>
        <w:t xml:space="preserve"> </w:t>
      </w:r>
      <w:proofErr w:type="spellStart"/>
      <w:r>
        <w:rPr>
          <w:color w:val="231F20"/>
          <w:spacing w:val="-2"/>
          <w:w w:val="85"/>
          <w:sz w:val="16"/>
        </w:rPr>
        <w:t>Barrere</w:t>
      </w:r>
      <w:proofErr w:type="spellEnd"/>
      <w:r>
        <w:rPr>
          <w:color w:val="231F20"/>
          <w:spacing w:val="-2"/>
          <w:w w:val="85"/>
          <w:sz w:val="16"/>
        </w:rPr>
        <w:t>-Ellul,</w:t>
      </w:r>
      <w:r>
        <w:rPr>
          <w:color w:val="231F20"/>
          <w:spacing w:val="-4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Alexia</w:t>
      </w:r>
      <w:r>
        <w:rPr>
          <w:color w:val="231F20"/>
          <w:spacing w:val="-3"/>
          <w:w w:val="85"/>
          <w:sz w:val="16"/>
        </w:rPr>
        <w:t xml:space="preserve"> </w:t>
      </w:r>
      <w:proofErr w:type="spellStart"/>
      <w:r>
        <w:rPr>
          <w:color w:val="231F20"/>
          <w:spacing w:val="-2"/>
          <w:w w:val="85"/>
          <w:sz w:val="16"/>
        </w:rPr>
        <w:t>Saint-Haont</w:t>
      </w:r>
      <w:proofErr w:type="spellEnd"/>
      <w:r>
        <w:rPr>
          <w:color w:val="231F20"/>
          <w:spacing w:val="-2"/>
          <w:w w:val="85"/>
          <w:sz w:val="16"/>
        </w:rPr>
        <w:t>,</w:t>
      </w:r>
      <w:r>
        <w:rPr>
          <w:color w:val="231F20"/>
          <w:spacing w:val="-3"/>
          <w:w w:val="85"/>
          <w:sz w:val="16"/>
        </w:rPr>
        <w:t xml:space="preserve"> </w:t>
      </w:r>
      <w:proofErr w:type="spellStart"/>
      <w:r>
        <w:rPr>
          <w:color w:val="231F20"/>
          <w:spacing w:val="-2"/>
          <w:w w:val="85"/>
          <w:sz w:val="16"/>
        </w:rPr>
        <w:t>Antonnella</w:t>
      </w:r>
      <w:proofErr w:type="spellEnd"/>
      <w:r>
        <w:rPr>
          <w:color w:val="231F20"/>
          <w:spacing w:val="-3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 xml:space="preserve">Ka- </w:t>
      </w:r>
      <w:r>
        <w:rPr>
          <w:color w:val="231F20"/>
          <w:w w:val="95"/>
          <w:sz w:val="16"/>
        </w:rPr>
        <w:t>douche,</w:t>
      </w:r>
      <w:r>
        <w:rPr>
          <w:color w:val="231F20"/>
          <w:spacing w:val="-21"/>
          <w:w w:val="95"/>
          <w:sz w:val="16"/>
        </w:rPr>
        <w:t xml:space="preserve"> </w:t>
      </w:r>
      <w:r>
        <w:rPr>
          <w:color w:val="231F20"/>
          <w:w w:val="95"/>
          <w:sz w:val="16"/>
        </w:rPr>
        <w:t>Liza</w:t>
      </w:r>
      <w:r>
        <w:rPr>
          <w:color w:val="231F20"/>
          <w:spacing w:val="-20"/>
          <w:w w:val="95"/>
          <w:sz w:val="16"/>
        </w:rPr>
        <w:t xml:space="preserve"> </w:t>
      </w:r>
      <w:r>
        <w:rPr>
          <w:color w:val="231F20"/>
          <w:w w:val="95"/>
          <w:sz w:val="16"/>
        </w:rPr>
        <w:t>Lenain.</w:t>
      </w:r>
    </w:p>
    <w:p w14:paraId="0C185C72" w14:textId="77777777" w:rsidR="00925F75" w:rsidRDefault="00000000">
      <w:pPr>
        <w:spacing w:line="190" w:lineRule="exact"/>
        <w:ind w:left="1711"/>
        <w:rPr>
          <w:sz w:val="16"/>
        </w:rPr>
      </w:pPr>
      <w:r>
        <w:rPr>
          <w:color w:val="231F20"/>
          <w:w w:val="80"/>
          <w:sz w:val="16"/>
        </w:rPr>
        <w:t>Mise</w:t>
      </w:r>
      <w:r>
        <w:rPr>
          <w:color w:val="231F20"/>
          <w:spacing w:val="-12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en</w:t>
      </w:r>
      <w:r>
        <w:rPr>
          <w:color w:val="231F20"/>
          <w:spacing w:val="-12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page</w:t>
      </w:r>
      <w:r>
        <w:rPr>
          <w:color w:val="231F20"/>
          <w:spacing w:val="-11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:</w:t>
      </w:r>
      <w:r>
        <w:rPr>
          <w:color w:val="231F20"/>
          <w:spacing w:val="-12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Cécile</w:t>
      </w:r>
      <w:r>
        <w:rPr>
          <w:color w:val="231F20"/>
          <w:spacing w:val="-11"/>
          <w:w w:val="80"/>
          <w:sz w:val="16"/>
        </w:rPr>
        <w:t xml:space="preserve"> </w:t>
      </w:r>
      <w:proofErr w:type="spellStart"/>
      <w:r>
        <w:rPr>
          <w:color w:val="231F20"/>
          <w:w w:val="80"/>
          <w:sz w:val="16"/>
        </w:rPr>
        <w:t>Beauquier</w:t>
      </w:r>
      <w:proofErr w:type="spellEnd"/>
      <w:r>
        <w:rPr>
          <w:color w:val="231F20"/>
          <w:spacing w:val="-15"/>
          <w:w w:val="80"/>
          <w:sz w:val="16"/>
        </w:rPr>
        <w:t xml:space="preserve"> </w:t>
      </w:r>
      <w:proofErr w:type="spellStart"/>
      <w:r>
        <w:rPr>
          <w:color w:val="231F20"/>
          <w:w w:val="80"/>
          <w:sz w:val="16"/>
        </w:rPr>
        <w:t>Goaper</w:t>
      </w:r>
      <w:proofErr w:type="spellEnd"/>
      <w:r>
        <w:rPr>
          <w:color w:val="231F20"/>
          <w:spacing w:val="-15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—</w:t>
      </w:r>
      <w:r>
        <w:rPr>
          <w:color w:val="231F20"/>
          <w:spacing w:val="-11"/>
          <w:w w:val="80"/>
          <w:sz w:val="16"/>
        </w:rPr>
        <w:t xml:space="preserve"> </w:t>
      </w:r>
      <w:r>
        <w:rPr>
          <w:color w:val="231F20"/>
          <w:w w:val="80"/>
          <w:sz w:val="16"/>
        </w:rPr>
        <w:t>CBG</w:t>
      </w:r>
      <w:r>
        <w:rPr>
          <w:color w:val="231F20"/>
          <w:spacing w:val="-12"/>
          <w:w w:val="80"/>
          <w:sz w:val="16"/>
        </w:rPr>
        <w:t xml:space="preserve"> </w:t>
      </w:r>
      <w:r>
        <w:rPr>
          <w:color w:val="231F20"/>
          <w:spacing w:val="-5"/>
          <w:w w:val="80"/>
          <w:sz w:val="16"/>
        </w:rPr>
        <w:t>Com</w:t>
      </w:r>
    </w:p>
    <w:p w14:paraId="1D9F4800" w14:textId="3780EE18" w:rsidR="00925F75" w:rsidRDefault="00000000">
      <w:pPr>
        <w:ind w:left="1711" w:right="1131"/>
        <w:jc w:val="both"/>
        <w:rPr>
          <w:sz w:val="16"/>
        </w:rPr>
      </w:pPr>
      <w:r>
        <w:rPr>
          <w:color w:val="231F20"/>
          <w:w w:val="75"/>
          <w:sz w:val="16"/>
        </w:rPr>
        <w:t>Crédits photo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w w:val="75"/>
          <w:sz w:val="16"/>
        </w:rPr>
        <w:t>: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©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Charles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Évasion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Sport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—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OTI-SGVH ;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©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Cyril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Franklin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—</w:t>
      </w:r>
      <w:r>
        <w:rPr>
          <w:color w:val="231F20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CCVH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;</w:t>
      </w:r>
      <w:r>
        <w:rPr>
          <w:color w:val="231F20"/>
          <w:spacing w:val="-10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©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be-drone.fr</w:t>
      </w:r>
      <w:r>
        <w:rPr>
          <w:color w:val="231F20"/>
          <w:spacing w:val="-10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—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CCVH</w:t>
      </w:r>
      <w:r>
        <w:rPr>
          <w:color w:val="231F20"/>
          <w:spacing w:val="-10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;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©</w:t>
      </w:r>
      <w:r>
        <w:rPr>
          <w:color w:val="231F20"/>
          <w:spacing w:val="-10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Serre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Kelly</w:t>
      </w:r>
      <w:r>
        <w:rPr>
          <w:color w:val="231F20"/>
          <w:spacing w:val="-10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—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CCVH</w:t>
      </w:r>
      <w:r>
        <w:rPr>
          <w:color w:val="231F20"/>
          <w:spacing w:val="-10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;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©</w:t>
      </w:r>
      <w:r>
        <w:rPr>
          <w:color w:val="231F20"/>
          <w:spacing w:val="-10"/>
          <w:sz w:val="16"/>
        </w:rPr>
        <w:t xml:space="preserve"> </w:t>
      </w:r>
      <w:proofErr w:type="spellStart"/>
      <w:r>
        <w:rPr>
          <w:color w:val="231F20"/>
          <w:spacing w:val="-2"/>
          <w:w w:val="75"/>
          <w:sz w:val="16"/>
        </w:rPr>
        <w:t>Cavailhès</w:t>
      </w:r>
      <w:proofErr w:type="spellEnd"/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pacing w:val="-2"/>
          <w:w w:val="75"/>
          <w:sz w:val="16"/>
        </w:rPr>
        <w:t>Didier/</w:t>
      </w:r>
      <w:r>
        <w:rPr>
          <w:color w:val="231F20"/>
          <w:sz w:val="16"/>
        </w:rPr>
        <w:t xml:space="preserve"> </w:t>
      </w:r>
      <w:r>
        <w:rPr>
          <w:color w:val="231F20"/>
          <w:w w:val="75"/>
          <w:sz w:val="16"/>
        </w:rPr>
        <w:t>News Fox Studio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—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w w:val="75"/>
          <w:sz w:val="16"/>
        </w:rPr>
        <w:t>Hérault Tourisme ;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w w:val="75"/>
          <w:sz w:val="16"/>
        </w:rPr>
        <w:t>©</w:t>
      </w:r>
      <w:r>
        <w:rPr>
          <w:color w:val="231F20"/>
          <w:spacing w:val="-3"/>
          <w:sz w:val="16"/>
        </w:rPr>
        <w:t xml:space="preserve"> </w:t>
      </w:r>
      <w:proofErr w:type="spellStart"/>
      <w:r>
        <w:rPr>
          <w:color w:val="231F20"/>
          <w:w w:val="75"/>
          <w:sz w:val="16"/>
        </w:rPr>
        <w:t>Piquart</w:t>
      </w:r>
      <w:proofErr w:type="spellEnd"/>
      <w:r>
        <w:rPr>
          <w:color w:val="231F20"/>
          <w:spacing w:val="-3"/>
          <w:sz w:val="16"/>
        </w:rPr>
        <w:t xml:space="preserve"> </w:t>
      </w:r>
      <w:r>
        <w:rPr>
          <w:color w:val="231F20"/>
          <w:w w:val="75"/>
          <w:sz w:val="16"/>
        </w:rPr>
        <w:t>Benoit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w w:val="75"/>
          <w:sz w:val="16"/>
        </w:rPr>
        <w:t>—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w w:val="75"/>
          <w:sz w:val="16"/>
        </w:rPr>
        <w:t>OTI-SGVH ;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w w:val="75"/>
          <w:sz w:val="16"/>
        </w:rPr>
        <w:t>©</w:t>
      </w:r>
      <w:r>
        <w:rPr>
          <w:color w:val="231F20"/>
          <w:sz w:val="16"/>
        </w:rPr>
        <w:t xml:space="preserve"> </w:t>
      </w:r>
      <w:r>
        <w:rPr>
          <w:color w:val="231F20"/>
          <w:w w:val="75"/>
          <w:sz w:val="16"/>
        </w:rPr>
        <w:t xml:space="preserve">Amandine </w:t>
      </w:r>
      <w:proofErr w:type="spellStart"/>
      <w:r>
        <w:rPr>
          <w:color w:val="231F20"/>
          <w:w w:val="75"/>
          <w:sz w:val="16"/>
        </w:rPr>
        <w:t>Amerdeil</w:t>
      </w:r>
      <w:proofErr w:type="spellEnd"/>
      <w:r>
        <w:rPr>
          <w:color w:val="231F20"/>
          <w:w w:val="75"/>
          <w:sz w:val="16"/>
        </w:rPr>
        <w:t xml:space="preserve"> — OTI-SGVH ; © Loïc </w:t>
      </w:r>
      <w:proofErr w:type="spellStart"/>
      <w:r>
        <w:rPr>
          <w:color w:val="231F20"/>
          <w:w w:val="75"/>
          <w:sz w:val="16"/>
        </w:rPr>
        <w:t>Fermy</w:t>
      </w:r>
      <w:proofErr w:type="spellEnd"/>
      <w:r>
        <w:rPr>
          <w:color w:val="231F20"/>
          <w:w w:val="75"/>
          <w:sz w:val="16"/>
        </w:rPr>
        <w:t xml:space="preserve"> — OTI-SGVH ; ©</w:t>
      </w:r>
      <w:r>
        <w:rPr>
          <w:color w:val="231F20"/>
          <w:spacing w:val="-12"/>
          <w:sz w:val="16"/>
        </w:rPr>
        <w:t xml:space="preserve"> </w:t>
      </w:r>
      <w:r>
        <w:rPr>
          <w:color w:val="231F20"/>
          <w:w w:val="75"/>
          <w:sz w:val="16"/>
        </w:rPr>
        <w:t>Clément</w:t>
      </w:r>
      <w:r>
        <w:rPr>
          <w:color w:val="231F20"/>
          <w:sz w:val="16"/>
        </w:rPr>
        <w:t xml:space="preserve"> </w:t>
      </w:r>
      <w:r>
        <w:rPr>
          <w:color w:val="231F20"/>
          <w:w w:val="75"/>
          <w:sz w:val="16"/>
        </w:rPr>
        <w:t xml:space="preserve">Bonnet — PCH ; © </w:t>
      </w:r>
      <w:proofErr w:type="spellStart"/>
      <w:r>
        <w:rPr>
          <w:color w:val="231F20"/>
          <w:w w:val="75"/>
          <w:sz w:val="16"/>
        </w:rPr>
        <w:t>Hemart</w:t>
      </w:r>
      <w:proofErr w:type="spellEnd"/>
      <w:r>
        <w:rPr>
          <w:color w:val="231F20"/>
          <w:spacing w:val="-9"/>
          <w:sz w:val="16"/>
        </w:rPr>
        <w:t xml:space="preserve"> </w:t>
      </w:r>
      <w:r>
        <w:rPr>
          <w:color w:val="231F20"/>
          <w:w w:val="75"/>
          <w:sz w:val="16"/>
        </w:rPr>
        <w:t>Mehdi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—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OTI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–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SGVH ;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©</w:t>
      </w:r>
      <w:r>
        <w:rPr>
          <w:color w:val="231F20"/>
          <w:spacing w:val="-6"/>
          <w:sz w:val="16"/>
        </w:rPr>
        <w:t xml:space="preserve"> </w:t>
      </w:r>
      <w:proofErr w:type="spellStart"/>
      <w:r>
        <w:rPr>
          <w:color w:val="231F20"/>
          <w:w w:val="75"/>
          <w:sz w:val="16"/>
        </w:rPr>
        <w:t>Piquart</w:t>
      </w:r>
      <w:proofErr w:type="spellEnd"/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Jean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—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OTI-</w:t>
      </w:r>
      <w:r>
        <w:rPr>
          <w:color w:val="231F20"/>
          <w:sz w:val="16"/>
        </w:rPr>
        <w:t xml:space="preserve"> </w:t>
      </w:r>
      <w:r>
        <w:rPr>
          <w:color w:val="231F20"/>
          <w:w w:val="75"/>
          <w:sz w:val="16"/>
        </w:rPr>
        <w:t xml:space="preserve">SGVH : © </w:t>
      </w:r>
      <w:proofErr w:type="spellStart"/>
      <w:r>
        <w:rPr>
          <w:color w:val="231F20"/>
          <w:w w:val="75"/>
          <w:sz w:val="16"/>
        </w:rPr>
        <w:t>Malzac</w:t>
      </w:r>
      <w:proofErr w:type="spellEnd"/>
      <w:r>
        <w:rPr>
          <w:color w:val="231F20"/>
          <w:w w:val="75"/>
          <w:sz w:val="16"/>
        </w:rPr>
        <w:t xml:space="preserve"> </w:t>
      </w:r>
      <w:proofErr w:type="spellStart"/>
      <w:r>
        <w:rPr>
          <w:color w:val="231F20"/>
          <w:w w:val="75"/>
          <w:sz w:val="16"/>
        </w:rPr>
        <w:t>Saphia</w:t>
      </w:r>
      <w:proofErr w:type="spellEnd"/>
      <w:r>
        <w:rPr>
          <w:color w:val="231F20"/>
          <w:spacing w:val="-12"/>
          <w:sz w:val="16"/>
        </w:rPr>
        <w:t xml:space="preserve"> </w:t>
      </w:r>
      <w:r>
        <w:rPr>
          <w:color w:val="231F20"/>
          <w:w w:val="75"/>
          <w:sz w:val="16"/>
        </w:rPr>
        <w:t>-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w w:val="75"/>
          <w:sz w:val="16"/>
        </w:rPr>
        <w:t>OTI-SGVH ;</w:t>
      </w:r>
      <w:r>
        <w:rPr>
          <w:color w:val="231F20"/>
          <w:spacing w:val="-7"/>
          <w:sz w:val="16"/>
        </w:rPr>
        <w:t xml:space="preserve"> </w:t>
      </w:r>
      <w:r>
        <w:rPr>
          <w:color w:val="231F20"/>
          <w:w w:val="75"/>
          <w:sz w:val="16"/>
        </w:rPr>
        <w:t>©</w:t>
      </w:r>
      <w:r>
        <w:rPr>
          <w:color w:val="231F20"/>
          <w:spacing w:val="-7"/>
          <w:sz w:val="16"/>
        </w:rPr>
        <w:t xml:space="preserve"> </w:t>
      </w:r>
      <w:r>
        <w:rPr>
          <w:color w:val="231F20"/>
          <w:w w:val="75"/>
          <w:sz w:val="16"/>
        </w:rPr>
        <w:t>Hervé</w:t>
      </w:r>
      <w:r>
        <w:rPr>
          <w:color w:val="231F20"/>
          <w:spacing w:val="-7"/>
          <w:sz w:val="16"/>
        </w:rPr>
        <w:t xml:space="preserve"> </w:t>
      </w:r>
      <w:r>
        <w:rPr>
          <w:color w:val="231F20"/>
          <w:w w:val="75"/>
          <w:sz w:val="16"/>
        </w:rPr>
        <w:t>Leclair —</w:t>
      </w:r>
      <w:r>
        <w:rPr>
          <w:color w:val="231F20"/>
          <w:spacing w:val="-7"/>
          <w:sz w:val="16"/>
        </w:rPr>
        <w:t xml:space="preserve"> </w:t>
      </w:r>
      <w:r>
        <w:rPr>
          <w:color w:val="231F20"/>
          <w:w w:val="75"/>
          <w:sz w:val="16"/>
        </w:rPr>
        <w:t>CRTL Occitanie ;</w:t>
      </w:r>
      <w:r>
        <w:rPr>
          <w:color w:val="231F20"/>
          <w:w w:val="90"/>
          <w:sz w:val="16"/>
        </w:rPr>
        <w:t xml:space="preserve"> </w:t>
      </w:r>
      <w:proofErr w:type="spellStart"/>
      <w:r>
        <w:rPr>
          <w:color w:val="231F20"/>
          <w:spacing w:val="-2"/>
          <w:w w:val="90"/>
          <w:sz w:val="16"/>
        </w:rPr>
        <w:t>Globeblogueurs</w:t>
      </w:r>
      <w:proofErr w:type="spellEnd"/>
      <w:r>
        <w:rPr>
          <w:color w:val="231F20"/>
          <w:spacing w:val="-2"/>
          <w:w w:val="90"/>
          <w:sz w:val="16"/>
        </w:rPr>
        <w:t>.</w:t>
      </w:r>
    </w:p>
    <w:p w14:paraId="0299DF87" w14:textId="77777777" w:rsidR="00925F75" w:rsidRDefault="00000000">
      <w:pPr>
        <w:spacing w:line="185" w:lineRule="exact"/>
        <w:ind w:left="1711"/>
        <w:jc w:val="both"/>
        <w:rPr>
          <w:sz w:val="16"/>
        </w:rPr>
      </w:pPr>
      <w:r>
        <w:rPr>
          <w:color w:val="231F20"/>
          <w:spacing w:val="-2"/>
          <w:w w:val="85"/>
          <w:sz w:val="16"/>
        </w:rPr>
        <w:t>Les</w:t>
      </w:r>
      <w:r>
        <w:rPr>
          <w:color w:val="231F20"/>
          <w:spacing w:val="-13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tarifs</w:t>
      </w:r>
      <w:r>
        <w:rPr>
          <w:color w:val="231F20"/>
          <w:spacing w:val="-12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mentionnés</w:t>
      </w:r>
      <w:r>
        <w:rPr>
          <w:color w:val="231F20"/>
          <w:spacing w:val="-12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dans</w:t>
      </w:r>
      <w:r>
        <w:rPr>
          <w:color w:val="231F20"/>
          <w:spacing w:val="-13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ce</w:t>
      </w:r>
      <w:r>
        <w:rPr>
          <w:color w:val="231F20"/>
          <w:spacing w:val="-12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document</w:t>
      </w:r>
      <w:r>
        <w:rPr>
          <w:color w:val="231F20"/>
          <w:spacing w:val="-12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sont</w:t>
      </w:r>
      <w:r>
        <w:rPr>
          <w:color w:val="231F20"/>
          <w:spacing w:val="-12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donnés</w:t>
      </w:r>
      <w:r>
        <w:rPr>
          <w:color w:val="231F20"/>
          <w:spacing w:val="-13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à</w:t>
      </w:r>
      <w:r>
        <w:rPr>
          <w:color w:val="231F20"/>
          <w:spacing w:val="-12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titre</w:t>
      </w:r>
      <w:r>
        <w:rPr>
          <w:color w:val="231F20"/>
          <w:spacing w:val="-12"/>
          <w:w w:val="85"/>
          <w:sz w:val="16"/>
        </w:rPr>
        <w:t xml:space="preserve"> </w:t>
      </w:r>
      <w:r>
        <w:rPr>
          <w:color w:val="231F20"/>
          <w:spacing w:val="-2"/>
          <w:w w:val="85"/>
          <w:sz w:val="16"/>
        </w:rPr>
        <w:t>indicatif.</w:t>
      </w:r>
    </w:p>
    <w:p w14:paraId="6420E202" w14:textId="77777777" w:rsidR="00925F75" w:rsidRDefault="00925F75">
      <w:pPr>
        <w:spacing w:line="185" w:lineRule="exact"/>
        <w:jc w:val="both"/>
        <w:rPr>
          <w:sz w:val="16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4394" w:space="40"/>
            <w:col w:w="6906"/>
          </w:cols>
        </w:sectPr>
      </w:pPr>
    </w:p>
    <w:p w14:paraId="5C8B47C2" w14:textId="77777777" w:rsidR="00925F75" w:rsidRDefault="00000000">
      <w:pPr>
        <w:pStyle w:val="Corpsdetexte"/>
        <w:rPr>
          <w:sz w:val="32"/>
        </w:rPr>
      </w:pPr>
      <w:r>
        <w:rPr>
          <w:noProof/>
          <w:sz w:val="32"/>
        </w:rPr>
        <w:lastRenderedPageBreak/>
        <mc:AlternateContent>
          <mc:Choice Requires="wpg">
            <w:drawing>
              <wp:anchor distT="0" distB="0" distL="0" distR="0" simplePos="0" relativeHeight="486581760" behindDoc="1" locked="0" layoutInCell="1" allowOverlap="1" wp14:anchorId="1E5EEA41" wp14:editId="3A4D7078">
                <wp:simplePos x="0" y="0"/>
                <wp:positionH relativeFrom="page">
                  <wp:posOffset>-3175</wp:posOffset>
                </wp:positionH>
                <wp:positionV relativeFrom="page">
                  <wp:posOffset>0</wp:posOffset>
                </wp:positionV>
                <wp:extent cx="7203440" cy="2792095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3440" cy="2792095"/>
                          <a:chOff x="0" y="0"/>
                          <a:chExt cx="7203440" cy="2792095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0"/>
                            <a:ext cx="7199998" cy="26603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3175" y="1882317"/>
                            <a:ext cx="4170045" cy="903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0045" h="903605">
                                <a:moveTo>
                                  <a:pt x="41696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03033"/>
                                </a:lnTo>
                                <a:lnTo>
                                  <a:pt x="4169651" y="903033"/>
                                </a:lnTo>
                                <a:lnTo>
                                  <a:pt x="4169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3175" y="1879142"/>
                            <a:ext cx="4173220" cy="909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3220" h="909955">
                                <a:moveTo>
                                  <a:pt x="0" y="909383"/>
                                </a:moveTo>
                                <a:lnTo>
                                  <a:pt x="4169648" y="909383"/>
                                </a:lnTo>
                                <a:lnTo>
                                  <a:pt x="4172823" y="909383"/>
                                </a:lnTo>
                                <a:lnTo>
                                  <a:pt x="4172823" y="906208"/>
                                </a:lnTo>
                                <a:lnTo>
                                  <a:pt x="4172823" y="3175"/>
                                </a:lnTo>
                                <a:lnTo>
                                  <a:pt x="4172823" y="0"/>
                                </a:lnTo>
                                <a:lnTo>
                                  <a:pt x="4169648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3175" y="1887601"/>
                            <a:ext cx="4164965" cy="892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4965" h="892810">
                                <a:moveTo>
                                  <a:pt x="0" y="892454"/>
                                </a:moveTo>
                                <a:lnTo>
                                  <a:pt x="4164355" y="892454"/>
                                </a:lnTo>
                                <a:lnTo>
                                  <a:pt x="416435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12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A7D7D6" id="Group 45" o:spid="_x0000_s1026" style="position:absolute;margin-left:-.25pt;margin-top:0;width:567.2pt;height:219.85pt;z-index:-16734720;mso-wrap-distance-left:0;mso-wrap-distance-right:0;mso-position-horizontal-relative:page;mso-position-vertical-relative:page" coordsize="72034,279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">
                <v:shape id="Image 46" o:spid="_x0000_s1027" type="#_x0000_t75" style="position:absolute;left:31;width:72000;height:266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">
                  <v:imagedata r:id="rId25" o:title=""/>
                </v:shape>
                <v:shape id="Graphic 47" o:spid="_x0000_s1028" style="position:absolute;left:31;top:18823;width:41701;height:9036;visibility:visible;mso-wrap-style:square;v-text-anchor:top" coordsize="4170045,903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" path="m4169651,l,,,903033r4169651,l4169651,xe" stroked="f">
                  <v:path arrowok="t"/>
                </v:shape>
                <v:shape id="Graphic 48" o:spid="_x0000_s1029" style="position:absolute;left:31;top:18791;width:41732;height:9099;visibility:visible;mso-wrap-style:square;v-text-anchor:top" coordsize="4173220,909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" path="m,909383r4169648,l4172823,909383r,-3175l4172823,3175r,-3175l4169648,,,e" filled="f" strokecolor="white" strokeweight=".5pt">
                  <v:path arrowok="t"/>
                </v:shape>
                <v:shape id="Graphic 49" o:spid="_x0000_s1030" style="position:absolute;left:31;top:18876;width:41650;height:8928;visibility:visible;mso-wrap-style:square;v-text-anchor:top" coordsize="4164965,892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" path="m,892454r4164355,l4164355,,,e" filled="f" strokecolor="white" strokeweight=".05889mm">
                  <v:path arrowok="t"/>
                </v:shape>
                <w10:wrap anchorx="page" anchory="page"/>
              </v:group>
            </w:pict>
          </mc:Fallback>
        </mc:AlternateContent>
      </w:r>
    </w:p>
    <w:p w14:paraId="664CD6EF" w14:textId="77777777" w:rsidR="00925F75" w:rsidRDefault="00925F75">
      <w:pPr>
        <w:pStyle w:val="Corpsdetexte"/>
        <w:spacing w:before="29"/>
        <w:rPr>
          <w:sz w:val="32"/>
        </w:rPr>
      </w:pPr>
    </w:p>
    <w:p w14:paraId="2CDE7986" w14:textId="77777777" w:rsidR="00925F75" w:rsidRDefault="00000000">
      <w:pPr>
        <w:tabs>
          <w:tab w:val="left" w:pos="1961"/>
          <w:tab w:val="left" w:pos="5385"/>
        </w:tabs>
        <w:rPr>
          <w:rFonts w:ascii="Trebuchet MS"/>
          <w:b/>
          <w:sz w:val="32"/>
        </w:rPr>
      </w:pPr>
      <w:r>
        <w:rPr>
          <w:rFonts w:ascii="Trebuchet MS"/>
          <w:b/>
          <w:color w:val="FFFFFF"/>
          <w:sz w:val="32"/>
          <w:shd w:val="clear" w:color="auto" w:fill="00403C"/>
        </w:rPr>
        <w:tab/>
      </w:r>
      <w:r>
        <w:rPr>
          <w:rFonts w:ascii="Trebuchet MS"/>
          <w:b/>
          <w:color w:val="FFFFFF"/>
          <w:spacing w:val="-8"/>
          <w:sz w:val="32"/>
          <w:shd w:val="clear" w:color="auto" w:fill="00403C"/>
        </w:rPr>
        <w:t>Nos</w:t>
      </w:r>
      <w:r>
        <w:rPr>
          <w:rFonts w:ascii="Trebuchet MS"/>
          <w:b/>
          <w:color w:val="FFFFFF"/>
          <w:spacing w:val="-34"/>
          <w:sz w:val="32"/>
          <w:shd w:val="clear" w:color="auto" w:fill="00403C"/>
        </w:rPr>
        <w:t xml:space="preserve"> </w:t>
      </w:r>
      <w:r>
        <w:rPr>
          <w:rFonts w:ascii="Trebuchet MS"/>
          <w:b/>
          <w:color w:val="FFFFFF"/>
          <w:spacing w:val="-2"/>
          <w:sz w:val="32"/>
          <w:shd w:val="clear" w:color="auto" w:fill="00403C"/>
        </w:rPr>
        <w:t>atouts</w:t>
      </w:r>
      <w:r>
        <w:rPr>
          <w:rFonts w:ascii="Trebuchet MS"/>
          <w:b/>
          <w:color w:val="FFFFFF"/>
          <w:sz w:val="32"/>
          <w:shd w:val="clear" w:color="auto" w:fill="00403C"/>
        </w:rPr>
        <w:tab/>
      </w:r>
    </w:p>
    <w:p w14:paraId="6DE8D654" w14:textId="77777777" w:rsidR="00925F75" w:rsidRDefault="00925F75">
      <w:pPr>
        <w:pStyle w:val="Corpsdetexte"/>
        <w:rPr>
          <w:rFonts w:ascii="Trebuchet MS"/>
          <w:b/>
          <w:sz w:val="56"/>
        </w:rPr>
      </w:pPr>
    </w:p>
    <w:p w14:paraId="18734DC1" w14:textId="77777777" w:rsidR="00925F75" w:rsidRDefault="00925F75">
      <w:pPr>
        <w:pStyle w:val="Corpsdetexte"/>
        <w:rPr>
          <w:rFonts w:ascii="Trebuchet MS"/>
          <w:b/>
          <w:sz w:val="56"/>
        </w:rPr>
      </w:pPr>
    </w:p>
    <w:p w14:paraId="1A7A94B2" w14:textId="77777777" w:rsidR="00925F75" w:rsidRDefault="00925F75">
      <w:pPr>
        <w:pStyle w:val="Corpsdetexte"/>
        <w:spacing w:before="53"/>
        <w:rPr>
          <w:rFonts w:ascii="Trebuchet MS"/>
          <w:b/>
          <w:sz w:val="56"/>
        </w:rPr>
      </w:pPr>
    </w:p>
    <w:p w14:paraId="6BA73140" w14:textId="77777777" w:rsidR="00925F75" w:rsidRDefault="00000000">
      <w:pPr>
        <w:pStyle w:val="Titre3"/>
        <w:tabs>
          <w:tab w:val="left" w:pos="1133"/>
        </w:tabs>
        <w:rPr>
          <w:u w:val="none"/>
        </w:rPr>
      </w:pPr>
      <w:r>
        <w:rPr>
          <w:color w:val="00403C"/>
          <w:u w:color="FCB85E"/>
        </w:rPr>
        <w:tab/>
      </w:r>
      <w:r>
        <w:rPr>
          <w:color w:val="00403C"/>
          <w:w w:val="110"/>
          <w:u w:color="FCB85E"/>
        </w:rPr>
        <w:t>Les</w:t>
      </w:r>
      <w:r>
        <w:rPr>
          <w:color w:val="00403C"/>
          <w:spacing w:val="-42"/>
          <w:w w:val="110"/>
          <w:u w:color="FCB85E"/>
        </w:rPr>
        <w:t xml:space="preserve"> </w:t>
      </w:r>
      <w:r>
        <w:rPr>
          <w:color w:val="00403C"/>
          <w:w w:val="110"/>
          <w:u w:color="FCB85E"/>
        </w:rPr>
        <w:t>atouts</w:t>
      </w:r>
      <w:r>
        <w:rPr>
          <w:color w:val="00403C"/>
          <w:spacing w:val="-41"/>
          <w:w w:val="110"/>
          <w:u w:color="FCB85E"/>
        </w:rPr>
        <w:t xml:space="preserve"> </w:t>
      </w:r>
      <w:r>
        <w:rPr>
          <w:color w:val="00403C"/>
          <w:spacing w:val="-2"/>
          <w:w w:val="110"/>
          <w:u w:color="FCB85E"/>
        </w:rPr>
        <w:t>sportifs</w:t>
      </w:r>
    </w:p>
    <w:p w14:paraId="0819541F" w14:textId="77777777" w:rsidR="00925F75" w:rsidRDefault="00000000">
      <w:pPr>
        <w:pStyle w:val="Titre4"/>
      </w:pPr>
      <w:r>
        <w:rPr>
          <w:color w:val="00403C"/>
          <w:spacing w:val="-13"/>
        </w:rPr>
        <w:t>du</w:t>
      </w:r>
      <w:r>
        <w:rPr>
          <w:color w:val="00403C"/>
          <w:spacing w:val="-53"/>
        </w:rPr>
        <w:t xml:space="preserve"> </w:t>
      </w:r>
      <w:r>
        <w:rPr>
          <w:color w:val="00403C"/>
          <w:spacing w:val="-2"/>
        </w:rPr>
        <w:t>territoire</w:t>
      </w:r>
    </w:p>
    <w:p w14:paraId="4EBCE414" w14:textId="77777777" w:rsidR="00925F75" w:rsidRDefault="00000000">
      <w:pPr>
        <w:pStyle w:val="Titre7"/>
        <w:spacing w:before="241" w:line="363" w:lineRule="exact"/>
        <w:ind w:left="1148"/>
      </w:pPr>
      <w:r>
        <w:rPr>
          <w:color w:val="8BCC9A"/>
          <w:w w:val="110"/>
        </w:rPr>
        <w:t>Le</w:t>
      </w:r>
      <w:r>
        <w:rPr>
          <w:color w:val="8BCC9A"/>
          <w:spacing w:val="-32"/>
          <w:w w:val="110"/>
        </w:rPr>
        <w:t xml:space="preserve"> </w:t>
      </w:r>
      <w:r>
        <w:rPr>
          <w:color w:val="8BCC9A"/>
          <w:w w:val="110"/>
        </w:rPr>
        <w:t>sport</w:t>
      </w:r>
      <w:r>
        <w:rPr>
          <w:color w:val="8BCC9A"/>
          <w:spacing w:val="-32"/>
          <w:w w:val="110"/>
        </w:rPr>
        <w:t xml:space="preserve"> </w:t>
      </w:r>
      <w:r>
        <w:rPr>
          <w:color w:val="8BCC9A"/>
          <w:w w:val="110"/>
        </w:rPr>
        <w:t>en</w:t>
      </w:r>
      <w:r>
        <w:rPr>
          <w:color w:val="8BCC9A"/>
          <w:spacing w:val="-32"/>
          <w:w w:val="110"/>
        </w:rPr>
        <w:t xml:space="preserve"> </w:t>
      </w:r>
      <w:r>
        <w:rPr>
          <w:color w:val="8BCC9A"/>
          <w:w w:val="110"/>
        </w:rPr>
        <w:t>Vallée</w:t>
      </w:r>
      <w:r>
        <w:rPr>
          <w:color w:val="8BCC9A"/>
          <w:spacing w:val="-32"/>
          <w:w w:val="110"/>
        </w:rPr>
        <w:t xml:space="preserve"> </w:t>
      </w:r>
      <w:r>
        <w:rPr>
          <w:color w:val="8BCC9A"/>
          <w:w w:val="110"/>
        </w:rPr>
        <w:t>de</w:t>
      </w:r>
      <w:r>
        <w:rPr>
          <w:color w:val="8BCC9A"/>
          <w:spacing w:val="-32"/>
          <w:w w:val="110"/>
        </w:rPr>
        <w:t xml:space="preserve"> </w:t>
      </w:r>
      <w:r>
        <w:rPr>
          <w:color w:val="8BCC9A"/>
          <w:spacing w:val="-2"/>
          <w:w w:val="110"/>
        </w:rPr>
        <w:t>l’Hérault</w:t>
      </w:r>
    </w:p>
    <w:p w14:paraId="3F86C3A9" w14:textId="77777777" w:rsidR="00925F75" w:rsidRDefault="00000000">
      <w:pPr>
        <w:pStyle w:val="Titre8"/>
        <w:ind w:left="1148"/>
      </w:pPr>
      <w:r>
        <w:rPr>
          <w:color w:val="00403C"/>
          <w:w w:val="80"/>
        </w:rPr>
        <w:t>entre</w:t>
      </w:r>
      <w:r>
        <w:rPr>
          <w:color w:val="00403C"/>
          <w:spacing w:val="-3"/>
        </w:rPr>
        <w:t xml:space="preserve"> </w:t>
      </w:r>
      <w:r>
        <w:rPr>
          <w:color w:val="00403C"/>
          <w:w w:val="80"/>
        </w:rPr>
        <w:t>nature</w:t>
      </w:r>
      <w:r>
        <w:rPr>
          <w:color w:val="00403C"/>
          <w:spacing w:val="-3"/>
        </w:rPr>
        <w:t xml:space="preserve"> </w:t>
      </w:r>
      <w:r>
        <w:rPr>
          <w:color w:val="00403C"/>
          <w:w w:val="80"/>
        </w:rPr>
        <w:t>et</w:t>
      </w:r>
      <w:r>
        <w:rPr>
          <w:color w:val="00403C"/>
          <w:spacing w:val="-2"/>
        </w:rPr>
        <w:t xml:space="preserve"> </w:t>
      </w:r>
      <w:r>
        <w:rPr>
          <w:color w:val="00403C"/>
          <w:spacing w:val="-2"/>
          <w:w w:val="80"/>
        </w:rPr>
        <w:t>tradition</w:t>
      </w:r>
    </w:p>
    <w:p w14:paraId="300CEF8E" w14:textId="77777777" w:rsidR="00925F75" w:rsidRDefault="00000000">
      <w:pPr>
        <w:spacing w:before="138" w:line="266" w:lineRule="auto"/>
        <w:ind w:left="1133" w:right="1130"/>
        <w:jc w:val="both"/>
        <w:rPr>
          <w:rFonts w:ascii="Georgia" w:hAnsi="Georgia"/>
          <w:sz w:val="23"/>
        </w:rPr>
      </w:pPr>
      <w:r>
        <w:rPr>
          <w:rFonts w:ascii="Georgia" w:hAnsi="Georgia"/>
          <w:color w:val="231F20"/>
          <w:sz w:val="23"/>
        </w:rPr>
        <w:t>Lauréate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du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Label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Terre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de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Jeux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2024,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la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Communauté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de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communes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de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la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Vallée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de</w:t>
      </w:r>
      <w:r>
        <w:rPr>
          <w:rFonts w:ascii="Georgia" w:hAnsi="Georgia"/>
          <w:color w:val="231F20"/>
          <w:spacing w:val="-7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 xml:space="preserve">l’Hé- </w:t>
      </w:r>
      <w:proofErr w:type="spellStart"/>
      <w:r>
        <w:rPr>
          <w:rFonts w:ascii="Georgia" w:hAnsi="Georgia"/>
          <w:color w:val="231F20"/>
          <w:sz w:val="23"/>
        </w:rPr>
        <w:t>rault</w:t>
      </w:r>
      <w:proofErr w:type="spellEnd"/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est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une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terre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de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sport.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Ses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paysages</w:t>
      </w:r>
      <w:r>
        <w:rPr>
          <w:rFonts w:ascii="Georgia" w:hAnsi="Georgia"/>
          <w:color w:val="231F20"/>
          <w:spacing w:val="-13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sont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extraordinaires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entre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vigne,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garrigues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et</w:t>
      </w:r>
      <w:r>
        <w:rPr>
          <w:rFonts w:ascii="Georgia" w:hAnsi="Georgia"/>
          <w:color w:val="231F20"/>
          <w:spacing w:val="-1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sites épiques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: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il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est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possible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de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les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traverser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et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découvrir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ce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territoire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à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pied,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à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vélo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voire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en</w:t>
      </w:r>
      <w:r>
        <w:rPr>
          <w:rFonts w:ascii="Georgia" w:hAnsi="Georgia"/>
          <w:color w:val="231F20"/>
          <w:spacing w:val="-1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 xml:space="preserve">ca- </w:t>
      </w:r>
      <w:proofErr w:type="spellStart"/>
      <w:r>
        <w:rPr>
          <w:rFonts w:ascii="Georgia" w:hAnsi="Georgia"/>
          <w:color w:val="231F20"/>
          <w:spacing w:val="-2"/>
          <w:sz w:val="23"/>
        </w:rPr>
        <w:t>noë</w:t>
      </w:r>
      <w:proofErr w:type="spellEnd"/>
      <w:r>
        <w:rPr>
          <w:rFonts w:ascii="Georgia" w:hAnsi="Georgia"/>
          <w:color w:val="231F20"/>
          <w:spacing w:val="-2"/>
          <w:sz w:val="23"/>
        </w:rPr>
        <w:t>.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Près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270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km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parcours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cyclistes,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140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km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randonnées,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120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km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parcours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VTT, 25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km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descente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fleuve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et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2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sites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d’escalade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y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sont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présents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sur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des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parcours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 xml:space="preserve">accessibles </w:t>
      </w:r>
      <w:r>
        <w:rPr>
          <w:rFonts w:ascii="Georgia" w:hAnsi="Georgia"/>
          <w:color w:val="231F20"/>
          <w:sz w:val="23"/>
        </w:rPr>
        <w:t>à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tous,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mais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également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théâtres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de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courses,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compétitions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et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trails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réputés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dans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la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région.</w:t>
      </w:r>
      <w:r>
        <w:rPr>
          <w:rFonts w:ascii="Georgia" w:hAnsi="Georgia"/>
          <w:color w:val="231F20"/>
          <w:spacing w:val="-9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À vos baskets !</w:t>
      </w:r>
    </w:p>
    <w:p w14:paraId="7B4EE729" w14:textId="77777777" w:rsidR="00925F75" w:rsidRDefault="00000000">
      <w:pPr>
        <w:pStyle w:val="Corpsdetexte"/>
        <w:spacing w:before="8"/>
        <w:rPr>
          <w:rFonts w:ascii="Georgia"/>
          <w:sz w:val="6"/>
        </w:rPr>
      </w:pPr>
      <w:r>
        <w:rPr>
          <w:rFonts w:ascii="Georgia"/>
          <w:noProof/>
          <w:sz w:val="6"/>
        </w:rPr>
        <w:drawing>
          <wp:anchor distT="0" distB="0" distL="0" distR="0" simplePos="0" relativeHeight="487592448" behindDoc="1" locked="0" layoutInCell="1" allowOverlap="1" wp14:anchorId="47E06F8E" wp14:editId="08246AC3">
            <wp:simplePos x="0" y="0"/>
            <wp:positionH relativeFrom="page">
              <wp:posOffset>726351</wp:posOffset>
            </wp:positionH>
            <wp:positionV relativeFrom="paragraph">
              <wp:posOffset>63830</wp:posOffset>
            </wp:positionV>
            <wp:extent cx="1326511" cy="999744"/>
            <wp:effectExtent l="0" t="0" r="0" b="0"/>
            <wp:wrapTopAndBottom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511" cy="999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noProof/>
          <w:sz w:val="6"/>
        </w:rPr>
        <w:drawing>
          <wp:anchor distT="0" distB="0" distL="0" distR="0" simplePos="0" relativeHeight="487592960" behindDoc="1" locked="0" layoutInCell="1" allowOverlap="1" wp14:anchorId="78207BF3" wp14:editId="11401390">
            <wp:simplePos x="0" y="0"/>
            <wp:positionH relativeFrom="page">
              <wp:posOffset>2200351</wp:posOffset>
            </wp:positionH>
            <wp:positionV relativeFrom="paragraph">
              <wp:posOffset>63830</wp:posOffset>
            </wp:positionV>
            <wp:extent cx="1326512" cy="999744"/>
            <wp:effectExtent l="0" t="0" r="0" b="0"/>
            <wp:wrapTopAndBottom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512" cy="999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noProof/>
          <w:sz w:val="6"/>
        </w:rPr>
        <w:drawing>
          <wp:anchor distT="0" distB="0" distL="0" distR="0" simplePos="0" relativeHeight="487593472" behindDoc="1" locked="0" layoutInCell="1" allowOverlap="1" wp14:anchorId="623B3F92" wp14:editId="1602B017">
            <wp:simplePos x="0" y="0"/>
            <wp:positionH relativeFrom="page">
              <wp:posOffset>3674338</wp:posOffset>
            </wp:positionH>
            <wp:positionV relativeFrom="paragraph">
              <wp:posOffset>63830</wp:posOffset>
            </wp:positionV>
            <wp:extent cx="1326524" cy="999744"/>
            <wp:effectExtent l="0" t="0" r="0" b="0"/>
            <wp:wrapTopAndBottom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524" cy="999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noProof/>
          <w:sz w:val="6"/>
        </w:rPr>
        <w:drawing>
          <wp:anchor distT="0" distB="0" distL="0" distR="0" simplePos="0" relativeHeight="487593984" behindDoc="1" locked="0" layoutInCell="1" allowOverlap="1" wp14:anchorId="002A12FD" wp14:editId="692722F7">
            <wp:simplePos x="0" y="0"/>
            <wp:positionH relativeFrom="page">
              <wp:posOffset>5148351</wp:posOffset>
            </wp:positionH>
            <wp:positionV relativeFrom="paragraph">
              <wp:posOffset>63830</wp:posOffset>
            </wp:positionV>
            <wp:extent cx="1326524" cy="999744"/>
            <wp:effectExtent l="0" t="0" r="0" b="0"/>
            <wp:wrapTopAndBottom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524" cy="999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07022A" w14:textId="77777777" w:rsidR="00925F75" w:rsidRDefault="00925F75">
      <w:pPr>
        <w:pStyle w:val="Corpsdetexte"/>
        <w:spacing w:before="114"/>
        <w:rPr>
          <w:rFonts w:ascii="Georgia"/>
          <w:sz w:val="23"/>
        </w:rPr>
      </w:pPr>
    </w:p>
    <w:p w14:paraId="30EAB8E2" w14:textId="77777777" w:rsidR="00925F75" w:rsidRDefault="00000000">
      <w:pPr>
        <w:ind w:left="1133"/>
        <w:jc w:val="both"/>
        <w:rPr>
          <w:rFonts w:ascii="Trebuchet MS" w:hAnsi="Trebuchet MS"/>
          <w:b/>
          <w:sz w:val="31"/>
        </w:rPr>
      </w:pPr>
      <w:r>
        <w:rPr>
          <w:rFonts w:ascii="Trebuchet MS" w:hAnsi="Trebuchet MS"/>
          <w:b/>
          <w:color w:val="00403C"/>
          <w:w w:val="90"/>
          <w:sz w:val="31"/>
        </w:rPr>
        <w:t>À</w:t>
      </w:r>
      <w:r>
        <w:rPr>
          <w:rFonts w:ascii="Trebuchet MS" w:hAnsi="Trebuchet MS"/>
          <w:b/>
          <w:color w:val="00403C"/>
          <w:spacing w:val="-26"/>
          <w:w w:val="90"/>
          <w:sz w:val="31"/>
        </w:rPr>
        <w:t xml:space="preserve"> </w:t>
      </w:r>
      <w:r>
        <w:rPr>
          <w:rFonts w:ascii="Trebuchet MS" w:hAnsi="Trebuchet MS"/>
          <w:b/>
          <w:color w:val="00403C"/>
          <w:w w:val="90"/>
          <w:sz w:val="31"/>
        </w:rPr>
        <w:t>ne</w:t>
      </w:r>
      <w:r>
        <w:rPr>
          <w:rFonts w:ascii="Trebuchet MS" w:hAnsi="Trebuchet MS"/>
          <w:b/>
          <w:color w:val="00403C"/>
          <w:spacing w:val="-18"/>
          <w:w w:val="90"/>
          <w:sz w:val="31"/>
        </w:rPr>
        <w:t xml:space="preserve"> </w:t>
      </w:r>
      <w:r>
        <w:rPr>
          <w:rFonts w:ascii="Trebuchet MS" w:hAnsi="Trebuchet MS"/>
          <w:b/>
          <w:color w:val="00403C"/>
          <w:w w:val="90"/>
          <w:sz w:val="31"/>
        </w:rPr>
        <w:t>pas</w:t>
      </w:r>
      <w:r>
        <w:rPr>
          <w:rFonts w:ascii="Trebuchet MS" w:hAnsi="Trebuchet MS"/>
          <w:b/>
          <w:color w:val="00403C"/>
          <w:spacing w:val="-17"/>
          <w:w w:val="90"/>
          <w:sz w:val="31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31"/>
        </w:rPr>
        <w:t>manquer</w:t>
      </w:r>
    </w:p>
    <w:p w14:paraId="37C395B6" w14:textId="77777777" w:rsidR="00925F75" w:rsidRDefault="00000000">
      <w:pPr>
        <w:pStyle w:val="Paragraphedeliste"/>
        <w:numPr>
          <w:ilvl w:val="0"/>
          <w:numId w:val="14"/>
        </w:numPr>
        <w:tabs>
          <w:tab w:val="left" w:pos="1356"/>
        </w:tabs>
        <w:spacing w:before="63" w:line="237" w:lineRule="auto"/>
        <w:ind w:right="1131" w:firstLine="0"/>
        <w:jc w:val="both"/>
        <w:rPr>
          <w:sz w:val="23"/>
        </w:rPr>
      </w:pPr>
      <w:r>
        <w:rPr>
          <w:color w:val="231F20"/>
          <w:spacing w:val="-2"/>
          <w:w w:val="90"/>
          <w:sz w:val="23"/>
        </w:rPr>
        <w:t>Les</w:t>
      </w:r>
      <w:r>
        <w:rPr>
          <w:color w:val="231F20"/>
          <w:spacing w:val="-9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parties</w:t>
      </w:r>
      <w:r>
        <w:rPr>
          <w:color w:val="231F20"/>
          <w:spacing w:val="-9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de</w:t>
      </w:r>
      <w:r>
        <w:rPr>
          <w:color w:val="231F20"/>
          <w:spacing w:val="-9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pétanque</w:t>
      </w:r>
      <w:r>
        <w:rPr>
          <w:color w:val="231F20"/>
          <w:spacing w:val="-9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au</w:t>
      </w:r>
      <w:r>
        <w:rPr>
          <w:color w:val="231F20"/>
          <w:spacing w:val="-8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boulodrome</w:t>
      </w:r>
      <w:r>
        <w:rPr>
          <w:color w:val="231F20"/>
          <w:spacing w:val="-9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de</w:t>
      </w:r>
      <w:r>
        <w:rPr>
          <w:color w:val="231F20"/>
          <w:spacing w:val="-7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Saint-Bauzille-de-la-Sylve</w:t>
      </w:r>
      <w:r>
        <w:rPr>
          <w:color w:val="231F20"/>
          <w:spacing w:val="-8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avec</w:t>
      </w:r>
      <w:r>
        <w:rPr>
          <w:color w:val="231F20"/>
          <w:spacing w:val="-9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vue</w:t>
      </w:r>
      <w:r>
        <w:rPr>
          <w:color w:val="231F20"/>
          <w:spacing w:val="-7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sur</w:t>
      </w:r>
      <w:r>
        <w:rPr>
          <w:color w:val="231F20"/>
          <w:spacing w:val="-9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le</w:t>
      </w:r>
      <w:r>
        <w:rPr>
          <w:color w:val="231F20"/>
          <w:spacing w:val="-7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Mont</w:t>
      </w:r>
      <w:r>
        <w:rPr>
          <w:color w:val="231F20"/>
          <w:spacing w:val="-8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 xml:space="preserve">Baudille, </w:t>
      </w:r>
      <w:r>
        <w:rPr>
          <w:color w:val="231F20"/>
          <w:w w:val="90"/>
          <w:sz w:val="23"/>
        </w:rPr>
        <w:t xml:space="preserve">le complexe sportif complet de Saint-André-de-Sangonis, la toute nouvelle Halle des Sports Gilles </w:t>
      </w:r>
      <w:r>
        <w:rPr>
          <w:color w:val="231F20"/>
          <w:spacing w:val="-6"/>
          <w:sz w:val="23"/>
        </w:rPr>
        <w:t>Fermaud</w:t>
      </w:r>
      <w:r>
        <w:rPr>
          <w:color w:val="231F20"/>
          <w:spacing w:val="-23"/>
          <w:sz w:val="23"/>
        </w:rPr>
        <w:t xml:space="preserve"> </w:t>
      </w:r>
      <w:r>
        <w:rPr>
          <w:color w:val="231F20"/>
          <w:spacing w:val="-6"/>
          <w:sz w:val="23"/>
        </w:rPr>
        <w:t>de</w:t>
      </w:r>
      <w:r>
        <w:rPr>
          <w:color w:val="231F20"/>
          <w:spacing w:val="-23"/>
          <w:sz w:val="23"/>
        </w:rPr>
        <w:t xml:space="preserve"> </w:t>
      </w:r>
      <w:r>
        <w:rPr>
          <w:color w:val="231F20"/>
          <w:spacing w:val="-6"/>
          <w:sz w:val="23"/>
        </w:rPr>
        <w:t>Gignac</w:t>
      </w:r>
      <w:r>
        <w:rPr>
          <w:color w:val="231F20"/>
          <w:spacing w:val="-23"/>
          <w:sz w:val="23"/>
        </w:rPr>
        <w:t xml:space="preserve"> </w:t>
      </w:r>
      <w:r>
        <w:rPr>
          <w:color w:val="231F20"/>
          <w:spacing w:val="-6"/>
          <w:sz w:val="23"/>
        </w:rPr>
        <w:t>ou</w:t>
      </w:r>
      <w:r>
        <w:rPr>
          <w:color w:val="231F20"/>
          <w:spacing w:val="-23"/>
          <w:sz w:val="23"/>
        </w:rPr>
        <w:t xml:space="preserve"> </w:t>
      </w:r>
      <w:r>
        <w:rPr>
          <w:color w:val="231F20"/>
          <w:spacing w:val="-6"/>
          <w:sz w:val="23"/>
        </w:rPr>
        <w:t>le</w:t>
      </w:r>
      <w:r>
        <w:rPr>
          <w:color w:val="231F20"/>
          <w:spacing w:val="-23"/>
          <w:sz w:val="23"/>
        </w:rPr>
        <w:t xml:space="preserve"> </w:t>
      </w:r>
      <w:r>
        <w:rPr>
          <w:color w:val="231F20"/>
          <w:spacing w:val="-6"/>
          <w:sz w:val="23"/>
        </w:rPr>
        <w:t>futur</w:t>
      </w:r>
      <w:r>
        <w:rPr>
          <w:color w:val="231F20"/>
          <w:spacing w:val="-28"/>
          <w:sz w:val="23"/>
        </w:rPr>
        <w:t xml:space="preserve"> </w:t>
      </w:r>
      <w:r>
        <w:rPr>
          <w:color w:val="231F20"/>
          <w:spacing w:val="-6"/>
          <w:sz w:val="23"/>
        </w:rPr>
        <w:t>«</w:t>
      </w:r>
      <w:r>
        <w:rPr>
          <w:color w:val="231F20"/>
          <w:spacing w:val="-44"/>
          <w:sz w:val="23"/>
        </w:rPr>
        <w:t xml:space="preserve"> </w:t>
      </w:r>
      <w:proofErr w:type="spellStart"/>
      <w:r>
        <w:rPr>
          <w:color w:val="231F20"/>
          <w:spacing w:val="-6"/>
          <w:sz w:val="23"/>
        </w:rPr>
        <w:t>Pump</w:t>
      </w:r>
      <w:proofErr w:type="spellEnd"/>
      <w:r>
        <w:rPr>
          <w:color w:val="231F20"/>
          <w:spacing w:val="-30"/>
          <w:sz w:val="23"/>
        </w:rPr>
        <w:t xml:space="preserve"> </w:t>
      </w:r>
      <w:r>
        <w:rPr>
          <w:color w:val="231F20"/>
          <w:spacing w:val="-6"/>
          <w:sz w:val="23"/>
        </w:rPr>
        <w:t>Track</w:t>
      </w:r>
      <w:r>
        <w:rPr>
          <w:color w:val="231F20"/>
          <w:spacing w:val="-44"/>
          <w:sz w:val="23"/>
        </w:rPr>
        <w:t xml:space="preserve"> </w:t>
      </w:r>
      <w:r>
        <w:rPr>
          <w:color w:val="231F20"/>
          <w:spacing w:val="-6"/>
          <w:sz w:val="23"/>
        </w:rPr>
        <w:t>»</w:t>
      </w:r>
      <w:r>
        <w:rPr>
          <w:color w:val="231F20"/>
          <w:spacing w:val="-23"/>
          <w:sz w:val="23"/>
        </w:rPr>
        <w:t xml:space="preserve"> </w:t>
      </w:r>
      <w:r>
        <w:rPr>
          <w:color w:val="231F20"/>
          <w:spacing w:val="-6"/>
          <w:sz w:val="23"/>
        </w:rPr>
        <w:t>de</w:t>
      </w:r>
      <w:r>
        <w:rPr>
          <w:color w:val="231F20"/>
          <w:spacing w:val="-23"/>
          <w:sz w:val="23"/>
        </w:rPr>
        <w:t xml:space="preserve"> </w:t>
      </w:r>
      <w:r>
        <w:rPr>
          <w:color w:val="231F20"/>
          <w:spacing w:val="-6"/>
          <w:sz w:val="23"/>
        </w:rPr>
        <w:t>Montarnaud.</w:t>
      </w:r>
    </w:p>
    <w:p w14:paraId="65533843" w14:textId="77777777" w:rsidR="00925F75" w:rsidRDefault="00000000">
      <w:pPr>
        <w:pStyle w:val="Paragraphedeliste"/>
        <w:numPr>
          <w:ilvl w:val="0"/>
          <w:numId w:val="14"/>
        </w:numPr>
        <w:tabs>
          <w:tab w:val="left" w:pos="1373"/>
        </w:tabs>
        <w:spacing w:before="31" w:line="237" w:lineRule="auto"/>
        <w:ind w:right="1131" w:firstLine="0"/>
        <w:jc w:val="both"/>
        <w:rPr>
          <w:sz w:val="23"/>
        </w:rPr>
      </w:pPr>
      <w:r>
        <w:rPr>
          <w:color w:val="231F20"/>
          <w:spacing w:val="-6"/>
          <w:sz w:val="23"/>
        </w:rPr>
        <w:t>Une salle de sport/fitness est également installée à Gignac pour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pacing w:val="-6"/>
          <w:sz w:val="23"/>
        </w:rPr>
        <w:t>la préparation physique des athlètes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et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des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kinés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du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sport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sont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présents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sur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6"/>
          <w:sz w:val="23"/>
        </w:rPr>
        <w:t>tout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le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territoire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pour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6"/>
          <w:sz w:val="23"/>
        </w:rPr>
        <w:t>apporter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6"/>
          <w:sz w:val="23"/>
        </w:rPr>
        <w:t>leurs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>conseils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pacing w:val="-6"/>
          <w:sz w:val="23"/>
        </w:rPr>
        <w:t xml:space="preserve">et </w:t>
      </w:r>
      <w:r>
        <w:rPr>
          <w:color w:val="231F20"/>
          <w:sz w:val="23"/>
        </w:rPr>
        <w:t>leurs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z w:val="23"/>
        </w:rPr>
        <w:t>soins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z w:val="23"/>
        </w:rPr>
        <w:t>si</w:t>
      </w:r>
      <w:r>
        <w:rPr>
          <w:color w:val="231F20"/>
          <w:spacing w:val="-7"/>
          <w:sz w:val="23"/>
        </w:rPr>
        <w:t xml:space="preserve"> </w:t>
      </w:r>
      <w:r>
        <w:rPr>
          <w:color w:val="231F20"/>
          <w:sz w:val="23"/>
        </w:rPr>
        <w:t>besoin.</w:t>
      </w:r>
    </w:p>
    <w:p w14:paraId="44A257AD" w14:textId="77777777" w:rsidR="00925F75" w:rsidRDefault="00000000">
      <w:pPr>
        <w:spacing w:before="322"/>
        <w:ind w:left="3524"/>
        <w:jc w:val="both"/>
        <w:rPr>
          <w:rFonts w:ascii="Trebuchet MS"/>
          <w:b/>
          <w:sz w:val="31"/>
        </w:rPr>
      </w:pPr>
      <w:r>
        <w:rPr>
          <w:rFonts w:ascii="Trebuchet MS"/>
          <w:b/>
          <w:noProof/>
          <w:sz w:val="31"/>
        </w:rPr>
        <w:drawing>
          <wp:anchor distT="0" distB="0" distL="0" distR="0" simplePos="0" relativeHeight="15735808" behindDoc="0" locked="0" layoutInCell="1" allowOverlap="1" wp14:anchorId="1D753A45" wp14:editId="35493771">
            <wp:simplePos x="0" y="0"/>
            <wp:positionH relativeFrom="page">
              <wp:posOffset>726351</wp:posOffset>
            </wp:positionH>
            <wp:positionV relativeFrom="paragraph">
              <wp:posOffset>234104</wp:posOffset>
            </wp:positionV>
            <wp:extent cx="1325295" cy="1253667"/>
            <wp:effectExtent l="0" t="0" r="0" b="0"/>
            <wp:wrapNone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295" cy="1253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color w:val="00403C"/>
          <w:w w:val="85"/>
          <w:sz w:val="31"/>
        </w:rPr>
        <w:t>Le</w:t>
      </w:r>
      <w:r>
        <w:rPr>
          <w:rFonts w:ascii="Trebuchet MS"/>
          <w:b/>
          <w:color w:val="00403C"/>
          <w:spacing w:val="-18"/>
          <w:w w:val="85"/>
          <w:sz w:val="31"/>
        </w:rPr>
        <w:t xml:space="preserve"> </w:t>
      </w:r>
      <w:r>
        <w:rPr>
          <w:rFonts w:ascii="Trebuchet MS"/>
          <w:b/>
          <w:color w:val="00403C"/>
          <w:spacing w:val="-2"/>
          <w:sz w:val="31"/>
        </w:rPr>
        <w:t>tambourin</w:t>
      </w:r>
    </w:p>
    <w:p w14:paraId="230A72EC" w14:textId="77777777" w:rsidR="00925F75" w:rsidRDefault="00000000">
      <w:pPr>
        <w:spacing w:before="61"/>
        <w:ind w:left="3524" w:right="1132"/>
        <w:jc w:val="both"/>
        <w:rPr>
          <w:sz w:val="23"/>
        </w:rPr>
      </w:pPr>
      <w:r>
        <w:rPr>
          <w:color w:val="231F20"/>
          <w:w w:val="90"/>
          <w:sz w:val="23"/>
        </w:rPr>
        <w:t>La</w:t>
      </w:r>
      <w:r>
        <w:rPr>
          <w:color w:val="231F20"/>
          <w:spacing w:val="-11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Vallée</w:t>
      </w:r>
      <w:r>
        <w:rPr>
          <w:color w:val="231F20"/>
          <w:spacing w:val="-11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de</w:t>
      </w:r>
      <w:r>
        <w:rPr>
          <w:color w:val="231F20"/>
          <w:spacing w:val="-11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l’Hérault</w:t>
      </w:r>
      <w:r>
        <w:rPr>
          <w:color w:val="231F20"/>
          <w:spacing w:val="-10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est</w:t>
      </w:r>
      <w:r>
        <w:rPr>
          <w:color w:val="231F20"/>
          <w:spacing w:val="-7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le</w:t>
      </w:r>
      <w:r>
        <w:rPr>
          <w:color w:val="231F20"/>
          <w:spacing w:val="-8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berceau</w:t>
      </w:r>
      <w:r>
        <w:rPr>
          <w:color w:val="231F20"/>
          <w:spacing w:val="-8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du</w:t>
      </w:r>
      <w:r>
        <w:rPr>
          <w:color w:val="231F20"/>
          <w:spacing w:val="-11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Tambourin</w:t>
      </w:r>
      <w:r>
        <w:rPr>
          <w:color w:val="231F20"/>
          <w:spacing w:val="-8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en</w:t>
      </w:r>
      <w:r>
        <w:rPr>
          <w:color w:val="231F20"/>
          <w:spacing w:val="-8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France</w:t>
      </w:r>
      <w:r>
        <w:rPr>
          <w:color w:val="231F20"/>
          <w:spacing w:val="-8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et</w:t>
      </w:r>
      <w:r>
        <w:rPr>
          <w:color w:val="231F20"/>
          <w:spacing w:val="-11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veut</w:t>
      </w:r>
      <w:r>
        <w:rPr>
          <w:color w:val="231F20"/>
          <w:spacing w:val="-8"/>
          <w:w w:val="90"/>
          <w:sz w:val="23"/>
        </w:rPr>
        <w:t xml:space="preserve"> </w:t>
      </w:r>
      <w:proofErr w:type="spellStart"/>
      <w:r>
        <w:rPr>
          <w:color w:val="231F20"/>
          <w:w w:val="90"/>
          <w:sz w:val="23"/>
        </w:rPr>
        <w:t>éga</w:t>
      </w:r>
      <w:proofErr w:type="spellEnd"/>
      <w:r>
        <w:rPr>
          <w:color w:val="231F20"/>
          <w:w w:val="90"/>
          <w:sz w:val="23"/>
        </w:rPr>
        <w:t xml:space="preserve">- </w:t>
      </w:r>
      <w:proofErr w:type="spellStart"/>
      <w:r>
        <w:rPr>
          <w:color w:val="231F20"/>
          <w:spacing w:val="-4"/>
          <w:sz w:val="23"/>
        </w:rPr>
        <w:t>lement</w:t>
      </w:r>
      <w:proofErr w:type="spellEnd"/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en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être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le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moteur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avec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l’arrivée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d’un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terrain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aux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normes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inter- nationales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pour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le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second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semestre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2024.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En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attendant,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>vous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4"/>
          <w:sz w:val="23"/>
        </w:rPr>
        <w:t xml:space="preserve">pouvez </w:t>
      </w:r>
      <w:r>
        <w:rPr>
          <w:color w:val="231F20"/>
          <w:w w:val="90"/>
          <w:sz w:val="23"/>
        </w:rPr>
        <w:t>découvrir</w:t>
      </w:r>
      <w:r>
        <w:rPr>
          <w:color w:val="231F20"/>
          <w:spacing w:val="-7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ce sport traditionnel à la</w:t>
      </w:r>
      <w:r>
        <w:rPr>
          <w:color w:val="231F20"/>
          <w:spacing w:val="-8"/>
          <w:w w:val="90"/>
          <w:sz w:val="23"/>
        </w:rPr>
        <w:t xml:space="preserve"> </w:t>
      </w:r>
      <w:proofErr w:type="spellStart"/>
      <w:r>
        <w:rPr>
          <w:color w:val="231F20"/>
          <w:w w:val="90"/>
          <w:sz w:val="23"/>
        </w:rPr>
        <w:t>Tambourithèque</w:t>
      </w:r>
      <w:proofErr w:type="spellEnd"/>
      <w:r>
        <w:rPr>
          <w:color w:val="231F20"/>
          <w:w w:val="90"/>
          <w:sz w:val="23"/>
        </w:rPr>
        <w:t xml:space="preserve"> à Gignac ou dans les </w:t>
      </w:r>
      <w:r>
        <w:rPr>
          <w:color w:val="231F20"/>
          <w:spacing w:val="-8"/>
          <w:sz w:val="23"/>
        </w:rPr>
        <w:t>cœurs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de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village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à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Gignac,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Vendémian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ou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Aniane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pendant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l’été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>lors</w:t>
      </w:r>
      <w:r>
        <w:rPr>
          <w:color w:val="231F20"/>
          <w:spacing w:val="-10"/>
          <w:sz w:val="23"/>
        </w:rPr>
        <w:t xml:space="preserve"> </w:t>
      </w:r>
      <w:r>
        <w:rPr>
          <w:color w:val="231F20"/>
          <w:spacing w:val="-8"/>
          <w:sz w:val="23"/>
        </w:rPr>
        <w:t xml:space="preserve">des </w:t>
      </w:r>
      <w:r>
        <w:rPr>
          <w:color w:val="231F20"/>
          <w:spacing w:val="-4"/>
          <w:sz w:val="23"/>
        </w:rPr>
        <w:t>Tambourinades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4"/>
          <w:sz w:val="23"/>
        </w:rPr>
        <w:t>et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4"/>
          <w:sz w:val="23"/>
        </w:rPr>
        <w:t>des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4"/>
          <w:sz w:val="23"/>
        </w:rPr>
        <w:t>matchs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4"/>
          <w:sz w:val="23"/>
        </w:rPr>
        <w:t>des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4"/>
          <w:sz w:val="23"/>
        </w:rPr>
        <w:t>différentes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4"/>
          <w:sz w:val="23"/>
        </w:rPr>
        <w:t>équipes.</w:t>
      </w:r>
    </w:p>
    <w:p w14:paraId="62E790DD" w14:textId="77777777" w:rsidR="00925F75" w:rsidRDefault="00925F75">
      <w:pPr>
        <w:jc w:val="both"/>
        <w:rPr>
          <w:sz w:val="23"/>
        </w:rPr>
        <w:sectPr w:rsidR="00925F75">
          <w:pgSz w:w="11340" w:h="14750"/>
          <w:pgMar w:top="0" w:right="0" w:bottom="280" w:left="0" w:header="720" w:footer="720" w:gutter="0"/>
          <w:cols w:space="720"/>
        </w:sectPr>
      </w:pPr>
    </w:p>
    <w:p w14:paraId="68AD52E9" w14:textId="77777777" w:rsidR="00925F75" w:rsidRDefault="00000000">
      <w:pPr>
        <w:pStyle w:val="Corpsdetexte"/>
        <w:ind w:left="5952" w:right="-58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54E0C3BD" wp14:editId="4DC213C2">
                <wp:extent cx="3420110" cy="368300"/>
                <wp:effectExtent l="0" t="0" r="0" b="0"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0110" cy="368300"/>
                        </a:xfrm>
                        <a:prstGeom prst="rect">
                          <a:avLst/>
                        </a:prstGeom>
                        <a:solidFill>
                          <a:srgbClr val="00403C"/>
                        </a:solidFill>
                      </wps:spPr>
                      <wps:txbx>
                        <w:txbxContent>
                          <w:p w14:paraId="04C11D8F" w14:textId="77777777" w:rsidR="00925F75" w:rsidRDefault="00000000">
                            <w:pPr>
                              <w:spacing w:before="121"/>
                              <w:ind w:left="1619"/>
                              <w:rPr>
                                <w:rFonts w:ascii="Trebuchet MS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90"/>
                                <w:sz w:val="32"/>
                              </w:rPr>
                              <w:t>Une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8"/>
                                <w:w w:val="9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32"/>
                              </w:rPr>
                              <w:t>destination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E0C3BD" id="Textbox 55" o:spid="_x0000_s1030" type="#_x0000_t202" style="width:269.3pt;height:2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" fillcolor="#00403c" stroked="f">
                <v:textbox inset="0,0,0,0">
                  <w:txbxContent>
                    <w:p w14:paraId="04C11D8F" w14:textId="77777777" w:rsidR="00925F75" w:rsidRDefault="00000000">
                      <w:pPr>
                        <w:spacing w:before="121"/>
                        <w:ind w:left="1619"/>
                        <w:rPr>
                          <w:rFonts w:ascii="Trebuchet MS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90"/>
                          <w:sz w:val="32"/>
                        </w:rPr>
                        <w:t>Une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8"/>
                          <w:w w:val="90"/>
                          <w:sz w:val="32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32"/>
                        </w:rPr>
                        <w:t>destination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C52B2AC" w14:textId="77777777" w:rsidR="00925F75" w:rsidRDefault="00925F75">
      <w:pPr>
        <w:pStyle w:val="Corpsdetexte"/>
        <w:spacing w:before="11"/>
        <w:rPr>
          <w:sz w:val="11"/>
        </w:rPr>
      </w:pPr>
    </w:p>
    <w:p w14:paraId="6B9D5E41" w14:textId="77777777" w:rsidR="00925F75" w:rsidRDefault="00925F75">
      <w:pPr>
        <w:pStyle w:val="Corpsdetexte"/>
        <w:rPr>
          <w:sz w:val="11"/>
        </w:rPr>
        <w:sectPr w:rsidR="00925F75">
          <w:pgSz w:w="11340" w:h="14750"/>
          <w:pgMar w:top="680" w:right="0" w:bottom="0" w:left="0" w:header="720" w:footer="720" w:gutter="0"/>
          <w:cols w:space="720"/>
        </w:sectPr>
      </w:pPr>
    </w:p>
    <w:p w14:paraId="0F35C16D" w14:textId="77777777" w:rsidR="00925F75" w:rsidRDefault="00925F75">
      <w:pPr>
        <w:pStyle w:val="Corpsdetexte"/>
        <w:rPr>
          <w:sz w:val="12"/>
        </w:rPr>
      </w:pPr>
    </w:p>
    <w:p w14:paraId="1C4A35F6" w14:textId="77777777" w:rsidR="00925F75" w:rsidRDefault="00925F75">
      <w:pPr>
        <w:pStyle w:val="Corpsdetexte"/>
        <w:rPr>
          <w:sz w:val="12"/>
        </w:rPr>
      </w:pPr>
    </w:p>
    <w:p w14:paraId="6604DD28" w14:textId="77777777" w:rsidR="00925F75" w:rsidRDefault="00925F75">
      <w:pPr>
        <w:pStyle w:val="Corpsdetexte"/>
        <w:rPr>
          <w:sz w:val="12"/>
        </w:rPr>
      </w:pPr>
    </w:p>
    <w:p w14:paraId="63A5299C" w14:textId="77777777" w:rsidR="00925F75" w:rsidRDefault="00925F75">
      <w:pPr>
        <w:pStyle w:val="Corpsdetexte"/>
        <w:rPr>
          <w:sz w:val="12"/>
        </w:rPr>
      </w:pPr>
    </w:p>
    <w:p w14:paraId="523A3CF5" w14:textId="77777777" w:rsidR="00925F75" w:rsidRDefault="00925F75">
      <w:pPr>
        <w:pStyle w:val="Corpsdetexte"/>
        <w:rPr>
          <w:sz w:val="12"/>
        </w:rPr>
      </w:pPr>
    </w:p>
    <w:p w14:paraId="1F416370" w14:textId="77777777" w:rsidR="00925F75" w:rsidRDefault="00925F75">
      <w:pPr>
        <w:pStyle w:val="Corpsdetexte"/>
        <w:spacing w:before="115"/>
        <w:rPr>
          <w:sz w:val="12"/>
        </w:rPr>
      </w:pPr>
    </w:p>
    <w:p w14:paraId="2A9090C3" w14:textId="77777777" w:rsidR="00925F75" w:rsidRDefault="00000000">
      <w:pPr>
        <w:spacing w:before="1"/>
        <w:jc w:val="right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w w:val="65"/>
          <w:sz w:val="12"/>
        </w:rPr>
        <w:t>C</w:t>
      </w:r>
      <w:r>
        <w:rPr>
          <w:rFonts w:ascii="Microsoft Sans Serif" w:hAnsi="Microsoft Sans Serif"/>
          <w:color w:val="231F20"/>
          <w:spacing w:val="-11"/>
          <w:sz w:val="12"/>
        </w:rPr>
        <w:t xml:space="preserve"> </w:t>
      </w:r>
      <w:proofErr w:type="spellStart"/>
      <w:r>
        <w:rPr>
          <w:rFonts w:ascii="Microsoft Sans Serif" w:hAnsi="Microsoft Sans Serif"/>
          <w:smallCaps/>
          <w:color w:val="231F20"/>
          <w:w w:val="65"/>
          <w:sz w:val="12"/>
        </w:rPr>
        <w:t>r</w:t>
      </w:r>
      <w:r>
        <w:rPr>
          <w:rFonts w:ascii="Microsoft Sans Serif" w:hAnsi="Microsoft Sans Serif"/>
          <w:color w:val="231F20"/>
          <w:w w:val="65"/>
          <w:sz w:val="12"/>
        </w:rPr>
        <w:t>ęu</w:t>
      </w:r>
      <w:r>
        <w:rPr>
          <w:rFonts w:ascii="Microsoft Sans Serif" w:hAnsi="Microsoft Sans Serif"/>
          <w:smallCaps/>
          <w:color w:val="231F20"/>
          <w:w w:val="65"/>
          <w:sz w:val="12"/>
        </w:rPr>
        <w:t>e</w:t>
      </w:r>
      <w:proofErr w:type="spellEnd"/>
      <w:r>
        <w:rPr>
          <w:rFonts w:ascii="Microsoft Sans Serif" w:hAnsi="Microsoft Sans Serif"/>
          <w:color w:val="231F20"/>
          <w:spacing w:val="1"/>
          <w:sz w:val="12"/>
        </w:rPr>
        <w:t xml:space="preserve"> </w:t>
      </w:r>
      <w:r>
        <w:rPr>
          <w:rFonts w:ascii="Microsoft Sans Serif" w:hAnsi="Microsoft Sans Serif"/>
          <w:color w:val="231F20"/>
          <w:w w:val="65"/>
          <w:sz w:val="12"/>
        </w:rPr>
        <w:t>#</w:t>
      </w:r>
      <w:r>
        <w:rPr>
          <w:rFonts w:ascii="Microsoft Sans Serif" w:hAnsi="Microsoft Sans Serif"/>
          <w:smallCaps/>
          <w:color w:val="231F20"/>
          <w:w w:val="65"/>
          <w:sz w:val="12"/>
        </w:rPr>
        <w:t>e</w:t>
      </w:r>
      <w:r>
        <w:rPr>
          <w:rFonts w:ascii="Microsoft Sans Serif" w:hAnsi="Microsoft Sans Serif"/>
          <w:color w:val="231F20"/>
          <w:spacing w:val="1"/>
          <w:sz w:val="12"/>
        </w:rPr>
        <w:t xml:space="preserve"> </w:t>
      </w:r>
      <w:proofErr w:type="spellStart"/>
      <w:r>
        <w:rPr>
          <w:rFonts w:ascii="Microsoft Sans Serif" w:hAnsi="Microsoft Sans Serif"/>
          <w:color w:val="231F20"/>
          <w:spacing w:val="-2"/>
          <w:w w:val="65"/>
          <w:sz w:val="12"/>
        </w:rPr>
        <w:t>f</w:t>
      </w:r>
      <w:r>
        <w:rPr>
          <w:rFonts w:ascii="Microsoft Sans Serif" w:hAnsi="Microsoft Sans Serif"/>
          <w:smallCaps/>
          <w:color w:val="231F20"/>
          <w:spacing w:val="-2"/>
          <w:w w:val="65"/>
          <w:sz w:val="12"/>
        </w:rPr>
        <w:t>av</w:t>
      </w:r>
      <w:r>
        <w:rPr>
          <w:rFonts w:ascii="Microsoft Sans Serif" w:hAnsi="Microsoft Sans Serif"/>
          <w:color w:val="231F20"/>
          <w:spacing w:val="-2"/>
          <w:w w:val="65"/>
          <w:sz w:val="12"/>
        </w:rPr>
        <w:t>ac</w:t>
      </w:r>
      <w:r>
        <w:rPr>
          <w:rFonts w:ascii="Microsoft Sans Serif" w:hAnsi="Microsoft Sans Serif"/>
          <w:smallCaps/>
          <w:color w:val="231F20"/>
          <w:spacing w:val="-2"/>
          <w:w w:val="65"/>
          <w:sz w:val="12"/>
        </w:rPr>
        <w:t>e</w:t>
      </w:r>
      <w:r>
        <w:rPr>
          <w:rFonts w:ascii="Microsoft Sans Serif" w:hAnsi="Microsoft Sans Serif"/>
          <w:color w:val="231F20"/>
          <w:spacing w:val="-2"/>
          <w:w w:val="65"/>
          <w:sz w:val="12"/>
        </w:rPr>
        <w:t>cl</w:t>
      </w:r>
      <w:r>
        <w:rPr>
          <w:rFonts w:ascii="Microsoft Sans Serif" w:hAnsi="Microsoft Sans Serif"/>
          <w:smallCaps/>
          <w:color w:val="231F20"/>
          <w:spacing w:val="-2"/>
          <w:w w:val="65"/>
          <w:sz w:val="12"/>
        </w:rPr>
        <w:t>e</w:t>
      </w:r>
      <w:r>
        <w:rPr>
          <w:rFonts w:ascii="Microsoft Sans Serif" w:hAnsi="Microsoft Sans Serif"/>
          <w:color w:val="231F20"/>
          <w:spacing w:val="-2"/>
          <w:w w:val="65"/>
          <w:sz w:val="12"/>
        </w:rPr>
        <w:t>ç</w:t>
      </w:r>
      <w:proofErr w:type="spellEnd"/>
    </w:p>
    <w:p w14:paraId="070E50DA" w14:textId="77777777" w:rsidR="00925F75" w:rsidRDefault="00000000">
      <w:pPr>
        <w:pStyle w:val="Titre3"/>
        <w:tabs>
          <w:tab w:val="left" w:pos="5975"/>
        </w:tabs>
        <w:spacing w:before="221"/>
        <w:ind w:left="2567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00403C"/>
          <w:u w:color="FCB85E"/>
        </w:rPr>
        <w:t>La</w:t>
      </w:r>
      <w:r>
        <w:rPr>
          <w:color w:val="00403C"/>
          <w:spacing w:val="-37"/>
          <w:u w:color="FCB85E"/>
        </w:rPr>
        <w:t xml:space="preserve"> </w:t>
      </w:r>
      <w:r>
        <w:rPr>
          <w:color w:val="00403C"/>
          <w:spacing w:val="-2"/>
          <w:w w:val="110"/>
          <w:u w:color="FCB85E"/>
        </w:rPr>
        <w:t>vallée</w:t>
      </w:r>
      <w:r>
        <w:rPr>
          <w:color w:val="00403C"/>
          <w:u w:color="FCB85E"/>
        </w:rPr>
        <w:tab/>
      </w:r>
    </w:p>
    <w:p w14:paraId="4B405DA9" w14:textId="77777777" w:rsidR="00925F75" w:rsidRDefault="00000000">
      <w:pPr>
        <w:pStyle w:val="Titre4"/>
        <w:ind w:left="2581"/>
      </w:pPr>
      <w:r>
        <w:rPr>
          <w:noProof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297CDB1C" wp14:editId="35EE8EA6">
                <wp:simplePos x="0" y="0"/>
                <wp:positionH relativeFrom="page">
                  <wp:posOffset>4110690</wp:posOffset>
                </wp:positionH>
                <wp:positionV relativeFrom="paragraph">
                  <wp:posOffset>-87226</wp:posOffset>
                </wp:positionV>
                <wp:extent cx="231775" cy="41910"/>
                <wp:effectExtent l="0" t="0" r="0" b="0"/>
                <wp:wrapNone/>
                <wp:docPr id="56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140000">
                          <a:off x="0" y="0"/>
                          <a:ext cx="231775" cy="41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74C923" w14:textId="77777777" w:rsidR="00925F75" w:rsidRDefault="00000000">
                            <w:pPr>
                              <w:spacing w:line="66" w:lineRule="exact"/>
                              <w:rPr>
                                <w:rFonts w:ascii="Trebuchet MS"/>
                                <w:b/>
                                <w:sz w:val="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6"/>
                              </w:rPr>
                              <w:t>Mont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3"/>
                                <w:sz w:val="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6"/>
                              </w:rPr>
                              <w:t>Aigoual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7CDB1C" id="Textbox 56" o:spid="_x0000_s1031" type="#_x0000_t202" style="position:absolute;left:0;text-align:left;margin-left:323.7pt;margin-top:-6.85pt;width:18.25pt;height:3.3pt;rotation:-41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" filled="f" stroked="f">
                <v:textbox inset="0,0,0,0">
                  <w:txbxContent>
                    <w:p w14:paraId="7874C923" w14:textId="77777777" w:rsidR="00925F75" w:rsidRDefault="00000000">
                      <w:pPr>
                        <w:spacing w:line="66" w:lineRule="exact"/>
                        <w:rPr>
                          <w:rFonts w:ascii="Trebuchet MS"/>
                          <w:b/>
                          <w:sz w:val="6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6"/>
                        </w:rPr>
                        <w:t>Mont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3"/>
                          <w:sz w:val="6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6"/>
                        </w:rPr>
                        <w:t>Aigoual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403C"/>
          <w:w w:val="90"/>
        </w:rPr>
        <w:t>de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spacing w:val="-2"/>
          <w:w w:val="95"/>
        </w:rPr>
        <w:t>l’Hérault</w:t>
      </w:r>
    </w:p>
    <w:p w14:paraId="7F560B82" w14:textId="77777777" w:rsidR="00925F75" w:rsidRDefault="00925F75">
      <w:pPr>
        <w:pStyle w:val="Titre4"/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5324" w:space="40"/>
            <w:col w:w="5976"/>
          </w:cols>
        </w:sectPr>
      </w:pPr>
    </w:p>
    <w:p w14:paraId="230488BE" w14:textId="77777777" w:rsidR="00925F75" w:rsidRDefault="00925F75">
      <w:pPr>
        <w:pStyle w:val="Corpsdetexte"/>
        <w:rPr>
          <w:rFonts w:ascii="Times New Roman"/>
          <w:i/>
          <w:sz w:val="12"/>
        </w:rPr>
      </w:pPr>
    </w:p>
    <w:p w14:paraId="7FFEA714" w14:textId="77777777" w:rsidR="00925F75" w:rsidRDefault="00925F75">
      <w:pPr>
        <w:pStyle w:val="Corpsdetexte"/>
        <w:rPr>
          <w:rFonts w:ascii="Times New Roman"/>
          <w:i/>
          <w:sz w:val="12"/>
        </w:rPr>
      </w:pPr>
    </w:p>
    <w:p w14:paraId="675CA419" w14:textId="77777777" w:rsidR="00925F75" w:rsidRDefault="00925F75">
      <w:pPr>
        <w:pStyle w:val="Corpsdetexte"/>
        <w:rPr>
          <w:rFonts w:ascii="Times New Roman"/>
          <w:i/>
          <w:sz w:val="12"/>
        </w:rPr>
      </w:pPr>
    </w:p>
    <w:p w14:paraId="68103A68" w14:textId="77777777" w:rsidR="00925F75" w:rsidRDefault="00925F75">
      <w:pPr>
        <w:pStyle w:val="Corpsdetexte"/>
        <w:rPr>
          <w:rFonts w:ascii="Times New Roman"/>
          <w:i/>
          <w:sz w:val="12"/>
        </w:rPr>
      </w:pPr>
    </w:p>
    <w:p w14:paraId="519D9420" w14:textId="77777777" w:rsidR="00925F75" w:rsidRDefault="00925F75">
      <w:pPr>
        <w:pStyle w:val="Corpsdetexte"/>
        <w:rPr>
          <w:rFonts w:ascii="Times New Roman"/>
          <w:i/>
          <w:sz w:val="12"/>
        </w:rPr>
      </w:pPr>
    </w:p>
    <w:p w14:paraId="2548827E" w14:textId="77777777" w:rsidR="00925F75" w:rsidRDefault="00925F75">
      <w:pPr>
        <w:pStyle w:val="Corpsdetexte"/>
        <w:rPr>
          <w:rFonts w:ascii="Times New Roman"/>
          <w:i/>
          <w:sz w:val="12"/>
        </w:rPr>
      </w:pPr>
    </w:p>
    <w:p w14:paraId="69C2E0B5" w14:textId="77777777" w:rsidR="00925F75" w:rsidRDefault="00925F75">
      <w:pPr>
        <w:pStyle w:val="Corpsdetexte"/>
        <w:spacing w:before="111"/>
        <w:rPr>
          <w:rFonts w:ascii="Times New Roman"/>
          <w:i/>
          <w:sz w:val="12"/>
        </w:rPr>
      </w:pPr>
    </w:p>
    <w:p w14:paraId="74335DC9" w14:textId="77777777" w:rsidR="00925F75" w:rsidRDefault="00000000">
      <w:pPr>
        <w:spacing w:before="1" w:line="220" w:lineRule="auto"/>
        <w:ind w:left="4284" w:right="6447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spacing w:val="-2"/>
          <w:w w:val="90"/>
          <w:sz w:val="12"/>
        </w:rPr>
        <w:t>³</w:t>
      </w:r>
      <w:r>
        <w:rPr>
          <w:rFonts w:ascii="Microsoft Sans Serif" w:hAnsi="Microsoft Sans Serif"/>
          <w:smallCaps/>
          <w:color w:val="231F20"/>
          <w:spacing w:val="-2"/>
          <w:w w:val="90"/>
          <w:sz w:val="12"/>
        </w:rPr>
        <w:t>a</w:t>
      </w:r>
      <w:r>
        <w:rPr>
          <w:rFonts w:ascii="Microsoft Sans Serif" w:hAnsi="Microsoft Sans Serif"/>
          <w:color w:val="231F20"/>
          <w:spacing w:val="-3"/>
          <w:w w:val="90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2"/>
          <w:w w:val="90"/>
          <w:sz w:val="12"/>
        </w:rPr>
        <w:t>s‹-9u</w:t>
      </w:r>
      <w:r>
        <w:rPr>
          <w:rFonts w:ascii="Microsoft Sans Serif" w:hAnsi="Microsoft Sans Serif"/>
          <w:color w:val="231F20"/>
          <w:spacing w:val="-3"/>
          <w:w w:val="90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2"/>
          <w:w w:val="90"/>
          <w:sz w:val="12"/>
        </w:rPr>
        <w:t>c</w:t>
      </w:r>
      <w:r>
        <w:rPr>
          <w:rFonts w:ascii="Microsoft Sans Serif" w:hAnsi="Microsoft Sans Serif"/>
          <w:color w:val="231F20"/>
          <w:spacing w:val="-3"/>
          <w:w w:val="90"/>
          <w:sz w:val="12"/>
        </w:rPr>
        <w:t xml:space="preserve"> </w:t>
      </w:r>
      <w:proofErr w:type="spellStart"/>
      <w:r>
        <w:rPr>
          <w:rFonts w:ascii="Microsoft Sans Serif" w:hAnsi="Microsoft Sans Serif"/>
          <w:smallCaps/>
          <w:color w:val="231F20"/>
          <w:spacing w:val="-2"/>
          <w:w w:val="90"/>
          <w:sz w:val="12"/>
        </w:rPr>
        <w:t>em</w:t>
      </w:r>
      <w:proofErr w:type="spellEnd"/>
      <w:r>
        <w:rPr>
          <w:rFonts w:ascii="Microsoft Sans Serif" w:hAnsi="Microsoft Sans Serif"/>
          <w:color w:val="231F20"/>
          <w:spacing w:val="40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4"/>
          <w:sz w:val="12"/>
        </w:rPr>
        <w:t>c</w:t>
      </w:r>
      <w:r>
        <w:rPr>
          <w:rFonts w:ascii="Microsoft Sans Serif" w:hAnsi="Microsoft Sans Serif"/>
          <w:smallCaps/>
          <w:color w:val="231F20"/>
          <w:spacing w:val="-4"/>
          <w:sz w:val="12"/>
        </w:rPr>
        <w:t>e</w:t>
      </w:r>
      <w:r>
        <w:rPr>
          <w:rFonts w:ascii="Microsoft Sans Serif" w:hAnsi="Microsoft Sans Serif"/>
          <w:color w:val="231F20"/>
          <w:spacing w:val="-4"/>
          <w:sz w:val="12"/>
        </w:rPr>
        <w:t>-</w:t>
      </w:r>
      <w:proofErr w:type="spellStart"/>
      <w:r>
        <w:rPr>
          <w:rFonts w:ascii="Microsoft Sans Serif" w:hAnsi="Microsoft Sans Serif"/>
          <w:color w:val="231F20"/>
          <w:spacing w:val="-4"/>
          <w:sz w:val="12"/>
        </w:rPr>
        <w:t>Péç</w:t>
      </w:r>
      <w:r>
        <w:rPr>
          <w:rFonts w:ascii="Microsoft Sans Serif" w:hAnsi="Microsoft Sans Serif"/>
          <w:smallCaps/>
          <w:color w:val="231F20"/>
          <w:spacing w:val="-4"/>
          <w:sz w:val="12"/>
        </w:rPr>
        <w:t>er</w:t>
      </w:r>
      <w:proofErr w:type="spellEnd"/>
      <w:r>
        <w:rPr>
          <w:rFonts w:ascii="Microsoft Sans Serif" w:hAnsi="Microsoft Sans Serif"/>
          <w:color w:val="231F20"/>
          <w:spacing w:val="-4"/>
          <w:sz w:val="12"/>
        </w:rPr>
        <w:t>‹</w:t>
      </w:r>
    </w:p>
    <w:p w14:paraId="71A1E6A5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6B1A473E" w14:textId="77777777" w:rsidR="00925F75" w:rsidRDefault="00925F75">
      <w:pPr>
        <w:pStyle w:val="Corpsdetexte"/>
        <w:spacing w:before="19"/>
        <w:rPr>
          <w:rFonts w:ascii="Microsoft Sans Serif"/>
          <w:sz w:val="12"/>
        </w:rPr>
      </w:pPr>
    </w:p>
    <w:p w14:paraId="6A2C06BD" w14:textId="77777777" w:rsidR="00925F75" w:rsidRDefault="00000000">
      <w:pPr>
        <w:ind w:left="2074"/>
        <w:jc w:val="center"/>
        <w:rPr>
          <w:rFonts w:ascii="Microsoft Sans Serif" w:hAnsi="Microsoft Sans Serif"/>
          <w:sz w:val="12"/>
        </w:rPr>
      </w:pPr>
      <w:proofErr w:type="spellStart"/>
      <w:r>
        <w:rPr>
          <w:rFonts w:ascii="Microsoft Sans Serif" w:hAnsi="Microsoft Sans Serif"/>
          <w:color w:val="231F20"/>
          <w:w w:val="75"/>
          <w:sz w:val="12"/>
        </w:rPr>
        <w:t>puéc</w:t>
      </w:r>
      <w:proofErr w:type="spellEnd"/>
      <w:r>
        <w:rPr>
          <w:rFonts w:ascii="Microsoft Sans Serif" w:hAnsi="Microsoft Sans Serif"/>
          <w:color w:val="231F20"/>
          <w:spacing w:val="3"/>
          <w:sz w:val="12"/>
        </w:rPr>
        <w:t xml:space="preserve"> </w:t>
      </w:r>
      <w:r>
        <w:rPr>
          <w:rFonts w:ascii="Microsoft Sans Serif" w:hAnsi="Microsoft Sans Serif"/>
          <w:smallCaps/>
          <w:color w:val="231F20"/>
          <w:spacing w:val="-4"/>
          <w:w w:val="90"/>
          <w:sz w:val="12"/>
        </w:rPr>
        <w:t>a</w:t>
      </w:r>
      <w:r>
        <w:rPr>
          <w:rFonts w:ascii="Microsoft Sans Serif" w:hAnsi="Microsoft Sans Serif"/>
          <w:color w:val="231F20"/>
          <w:spacing w:val="-4"/>
          <w:w w:val="90"/>
          <w:sz w:val="12"/>
        </w:rPr>
        <w:t>4os</w:t>
      </w:r>
    </w:p>
    <w:p w14:paraId="360B6C2F" w14:textId="77777777" w:rsidR="00925F75" w:rsidRDefault="00925F75">
      <w:pPr>
        <w:pStyle w:val="Corpsdetexte"/>
        <w:spacing w:before="6"/>
        <w:rPr>
          <w:rFonts w:ascii="Microsoft Sans Serif"/>
          <w:sz w:val="14"/>
        </w:rPr>
      </w:pPr>
    </w:p>
    <w:p w14:paraId="6F4213A6" w14:textId="77777777" w:rsidR="00925F75" w:rsidRDefault="00925F75">
      <w:pPr>
        <w:pStyle w:val="Corpsdetexte"/>
        <w:rPr>
          <w:rFonts w:ascii="Microsoft Sans Serif"/>
          <w:sz w:val="14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54F8B992" w14:textId="77777777" w:rsidR="00925F75" w:rsidRDefault="00000000">
      <w:pPr>
        <w:spacing w:before="98"/>
        <w:jc w:val="right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spacing w:val="-2"/>
          <w:w w:val="75"/>
          <w:sz w:val="12"/>
        </w:rPr>
        <w:t>A</w:t>
      </w:r>
      <w:r>
        <w:rPr>
          <w:rFonts w:ascii="Microsoft Sans Serif" w:hAnsi="Microsoft Sans Serif"/>
          <w:smallCaps/>
          <w:color w:val="231F20"/>
          <w:spacing w:val="-2"/>
          <w:w w:val="75"/>
          <w:sz w:val="12"/>
        </w:rPr>
        <w:t>r</w:t>
      </w:r>
      <w:r>
        <w:rPr>
          <w:rFonts w:ascii="Microsoft Sans Serif" w:hAnsi="Microsoft Sans Serif"/>
          <w:color w:val="231F20"/>
          <w:spacing w:val="-2"/>
          <w:w w:val="75"/>
          <w:sz w:val="12"/>
        </w:rPr>
        <w:t>4o</w:t>
      </w:r>
      <w:r>
        <w:rPr>
          <w:rFonts w:ascii="Microsoft Sans Serif" w:hAnsi="Microsoft Sans Serif"/>
          <w:smallCaps/>
          <w:color w:val="231F20"/>
          <w:spacing w:val="-2"/>
          <w:w w:val="75"/>
          <w:sz w:val="12"/>
        </w:rPr>
        <w:t>ra</w:t>
      </w:r>
      <w:r>
        <w:rPr>
          <w:rFonts w:ascii="Microsoft Sans Serif" w:hAnsi="Microsoft Sans Serif"/>
          <w:color w:val="231F20"/>
          <w:spacing w:val="-2"/>
          <w:w w:val="75"/>
          <w:sz w:val="12"/>
        </w:rPr>
        <w:t>ç</w:t>
      </w:r>
    </w:p>
    <w:p w14:paraId="64F3F007" w14:textId="77777777" w:rsidR="00925F75" w:rsidRDefault="00925F75">
      <w:pPr>
        <w:pStyle w:val="Corpsdetexte"/>
        <w:spacing w:before="51"/>
        <w:rPr>
          <w:rFonts w:ascii="Microsoft Sans Serif"/>
          <w:sz w:val="12"/>
        </w:rPr>
      </w:pPr>
    </w:p>
    <w:p w14:paraId="7D4C1C26" w14:textId="77777777" w:rsidR="00925F75" w:rsidRDefault="00000000">
      <w:pPr>
        <w:spacing w:before="1" w:line="220" w:lineRule="auto"/>
        <w:ind w:left="2898" w:right="264" w:hanging="125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spacing w:val="-4"/>
          <w:w w:val="95"/>
          <w:sz w:val="12"/>
        </w:rPr>
        <w:t>³</w:t>
      </w:r>
      <w:r>
        <w:rPr>
          <w:rFonts w:ascii="Microsoft Sans Serif" w:hAnsi="Microsoft Sans Serif"/>
          <w:smallCaps/>
          <w:color w:val="231F20"/>
          <w:spacing w:val="-4"/>
          <w:w w:val="95"/>
          <w:sz w:val="12"/>
        </w:rPr>
        <w:t>a</w:t>
      </w:r>
      <w:r>
        <w:rPr>
          <w:rFonts w:ascii="Microsoft Sans Serif" w:hAnsi="Microsoft Sans Serif"/>
          <w:color w:val="231F20"/>
          <w:spacing w:val="-4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4"/>
          <w:w w:val="95"/>
          <w:sz w:val="12"/>
        </w:rPr>
        <w:t>s‹-³</w:t>
      </w:r>
      <w:r>
        <w:rPr>
          <w:rFonts w:ascii="Microsoft Sans Serif" w:hAnsi="Microsoft Sans Serif"/>
          <w:smallCaps/>
          <w:color w:val="231F20"/>
          <w:spacing w:val="-4"/>
          <w:w w:val="95"/>
          <w:sz w:val="12"/>
        </w:rPr>
        <w:t>a</w:t>
      </w:r>
      <w:r>
        <w:rPr>
          <w:rFonts w:ascii="Microsoft Sans Serif" w:hAnsi="Microsoft Sans Serif"/>
          <w:color w:val="231F20"/>
          <w:spacing w:val="-4"/>
          <w:w w:val="95"/>
          <w:sz w:val="12"/>
        </w:rPr>
        <w:t>‹u</w:t>
      </w:r>
      <w:r>
        <w:rPr>
          <w:rFonts w:ascii="Microsoft Sans Serif" w:hAnsi="Microsoft Sans Serif"/>
          <w:smallCaps/>
          <w:color w:val="231F20"/>
          <w:spacing w:val="-4"/>
          <w:w w:val="95"/>
          <w:sz w:val="12"/>
        </w:rPr>
        <w:t>r</w:t>
      </w:r>
      <w:r>
        <w:rPr>
          <w:rFonts w:ascii="Microsoft Sans Serif" w:hAnsi="Microsoft Sans Serif"/>
          <w:color w:val="231F20"/>
          <w:spacing w:val="-4"/>
          <w:w w:val="95"/>
          <w:sz w:val="12"/>
        </w:rPr>
        <w:t>s</w:t>
      </w:r>
      <w:r>
        <w:rPr>
          <w:rFonts w:ascii="Microsoft Sans Serif" w:hAnsi="Microsoft Sans Serif"/>
          <w:color w:val="231F20"/>
          <w:spacing w:val="-4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4"/>
          <w:w w:val="95"/>
          <w:sz w:val="12"/>
        </w:rPr>
        <w:t>s</w:t>
      </w:r>
      <w:r>
        <w:rPr>
          <w:rFonts w:ascii="Microsoft Sans Serif" w:hAnsi="Microsoft Sans Serif"/>
          <w:color w:val="231F20"/>
          <w:spacing w:val="40"/>
          <w:sz w:val="12"/>
        </w:rPr>
        <w:t xml:space="preserve"> </w:t>
      </w:r>
      <w:r>
        <w:rPr>
          <w:rFonts w:ascii="Microsoft Sans Serif" w:hAnsi="Microsoft Sans Serif"/>
          <w:color w:val="231F20"/>
          <w:w w:val="95"/>
          <w:sz w:val="12"/>
        </w:rPr>
        <w:t>#</w:t>
      </w:r>
      <w:r>
        <w:rPr>
          <w:rFonts w:ascii="Microsoft Sans Serif" w:hAnsi="Microsoft Sans Serif"/>
          <w:smallCaps/>
          <w:color w:val="231F20"/>
          <w:w w:val="95"/>
          <w:sz w:val="12"/>
        </w:rPr>
        <w:t>e</w:t>
      </w:r>
      <w:r>
        <w:rPr>
          <w:rFonts w:ascii="Microsoft Sans Serif" w:hAnsi="Microsoft Sans Serif"/>
          <w:color w:val="231F20"/>
          <w:w w:val="95"/>
          <w:sz w:val="12"/>
        </w:rPr>
        <w:t>-1uc</w:t>
      </w:r>
      <w:r>
        <w:rPr>
          <w:rFonts w:ascii="Microsoft Sans Serif" w:hAnsi="Microsoft Sans Serif"/>
          <w:color w:val="231F20"/>
          <w:spacing w:val="-7"/>
          <w:w w:val="95"/>
          <w:sz w:val="12"/>
        </w:rPr>
        <w:t xml:space="preserve"> </w:t>
      </w:r>
      <w:r>
        <w:rPr>
          <w:rFonts w:ascii="Microsoft Sans Serif" w:hAnsi="Microsoft Sans Serif"/>
          <w:smallCaps/>
          <w:color w:val="231F20"/>
          <w:w w:val="95"/>
          <w:sz w:val="12"/>
        </w:rPr>
        <w:t>a</w:t>
      </w:r>
      <w:r>
        <w:rPr>
          <w:rFonts w:ascii="Microsoft Sans Serif" w:hAnsi="Microsoft Sans Serif"/>
          <w:color w:val="231F20"/>
          <w:w w:val="95"/>
          <w:sz w:val="12"/>
        </w:rPr>
        <w:t>s</w:t>
      </w:r>
    </w:p>
    <w:p w14:paraId="6BE0D550" w14:textId="77777777" w:rsidR="00925F75" w:rsidRDefault="00925F75">
      <w:pPr>
        <w:pStyle w:val="Corpsdetexte"/>
        <w:spacing w:before="89"/>
        <w:rPr>
          <w:rFonts w:ascii="Microsoft Sans Serif"/>
          <w:sz w:val="12"/>
        </w:rPr>
      </w:pPr>
    </w:p>
    <w:p w14:paraId="2B64537A" w14:textId="77777777" w:rsidR="00925F75" w:rsidRDefault="00000000">
      <w:pPr>
        <w:spacing w:before="1"/>
        <w:ind w:right="643"/>
        <w:jc w:val="right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w w:val="95"/>
          <w:sz w:val="12"/>
        </w:rPr>
        <w:t>³</w:t>
      </w:r>
      <w:r>
        <w:rPr>
          <w:rFonts w:ascii="Microsoft Sans Serif" w:hAnsi="Microsoft Sans Serif"/>
          <w:smallCaps/>
          <w:color w:val="231F20"/>
          <w:w w:val="95"/>
          <w:sz w:val="12"/>
        </w:rPr>
        <w:t>a</w:t>
      </w:r>
      <w:r>
        <w:rPr>
          <w:rFonts w:ascii="Microsoft Sans Serif" w:hAnsi="Microsoft Sans Serif"/>
          <w:color w:val="231F20"/>
          <w:spacing w:val="-5"/>
          <w:w w:val="95"/>
          <w:sz w:val="12"/>
        </w:rPr>
        <w:t xml:space="preserve"> </w:t>
      </w:r>
      <w:r>
        <w:rPr>
          <w:rFonts w:ascii="Microsoft Sans Serif" w:hAnsi="Microsoft Sans Serif"/>
          <w:color w:val="231F20"/>
          <w:w w:val="90"/>
          <w:sz w:val="12"/>
        </w:rPr>
        <w:t>s‹-9u</w:t>
      </w:r>
      <w:r>
        <w:rPr>
          <w:rFonts w:ascii="Microsoft Sans Serif" w:hAnsi="Microsoft Sans Serif"/>
          <w:color w:val="231F20"/>
          <w:spacing w:val="-4"/>
          <w:w w:val="90"/>
          <w:sz w:val="12"/>
        </w:rPr>
        <w:t xml:space="preserve"> </w:t>
      </w:r>
      <w:proofErr w:type="spellStart"/>
      <w:r>
        <w:rPr>
          <w:rFonts w:ascii="Microsoft Sans Serif" w:hAnsi="Microsoft Sans Serif"/>
          <w:smallCaps/>
          <w:color w:val="231F20"/>
          <w:spacing w:val="-4"/>
          <w:w w:val="90"/>
          <w:sz w:val="12"/>
        </w:rPr>
        <w:t>rau</w:t>
      </w:r>
      <w:proofErr w:type="spellEnd"/>
      <w:r>
        <w:rPr>
          <w:rFonts w:ascii="Microsoft Sans Serif" w:hAnsi="Microsoft Sans Serif"/>
          <w:color w:val="231F20"/>
          <w:spacing w:val="-4"/>
          <w:w w:val="90"/>
          <w:sz w:val="12"/>
        </w:rPr>
        <w:t>#</w:t>
      </w:r>
    </w:p>
    <w:p w14:paraId="42E33B13" w14:textId="77777777" w:rsidR="00925F75" w:rsidRDefault="00000000">
      <w:pPr>
        <w:rPr>
          <w:rFonts w:ascii="Microsoft Sans Serif"/>
          <w:sz w:val="12"/>
        </w:rPr>
      </w:pPr>
      <w:r>
        <w:br w:type="column"/>
      </w:r>
    </w:p>
    <w:p w14:paraId="225E13E2" w14:textId="77777777" w:rsidR="00925F75" w:rsidRDefault="00925F75">
      <w:pPr>
        <w:pStyle w:val="Corpsdetexte"/>
        <w:spacing w:before="26"/>
        <w:rPr>
          <w:rFonts w:ascii="Microsoft Sans Serif"/>
          <w:sz w:val="12"/>
        </w:rPr>
      </w:pPr>
    </w:p>
    <w:p w14:paraId="0E2D7FA0" w14:textId="77777777" w:rsidR="00925F75" w:rsidRDefault="00000000">
      <w:pPr>
        <w:spacing w:line="220" w:lineRule="auto"/>
        <w:ind w:left="673" w:hanging="108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spacing w:val="-4"/>
          <w:w w:val="95"/>
          <w:sz w:val="12"/>
        </w:rPr>
        <w:t>³</w:t>
      </w:r>
      <w:r>
        <w:rPr>
          <w:rFonts w:ascii="Microsoft Sans Serif" w:hAnsi="Microsoft Sans Serif"/>
          <w:smallCaps/>
          <w:color w:val="231F20"/>
          <w:spacing w:val="-4"/>
          <w:w w:val="95"/>
          <w:sz w:val="12"/>
        </w:rPr>
        <w:t>a</w:t>
      </w:r>
      <w:r>
        <w:rPr>
          <w:rFonts w:ascii="Microsoft Sans Serif" w:hAnsi="Microsoft Sans Serif"/>
          <w:color w:val="231F20"/>
          <w:spacing w:val="-4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4"/>
          <w:w w:val="95"/>
          <w:sz w:val="12"/>
        </w:rPr>
        <w:t>s‹-</w:t>
      </w:r>
      <w:proofErr w:type="spellStart"/>
      <w:r>
        <w:rPr>
          <w:rFonts w:ascii="Microsoft Sans Serif" w:hAnsi="Microsoft Sans Serif"/>
          <w:color w:val="231F20"/>
          <w:spacing w:val="-4"/>
          <w:w w:val="95"/>
          <w:sz w:val="12"/>
        </w:rPr>
        <w:t>ç</w:t>
      </w:r>
      <w:r>
        <w:rPr>
          <w:rFonts w:ascii="Microsoft Sans Serif" w:hAnsi="Microsoft Sans Serif"/>
          <w:smallCaps/>
          <w:color w:val="231F20"/>
          <w:spacing w:val="-4"/>
          <w:w w:val="95"/>
          <w:sz w:val="12"/>
        </w:rPr>
        <w:t>ea</w:t>
      </w:r>
      <w:r>
        <w:rPr>
          <w:rFonts w:ascii="Microsoft Sans Serif" w:hAnsi="Microsoft Sans Serif"/>
          <w:color w:val="231F20"/>
          <w:spacing w:val="-4"/>
          <w:w w:val="95"/>
          <w:sz w:val="12"/>
        </w:rPr>
        <w:t>s</w:t>
      </w:r>
      <w:proofErr w:type="spellEnd"/>
      <w:r>
        <w:rPr>
          <w:rFonts w:ascii="Microsoft Sans Serif" w:hAnsi="Microsoft Sans Serif"/>
          <w:color w:val="231F20"/>
          <w:spacing w:val="40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2"/>
          <w:w w:val="95"/>
          <w:sz w:val="12"/>
        </w:rPr>
        <w:t>#</w:t>
      </w:r>
      <w:r>
        <w:rPr>
          <w:rFonts w:ascii="Microsoft Sans Serif" w:hAnsi="Microsoft Sans Serif"/>
          <w:smallCaps/>
          <w:color w:val="231F20"/>
          <w:spacing w:val="-2"/>
          <w:w w:val="95"/>
          <w:sz w:val="12"/>
        </w:rPr>
        <w:t>e</w:t>
      </w:r>
      <w:r>
        <w:rPr>
          <w:rFonts w:ascii="Microsoft Sans Serif" w:hAnsi="Microsoft Sans Serif"/>
          <w:color w:val="231F20"/>
          <w:spacing w:val="-2"/>
          <w:w w:val="95"/>
          <w:sz w:val="12"/>
        </w:rPr>
        <w:t>-7oç</w:t>
      </w:r>
    </w:p>
    <w:p w14:paraId="0285CB49" w14:textId="77777777" w:rsidR="00925F75" w:rsidRDefault="00000000">
      <w:pPr>
        <w:spacing w:before="73"/>
        <w:ind w:left="84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spacing w:val="-2"/>
          <w:w w:val="85"/>
          <w:sz w:val="12"/>
        </w:rPr>
        <w:t>Wos‹9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e</w:t>
      </w:r>
      <w:r>
        <w:rPr>
          <w:rFonts w:ascii="Microsoft Sans Serif" w:hAnsi="Microsoft Sans Serif"/>
          <w:color w:val="231F20"/>
          <w:spacing w:val="-2"/>
          <w:w w:val="85"/>
          <w:sz w:val="12"/>
        </w:rPr>
        <w:t>y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r</w:t>
      </w:r>
      <w:r>
        <w:rPr>
          <w:rFonts w:ascii="Microsoft Sans Serif" w:hAnsi="Microsoft Sans Serif"/>
          <w:color w:val="231F20"/>
          <w:spacing w:val="-2"/>
          <w:w w:val="85"/>
          <w:sz w:val="12"/>
        </w:rPr>
        <w:t>ou</w:t>
      </w:r>
      <w:r>
        <w:rPr>
          <w:rFonts w:ascii="Microsoft Sans Serif" w:hAnsi="Microsoft Sans Serif"/>
          <w:color w:val="231F20"/>
          <w:spacing w:val="40"/>
          <w:sz w:val="12"/>
        </w:rPr>
        <w:t xml:space="preserve"> </w:t>
      </w:r>
    </w:p>
    <w:p w14:paraId="61D45ECC" w14:textId="77777777" w:rsidR="00925F75" w:rsidRDefault="00925F75">
      <w:pPr>
        <w:pStyle w:val="Corpsdetexte"/>
        <w:spacing w:before="101"/>
        <w:rPr>
          <w:rFonts w:ascii="Microsoft Sans Serif"/>
          <w:sz w:val="12"/>
        </w:rPr>
      </w:pPr>
    </w:p>
    <w:p w14:paraId="2B45A98E" w14:textId="77777777" w:rsidR="00925F75" w:rsidRDefault="00000000">
      <w:pPr>
        <w:spacing w:line="134" w:lineRule="exact"/>
        <w:ind w:left="239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spacing w:val="-2"/>
          <w:w w:val="80"/>
          <w:sz w:val="12"/>
        </w:rPr>
        <w:t>1</w:t>
      </w:r>
      <w:r>
        <w:rPr>
          <w:rFonts w:ascii="Microsoft Sans Serif" w:hAnsi="Microsoft Sans Serif"/>
          <w:smallCaps/>
          <w:color w:val="231F20"/>
          <w:spacing w:val="-2"/>
          <w:w w:val="80"/>
          <w:sz w:val="12"/>
        </w:rPr>
        <w:t>a</w:t>
      </w:r>
      <w:r>
        <w:rPr>
          <w:rFonts w:ascii="Microsoft Sans Serif" w:hAnsi="Microsoft Sans Serif"/>
          <w:color w:val="231F20"/>
          <w:spacing w:val="-2"/>
          <w:w w:val="80"/>
          <w:sz w:val="12"/>
        </w:rPr>
        <w:t>ea</w:t>
      </w:r>
      <w:r>
        <w:rPr>
          <w:rFonts w:ascii="Microsoft Sans Serif" w:hAnsi="Microsoft Sans Serif"/>
          <w:smallCaps/>
          <w:color w:val="231F20"/>
          <w:spacing w:val="-2"/>
          <w:w w:val="80"/>
          <w:sz w:val="12"/>
        </w:rPr>
        <w:t>ma</w:t>
      </w:r>
      <w:r>
        <w:rPr>
          <w:rFonts w:ascii="Microsoft Sans Serif" w:hAnsi="Microsoft Sans Serif"/>
          <w:color w:val="231F20"/>
          <w:spacing w:val="-2"/>
          <w:w w:val="80"/>
          <w:sz w:val="12"/>
        </w:rPr>
        <w:t>ç</w:t>
      </w:r>
    </w:p>
    <w:p w14:paraId="2A867737" w14:textId="77777777" w:rsidR="00925F75" w:rsidRDefault="00000000">
      <w:pPr>
        <w:rPr>
          <w:rFonts w:ascii="Microsoft Sans Serif"/>
          <w:sz w:val="12"/>
        </w:rPr>
      </w:pPr>
      <w:r>
        <w:br w:type="column"/>
      </w:r>
    </w:p>
    <w:p w14:paraId="03984F87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052F99A8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0E266A92" w14:textId="77777777" w:rsidR="00925F75" w:rsidRDefault="00925F75">
      <w:pPr>
        <w:pStyle w:val="Corpsdetexte"/>
        <w:spacing w:before="102"/>
        <w:rPr>
          <w:rFonts w:ascii="Microsoft Sans Serif"/>
          <w:sz w:val="12"/>
        </w:rPr>
      </w:pPr>
    </w:p>
    <w:p w14:paraId="72D320C7" w14:textId="77777777" w:rsidR="00925F75" w:rsidRDefault="00000000">
      <w:pPr>
        <w:jc w:val="right"/>
        <w:rPr>
          <w:rFonts w:ascii="Microsoft Sans Serif"/>
          <w:sz w:val="12"/>
        </w:rPr>
      </w:pPr>
      <w:r>
        <w:rPr>
          <w:rFonts w:ascii="Microsoft Sans Serif"/>
          <w:color w:val="231F20"/>
          <w:w w:val="75"/>
          <w:sz w:val="12"/>
        </w:rPr>
        <w:t>As</w:t>
      </w:r>
      <w:r>
        <w:rPr>
          <w:rFonts w:ascii="Microsoft Sans Serif"/>
          <w:color w:val="231F20"/>
          <w:spacing w:val="-2"/>
          <w:sz w:val="12"/>
        </w:rPr>
        <w:t xml:space="preserve"> </w:t>
      </w:r>
      <w:r>
        <w:rPr>
          <w:rFonts w:ascii="Microsoft Sans Serif"/>
          <w:smallCaps/>
          <w:color w:val="231F20"/>
          <w:spacing w:val="-5"/>
          <w:w w:val="85"/>
          <w:sz w:val="12"/>
        </w:rPr>
        <w:t>a</w:t>
      </w:r>
      <w:r>
        <w:rPr>
          <w:rFonts w:ascii="Microsoft Sans Serif"/>
          <w:color w:val="231F20"/>
          <w:spacing w:val="-5"/>
          <w:w w:val="85"/>
          <w:sz w:val="12"/>
        </w:rPr>
        <w:t>s</w:t>
      </w:r>
      <w:r>
        <w:rPr>
          <w:rFonts w:ascii="Microsoft Sans Serif"/>
          <w:smallCaps/>
          <w:color w:val="231F20"/>
          <w:spacing w:val="-5"/>
          <w:w w:val="85"/>
          <w:sz w:val="12"/>
        </w:rPr>
        <w:t>e</w:t>
      </w:r>
    </w:p>
    <w:p w14:paraId="289D65E9" w14:textId="77777777" w:rsidR="00925F75" w:rsidRDefault="00000000">
      <w:pPr>
        <w:spacing w:before="123"/>
        <w:rPr>
          <w:rFonts w:ascii="Microsoft Sans Serif"/>
          <w:sz w:val="12"/>
        </w:rPr>
      </w:pPr>
      <w:r>
        <w:br w:type="column"/>
      </w:r>
    </w:p>
    <w:p w14:paraId="395B599C" w14:textId="77777777" w:rsidR="00925F75" w:rsidRDefault="00000000">
      <w:pPr>
        <w:ind w:left="1645"/>
        <w:rPr>
          <w:rFonts w:ascii="Microsoft Sans Serif" w:hAnsi="Microsoft Sans Serif"/>
          <w:sz w:val="12"/>
        </w:rPr>
      </w:pPr>
      <w:proofErr w:type="spellStart"/>
      <w:r>
        <w:rPr>
          <w:rFonts w:ascii="Microsoft Sans Serif" w:hAnsi="Microsoft Sans Serif"/>
          <w:color w:val="231F20"/>
          <w:w w:val="65"/>
          <w:sz w:val="12"/>
        </w:rPr>
        <w:t>A</w:t>
      </w:r>
      <w:r>
        <w:rPr>
          <w:rFonts w:ascii="Microsoft Sans Serif" w:hAnsi="Microsoft Sans Serif"/>
          <w:smallCaps/>
          <w:color w:val="231F20"/>
          <w:w w:val="65"/>
          <w:sz w:val="12"/>
        </w:rPr>
        <w:t>r</w:t>
      </w:r>
      <w:r>
        <w:rPr>
          <w:rFonts w:ascii="Microsoft Sans Serif" w:hAnsi="Microsoft Sans Serif"/>
          <w:color w:val="231F20"/>
          <w:w w:val="65"/>
          <w:sz w:val="12"/>
        </w:rPr>
        <w:t>e</w:t>
      </w:r>
      <w:r>
        <w:rPr>
          <w:rFonts w:ascii="Microsoft Sans Serif" w:hAnsi="Microsoft Sans Serif"/>
          <w:smallCaps/>
          <w:color w:val="231F20"/>
          <w:w w:val="65"/>
          <w:sz w:val="12"/>
        </w:rPr>
        <w:t>e</w:t>
      </w:r>
      <w:r>
        <w:rPr>
          <w:rFonts w:ascii="Microsoft Sans Serif" w:hAnsi="Microsoft Sans Serif"/>
          <w:color w:val="231F20"/>
          <w:w w:val="65"/>
          <w:sz w:val="12"/>
        </w:rPr>
        <w:t>cc</w:t>
      </w:r>
      <w:proofErr w:type="spellEnd"/>
      <w:r>
        <w:rPr>
          <w:rFonts w:ascii="Microsoft Sans Serif" w:hAnsi="Microsoft Sans Serif"/>
          <w:color w:val="231F20"/>
          <w:spacing w:val="-4"/>
          <w:sz w:val="12"/>
        </w:rPr>
        <w:t xml:space="preserve"> </w:t>
      </w:r>
      <w:proofErr w:type="spellStart"/>
      <w:r>
        <w:rPr>
          <w:rFonts w:ascii="Microsoft Sans Serif" w:hAnsi="Microsoft Sans Serif"/>
          <w:smallCaps/>
          <w:color w:val="231F20"/>
          <w:spacing w:val="-5"/>
          <w:w w:val="75"/>
          <w:sz w:val="12"/>
        </w:rPr>
        <w:t>er</w:t>
      </w:r>
      <w:r>
        <w:rPr>
          <w:rFonts w:ascii="Microsoft Sans Serif" w:hAnsi="Microsoft Sans Serif"/>
          <w:color w:val="231F20"/>
          <w:spacing w:val="-5"/>
          <w:w w:val="75"/>
          <w:sz w:val="12"/>
        </w:rPr>
        <w:t>ç</w:t>
      </w:r>
      <w:proofErr w:type="spellEnd"/>
    </w:p>
    <w:p w14:paraId="008997D5" w14:textId="77777777" w:rsidR="00925F75" w:rsidRDefault="00925F75">
      <w:pPr>
        <w:rPr>
          <w:rFonts w:ascii="Microsoft Sans Serif" w:hAnsi="Microsoft Sans Serif"/>
          <w:sz w:val="12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4" w:space="720" w:equalWidth="0">
            <w:col w:w="3682" w:space="40"/>
            <w:col w:w="1047" w:space="39"/>
            <w:col w:w="906" w:space="40"/>
            <w:col w:w="5586"/>
          </w:cols>
        </w:sectPr>
      </w:pPr>
    </w:p>
    <w:p w14:paraId="399277E8" w14:textId="77777777" w:rsidR="00925F75" w:rsidRDefault="00000000">
      <w:pPr>
        <w:spacing w:line="134" w:lineRule="exact"/>
        <w:ind w:right="439"/>
        <w:jc w:val="right"/>
        <w:rPr>
          <w:rFonts w:ascii="Microsoft Sans Serif" w:hAnsi="Microsoft Sans Serif"/>
          <w:sz w:val="12"/>
        </w:rPr>
      </w:pPr>
      <w:proofErr w:type="spellStart"/>
      <w:r>
        <w:rPr>
          <w:rFonts w:ascii="Microsoft Sans Serif" w:hAnsi="Microsoft Sans Serif"/>
          <w:color w:val="231F20"/>
          <w:w w:val="80"/>
          <w:sz w:val="12"/>
        </w:rPr>
        <w:t>çosęu</w:t>
      </w:r>
      <w:proofErr w:type="spellEnd"/>
      <w:r>
        <w:rPr>
          <w:rFonts w:ascii="Microsoft Sans Serif" w:hAnsi="Microsoft Sans Serif"/>
          <w:color w:val="231F20"/>
          <w:spacing w:val="-2"/>
          <w:w w:val="85"/>
          <w:sz w:val="12"/>
        </w:rPr>
        <w:t xml:space="preserve"> </w:t>
      </w:r>
      <w:proofErr w:type="spellStart"/>
      <w:r>
        <w:rPr>
          <w:rFonts w:ascii="Microsoft Sans Serif" w:hAnsi="Microsoft Sans Serif"/>
          <w:color w:val="231F20"/>
          <w:spacing w:val="-4"/>
          <w:w w:val="85"/>
          <w:sz w:val="12"/>
        </w:rPr>
        <w:t>è</w:t>
      </w:r>
      <w:r>
        <w:rPr>
          <w:rFonts w:ascii="Microsoft Sans Serif" w:hAnsi="Microsoft Sans Serif"/>
          <w:smallCaps/>
          <w:color w:val="231F20"/>
          <w:spacing w:val="-4"/>
          <w:w w:val="85"/>
          <w:sz w:val="12"/>
        </w:rPr>
        <w:t>re</w:t>
      </w:r>
      <w:r>
        <w:rPr>
          <w:rFonts w:ascii="Microsoft Sans Serif" w:hAnsi="Microsoft Sans Serif"/>
          <w:color w:val="231F20"/>
          <w:spacing w:val="-4"/>
          <w:w w:val="85"/>
          <w:sz w:val="12"/>
        </w:rPr>
        <w:t>ç</w:t>
      </w:r>
      <w:proofErr w:type="spellEnd"/>
    </w:p>
    <w:p w14:paraId="430EDB98" w14:textId="77777777" w:rsidR="00925F75" w:rsidRDefault="00925F75">
      <w:pPr>
        <w:pStyle w:val="Corpsdetexte"/>
        <w:spacing w:before="54"/>
        <w:rPr>
          <w:rFonts w:ascii="Microsoft Sans Serif"/>
          <w:sz w:val="12"/>
        </w:rPr>
      </w:pPr>
    </w:p>
    <w:p w14:paraId="2C0B3322" w14:textId="77777777" w:rsidR="00925F75" w:rsidRDefault="00000000">
      <w:pPr>
        <w:spacing w:line="220" w:lineRule="auto"/>
        <w:ind w:left="3462"/>
        <w:jc w:val="right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spacing w:val="-2"/>
          <w:w w:val="85"/>
          <w:sz w:val="12"/>
        </w:rPr>
        <w:t>³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a</w:t>
      </w:r>
      <w:r>
        <w:rPr>
          <w:rFonts w:ascii="Microsoft Sans Serif" w:hAnsi="Microsoft Sans Serif"/>
          <w:color w:val="231F20"/>
          <w:spacing w:val="-6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2"/>
          <w:w w:val="85"/>
          <w:sz w:val="12"/>
        </w:rPr>
        <w:t>s‹-</w:t>
      </w:r>
      <w:proofErr w:type="spellStart"/>
      <w:r>
        <w:rPr>
          <w:rFonts w:ascii="Microsoft Sans Serif" w:hAnsi="Microsoft Sans Serif"/>
          <w:color w:val="231F20"/>
          <w:spacing w:val="-2"/>
          <w:w w:val="85"/>
          <w:sz w:val="12"/>
        </w:rPr>
        <w:t>As#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r</w:t>
      </w:r>
      <w:r>
        <w:rPr>
          <w:rFonts w:ascii="Microsoft Sans Serif" w:hAnsi="Microsoft Sans Serif"/>
          <w:color w:val="231F20"/>
          <w:spacing w:val="-2"/>
          <w:w w:val="85"/>
          <w:sz w:val="12"/>
        </w:rPr>
        <w:t>é</w:t>
      </w:r>
      <w:proofErr w:type="spellEnd"/>
      <w:r>
        <w:rPr>
          <w:rFonts w:ascii="Microsoft Sans Serif" w:hAnsi="Microsoft Sans Serif"/>
          <w:color w:val="231F20"/>
          <w:spacing w:val="40"/>
          <w:sz w:val="12"/>
        </w:rPr>
        <w:t xml:space="preserve"> </w:t>
      </w:r>
      <w:r>
        <w:rPr>
          <w:rFonts w:ascii="Microsoft Sans Serif" w:hAnsi="Microsoft Sans Serif"/>
          <w:color w:val="231F20"/>
          <w:w w:val="75"/>
          <w:sz w:val="12"/>
        </w:rPr>
        <w:t>#</w:t>
      </w:r>
      <w:r>
        <w:rPr>
          <w:rFonts w:ascii="Microsoft Sans Serif" w:hAnsi="Microsoft Sans Serif"/>
          <w:smallCaps/>
          <w:color w:val="231F20"/>
          <w:w w:val="75"/>
          <w:sz w:val="12"/>
        </w:rPr>
        <w:t>e</w:t>
      </w:r>
      <w:r>
        <w:rPr>
          <w:rFonts w:ascii="Microsoft Sans Serif" w:hAnsi="Microsoft Sans Serif"/>
          <w:color w:val="231F20"/>
          <w:w w:val="75"/>
          <w:sz w:val="12"/>
        </w:rPr>
        <w:t>-³</w:t>
      </w:r>
      <w:r>
        <w:rPr>
          <w:rFonts w:ascii="Microsoft Sans Serif" w:hAnsi="Microsoft Sans Serif"/>
          <w:smallCaps/>
          <w:color w:val="231F20"/>
          <w:w w:val="75"/>
          <w:sz w:val="12"/>
        </w:rPr>
        <w:t>a</w:t>
      </w:r>
      <w:r>
        <w:rPr>
          <w:rFonts w:ascii="Microsoft Sans Serif" w:hAnsi="Microsoft Sans Serif"/>
          <w:color w:val="231F20"/>
          <w:w w:val="75"/>
          <w:sz w:val="12"/>
        </w:rPr>
        <w:t>seos</w:t>
      </w:r>
      <w:r>
        <w:rPr>
          <w:rFonts w:ascii="Microsoft Sans Serif" w:hAnsi="Microsoft Sans Serif"/>
          <w:color w:val="231F20"/>
          <w:spacing w:val="14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10"/>
          <w:w w:val="75"/>
          <w:sz w:val="12"/>
        </w:rPr>
        <w:t>ç</w:t>
      </w:r>
    </w:p>
    <w:p w14:paraId="44B55BD2" w14:textId="77777777" w:rsidR="00925F75" w:rsidRDefault="00000000">
      <w:pPr>
        <w:rPr>
          <w:rFonts w:ascii="Microsoft Sans Serif"/>
          <w:sz w:val="12"/>
        </w:rPr>
      </w:pPr>
      <w:r>
        <w:br w:type="column"/>
      </w:r>
    </w:p>
    <w:p w14:paraId="7C90512A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4786BC35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16EF1227" w14:textId="77777777" w:rsidR="00925F75" w:rsidRDefault="00925F75">
      <w:pPr>
        <w:pStyle w:val="Corpsdetexte"/>
        <w:spacing w:before="28"/>
        <w:rPr>
          <w:rFonts w:ascii="Microsoft Sans Serif"/>
          <w:sz w:val="12"/>
        </w:rPr>
      </w:pPr>
    </w:p>
    <w:p w14:paraId="6C980DEC" w14:textId="77777777" w:rsidR="00925F75" w:rsidRDefault="00000000">
      <w:pPr>
        <w:ind w:left="705"/>
        <w:jc w:val="center"/>
        <w:rPr>
          <w:rFonts w:ascii="Microsoft Sans Serif"/>
          <w:sz w:val="12"/>
        </w:rPr>
      </w:pPr>
      <w:r>
        <w:rPr>
          <w:rFonts w:ascii="Microsoft Sans Serif"/>
          <w:color w:val="231F20"/>
          <w:w w:val="85"/>
          <w:sz w:val="12"/>
        </w:rPr>
        <w:t>9</w:t>
      </w:r>
      <w:r>
        <w:rPr>
          <w:rFonts w:ascii="Microsoft Sans Serif"/>
          <w:color w:val="231F20"/>
          <w:spacing w:val="-2"/>
          <w:w w:val="85"/>
          <w:sz w:val="12"/>
        </w:rPr>
        <w:t xml:space="preserve"> </w:t>
      </w:r>
      <w:proofErr w:type="spellStart"/>
      <w:r>
        <w:rPr>
          <w:rFonts w:ascii="Microsoft Sans Serif"/>
          <w:color w:val="231F20"/>
          <w:spacing w:val="-4"/>
          <w:w w:val="85"/>
          <w:sz w:val="12"/>
        </w:rPr>
        <w:t>es</w:t>
      </w:r>
      <w:r>
        <w:rPr>
          <w:rFonts w:ascii="Microsoft Sans Serif"/>
          <w:smallCaps/>
          <w:color w:val="231F20"/>
          <w:spacing w:val="-4"/>
          <w:w w:val="85"/>
          <w:sz w:val="12"/>
        </w:rPr>
        <w:t>a</w:t>
      </w:r>
      <w:r>
        <w:rPr>
          <w:rFonts w:ascii="Microsoft Sans Serif"/>
          <w:color w:val="231F20"/>
          <w:spacing w:val="-4"/>
          <w:w w:val="85"/>
          <w:sz w:val="12"/>
        </w:rPr>
        <w:t>c</w:t>
      </w:r>
      <w:proofErr w:type="spellEnd"/>
    </w:p>
    <w:p w14:paraId="205B19F0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61FEC1C2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055C2AD0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3BE3204A" w14:textId="77777777" w:rsidR="00925F75" w:rsidRDefault="00925F75">
      <w:pPr>
        <w:pStyle w:val="Corpsdetexte"/>
        <w:spacing w:before="100"/>
        <w:rPr>
          <w:rFonts w:ascii="Microsoft Sans Serif"/>
          <w:sz w:val="12"/>
        </w:rPr>
      </w:pPr>
    </w:p>
    <w:p w14:paraId="135A8F9A" w14:textId="77777777" w:rsidR="00925F75" w:rsidRDefault="00000000">
      <w:pPr>
        <w:spacing w:line="215" w:lineRule="exact"/>
        <w:ind w:left="131"/>
        <w:rPr>
          <w:rFonts w:ascii="Microsoft Sans Serif" w:hAnsi="Microsoft Sans Serif"/>
          <w:position w:val="8"/>
          <w:sz w:val="12"/>
        </w:rPr>
      </w:pPr>
      <w:r>
        <w:rPr>
          <w:rFonts w:ascii="Microsoft Sans Serif" w:hAnsi="Microsoft Sans Serif"/>
          <w:color w:val="231F20"/>
          <w:w w:val="75"/>
          <w:sz w:val="12"/>
        </w:rPr>
        <w:t xml:space="preserve">pou </w:t>
      </w:r>
      <w:proofErr w:type="spellStart"/>
      <w:r>
        <w:rPr>
          <w:rFonts w:ascii="Microsoft Sans Serif" w:hAnsi="Microsoft Sans Serif"/>
          <w:color w:val="231F20"/>
          <w:w w:val="75"/>
          <w:sz w:val="12"/>
        </w:rPr>
        <w:t>ocç</w:t>
      </w:r>
      <w:proofErr w:type="spellEnd"/>
      <w:r>
        <w:rPr>
          <w:rFonts w:ascii="Microsoft Sans Serif" w:hAnsi="Microsoft Sans Serif"/>
          <w:color w:val="231F20"/>
          <w:spacing w:val="28"/>
          <w:sz w:val="12"/>
        </w:rPr>
        <w:t xml:space="preserve"> </w:t>
      </w:r>
      <w:r>
        <w:rPr>
          <w:rFonts w:ascii="Microsoft Sans Serif" w:hAnsi="Microsoft Sans Serif"/>
          <w:color w:val="231F20"/>
          <w:w w:val="75"/>
          <w:position w:val="8"/>
          <w:sz w:val="12"/>
        </w:rPr>
        <w:t>po9</w:t>
      </w:r>
      <w:r>
        <w:rPr>
          <w:rFonts w:ascii="Microsoft Sans Serif" w:hAnsi="Microsoft Sans Serif"/>
          <w:color w:val="231F20"/>
          <w:spacing w:val="-2"/>
          <w:w w:val="75"/>
          <w:position w:val="8"/>
          <w:sz w:val="12"/>
        </w:rPr>
        <w:t xml:space="preserve"> </w:t>
      </w:r>
      <w:r>
        <w:rPr>
          <w:rFonts w:ascii="Microsoft Sans Serif" w:hAnsi="Microsoft Sans Serif"/>
          <w:smallCaps/>
          <w:color w:val="231F20"/>
          <w:spacing w:val="-5"/>
          <w:w w:val="75"/>
          <w:position w:val="8"/>
          <w:sz w:val="12"/>
        </w:rPr>
        <w:t>a</w:t>
      </w:r>
      <w:r>
        <w:rPr>
          <w:rFonts w:ascii="Microsoft Sans Serif" w:hAnsi="Microsoft Sans Serif"/>
          <w:color w:val="231F20"/>
          <w:spacing w:val="-5"/>
          <w:w w:val="75"/>
          <w:position w:val="8"/>
          <w:sz w:val="12"/>
        </w:rPr>
        <w:t>s</w:t>
      </w:r>
    </w:p>
    <w:p w14:paraId="1443BCD2" w14:textId="77777777" w:rsidR="00925F75" w:rsidRDefault="00000000">
      <w:pPr>
        <w:spacing w:before="8" w:line="220" w:lineRule="auto"/>
        <w:ind w:left="607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spacing w:val="-2"/>
          <w:w w:val="85"/>
          <w:sz w:val="12"/>
        </w:rPr>
        <w:t>³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a</w:t>
      </w:r>
      <w:r>
        <w:rPr>
          <w:rFonts w:ascii="Microsoft Sans Serif" w:hAnsi="Microsoft Sans Serif"/>
          <w:color w:val="231F20"/>
          <w:spacing w:val="-6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2"/>
          <w:w w:val="85"/>
          <w:sz w:val="12"/>
        </w:rPr>
        <w:t>s‹-B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au</w:t>
      </w:r>
      <w:r>
        <w:rPr>
          <w:rFonts w:ascii="Microsoft Sans Serif" w:hAnsi="Microsoft Sans Serif"/>
          <w:color w:val="231F20"/>
          <w:spacing w:val="5"/>
          <w:sz w:val="12"/>
        </w:rPr>
        <w:t xml:space="preserve"> </w:t>
      </w:r>
      <w:proofErr w:type="spellStart"/>
      <w:r>
        <w:rPr>
          <w:rFonts w:ascii="Microsoft Sans Serif" w:hAnsi="Microsoft Sans Serif"/>
          <w:color w:val="231F20"/>
          <w:spacing w:val="-2"/>
          <w:w w:val="85"/>
          <w:sz w:val="12"/>
        </w:rPr>
        <w:t>cc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e</w:t>
      </w:r>
      <w:proofErr w:type="spellEnd"/>
      <w:r>
        <w:rPr>
          <w:rFonts w:ascii="Microsoft Sans Serif" w:hAnsi="Microsoft Sans Serif"/>
          <w:color w:val="231F20"/>
          <w:spacing w:val="40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2"/>
          <w:w w:val="90"/>
          <w:sz w:val="12"/>
        </w:rPr>
        <w:t>#</w:t>
      </w:r>
      <w:r>
        <w:rPr>
          <w:rFonts w:ascii="Microsoft Sans Serif" w:hAnsi="Microsoft Sans Serif"/>
          <w:smallCaps/>
          <w:color w:val="231F20"/>
          <w:spacing w:val="-2"/>
          <w:w w:val="90"/>
          <w:sz w:val="12"/>
        </w:rPr>
        <w:t>e</w:t>
      </w:r>
      <w:r>
        <w:rPr>
          <w:rFonts w:ascii="Microsoft Sans Serif" w:hAnsi="Microsoft Sans Serif"/>
          <w:color w:val="231F20"/>
          <w:spacing w:val="-2"/>
          <w:w w:val="90"/>
          <w:sz w:val="12"/>
        </w:rPr>
        <w:t>-c</w:t>
      </w:r>
      <w:r>
        <w:rPr>
          <w:rFonts w:ascii="Microsoft Sans Serif" w:hAnsi="Microsoft Sans Serif"/>
          <w:smallCaps/>
          <w:color w:val="231F20"/>
          <w:spacing w:val="-2"/>
          <w:w w:val="90"/>
          <w:sz w:val="12"/>
        </w:rPr>
        <w:t>a</w:t>
      </w:r>
      <w:r>
        <w:rPr>
          <w:rFonts w:ascii="Microsoft Sans Serif" w:hAnsi="Microsoft Sans Serif"/>
          <w:color w:val="231F20"/>
          <w:spacing w:val="-2"/>
          <w:w w:val="90"/>
          <w:sz w:val="12"/>
        </w:rPr>
        <w:t>-³ycv</w:t>
      </w:r>
      <w:r>
        <w:rPr>
          <w:rFonts w:ascii="Microsoft Sans Serif" w:hAnsi="Microsoft Sans Serif"/>
          <w:smallCaps/>
          <w:color w:val="231F20"/>
          <w:spacing w:val="-2"/>
          <w:w w:val="90"/>
          <w:sz w:val="12"/>
        </w:rPr>
        <w:t>e</w:t>
      </w:r>
    </w:p>
    <w:p w14:paraId="05AF8EC6" w14:textId="77777777" w:rsidR="00925F75" w:rsidRDefault="00000000">
      <w:pPr>
        <w:spacing w:before="54"/>
        <w:rPr>
          <w:rFonts w:ascii="Microsoft Sans Serif"/>
          <w:sz w:val="12"/>
        </w:rPr>
      </w:pPr>
      <w:r>
        <w:br w:type="column"/>
      </w:r>
    </w:p>
    <w:p w14:paraId="3B04E42C" w14:textId="77777777" w:rsidR="00925F75" w:rsidRDefault="00000000">
      <w:pPr>
        <w:jc w:val="right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w w:val="75"/>
          <w:sz w:val="12"/>
        </w:rPr>
        <w:t>1</w:t>
      </w:r>
      <w:r>
        <w:rPr>
          <w:rFonts w:ascii="Microsoft Sans Serif" w:hAnsi="Microsoft Sans Serif"/>
          <w:smallCaps/>
          <w:color w:val="231F20"/>
          <w:w w:val="75"/>
          <w:sz w:val="12"/>
        </w:rPr>
        <w:t>a</w:t>
      </w:r>
      <w:r>
        <w:rPr>
          <w:rFonts w:ascii="Microsoft Sans Serif" w:hAnsi="Microsoft Sans Serif"/>
          <w:color w:val="231F20"/>
          <w:spacing w:val="-8"/>
          <w:sz w:val="12"/>
        </w:rPr>
        <w:t xml:space="preserve"> </w:t>
      </w:r>
      <w:r>
        <w:rPr>
          <w:rFonts w:ascii="Microsoft Sans Serif" w:hAnsi="Microsoft Sans Serif"/>
          <w:color w:val="231F20"/>
          <w:w w:val="75"/>
          <w:sz w:val="12"/>
        </w:rPr>
        <w:t>Bo</w:t>
      </w:r>
      <w:r>
        <w:rPr>
          <w:rFonts w:ascii="Microsoft Sans Serif" w:hAnsi="Microsoft Sans Serif"/>
          <w:color w:val="231F20"/>
          <w:spacing w:val="-2"/>
          <w:w w:val="75"/>
          <w:sz w:val="12"/>
        </w:rPr>
        <w:t xml:space="preserve"> </w:t>
      </w:r>
      <w:r>
        <w:rPr>
          <w:rFonts w:ascii="Microsoft Sans Serif" w:hAnsi="Microsoft Sans Serif"/>
          <w:color w:val="231F20"/>
          <w:w w:val="75"/>
          <w:sz w:val="12"/>
        </w:rPr>
        <w:t>ç</w:t>
      </w:r>
      <w:r>
        <w:rPr>
          <w:rFonts w:ascii="Microsoft Sans Serif" w:hAnsi="Microsoft Sans Serif"/>
          <w:color w:val="231F20"/>
          <w:spacing w:val="7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5"/>
          <w:w w:val="75"/>
          <w:sz w:val="12"/>
        </w:rPr>
        <w:t>è</w:t>
      </w:r>
      <w:r>
        <w:rPr>
          <w:rFonts w:ascii="Microsoft Sans Serif" w:hAnsi="Microsoft Sans Serif"/>
          <w:smallCaps/>
          <w:color w:val="231F20"/>
          <w:spacing w:val="-5"/>
          <w:w w:val="75"/>
          <w:sz w:val="12"/>
        </w:rPr>
        <w:t>re</w:t>
      </w:r>
    </w:p>
    <w:p w14:paraId="45B24633" w14:textId="77777777" w:rsidR="00925F75" w:rsidRDefault="00000000">
      <w:pPr>
        <w:rPr>
          <w:rFonts w:ascii="Microsoft Sans Serif"/>
          <w:sz w:val="12"/>
        </w:rPr>
      </w:pPr>
      <w:r>
        <w:br w:type="column"/>
      </w:r>
    </w:p>
    <w:p w14:paraId="633BE0AD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0B273800" w14:textId="77777777" w:rsidR="00925F75" w:rsidRDefault="00925F75">
      <w:pPr>
        <w:pStyle w:val="Corpsdetexte"/>
        <w:spacing w:before="133"/>
        <w:rPr>
          <w:rFonts w:ascii="Microsoft Sans Serif"/>
          <w:sz w:val="12"/>
        </w:rPr>
      </w:pPr>
    </w:p>
    <w:p w14:paraId="7A9C01BB" w14:textId="77777777" w:rsidR="00925F75" w:rsidRDefault="00000000">
      <w:pPr>
        <w:spacing w:before="1"/>
        <w:ind w:left="432"/>
        <w:rPr>
          <w:rFonts w:ascii="Microsoft Sans Serif" w:hAnsi="Microsoft Sans Serif"/>
          <w:sz w:val="12"/>
        </w:rPr>
      </w:pPr>
      <w:proofErr w:type="spellStart"/>
      <w:r>
        <w:rPr>
          <w:rFonts w:ascii="Microsoft Sans Serif" w:hAnsi="Microsoft Sans Serif"/>
          <w:color w:val="231F20"/>
          <w:spacing w:val="-2"/>
          <w:w w:val="85"/>
          <w:sz w:val="12"/>
        </w:rPr>
        <w:t>Wos‹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ar</w:t>
      </w:r>
      <w:r>
        <w:rPr>
          <w:rFonts w:ascii="Microsoft Sans Serif" w:hAnsi="Microsoft Sans Serif"/>
          <w:color w:val="231F20"/>
          <w:spacing w:val="-2"/>
          <w:w w:val="85"/>
          <w:sz w:val="12"/>
        </w:rPr>
        <w:t>s</w:t>
      </w:r>
      <w:r>
        <w:rPr>
          <w:rFonts w:ascii="Microsoft Sans Serif" w:hAnsi="Microsoft Sans Serif"/>
          <w:smallCaps/>
          <w:color w:val="231F20"/>
          <w:spacing w:val="-2"/>
          <w:w w:val="85"/>
          <w:sz w:val="12"/>
        </w:rPr>
        <w:t>au</w:t>
      </w:r>
      <w:proofErr w:type="spellEnd"/>
      <w:r>
        <w:rPr>
          <w:rFonts w:ascii="Microsoft Sans Serif" w:hAnsi="Microsoft Sans Serif"/>
          <w:color w:val="231F20"/>
          <w:spacing w:val="-2"/>
          <w:w w:val="85"/>
          <w:sz w:val="12"/>
        </w:rPr>
        <w:t>#</w:t>
      </w:r>
    </w:p>
    <w:p w14:paraId="4DFB69CE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4116DBE0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24FE0AA0" w14:textId="77777777" w:rsidR="00925F75" w:rsidRDefault="00925F75">
      <w:pPr>
        <w:pStyle w:val="Corpsdetexte"/>
        <w:spacing w:before="47"/>
        <w:rPr>
          <w:rFonts w:ascii="Microsoft Sans Serif"/>
          <w:sz w:val="12"/>
        </w:rPr>
      </w:pPr>
    </w:p>
    <w:p w14:paraId="40EA6555" w14:textId="77777777" w:rsidR="00925F75" w:rsidRDefault="00000000">
      <w:pPr>
        <w:ind w:left="357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w w:val="80"/>
          <w:sz w:val="12"/>
        </w:rPr>
        <w:t>³</w:t>
      </w:r>
      <w:r>
        <w:rPr>
          <w:rFonts w:ascii="Microsoft Sans Serif" w:hAnsi="Microsoft Sans Serif"/>
          <w:smallCaps/>
          <w:color w:val="231F20"/>
          <w:w w:val="80"/>
          <w:sz w:val="12"/>
        </w:rPr>
        <w:t>a</w:t>
      </w:r>
      <w:r>
        <w:rPr>
          <w:rFonts w:ascii="Microsoft Sans Serif" w:hAnsi="Microsoft Sans Serif"/>
          <w:color w:val="231F20"/>
          <w:spacing w:val="17"/>
          <w:sz w:val="12"/>
        </w:rPr>
        <w:t xml:space="preserve"> </w:t>
      </w:r>
      <w:r>
        <w:rPr>
          <w:rFonts w:ascii="Microsoft Sans Serif" w:hAnsi="Microsoft Sans Serif"/>
          <w:color w:val="231F20"/>
          <w:w w:val="80"/>
          <w:sz w:val="12"/>
        </w:rPr>
        <w:t>s‹-</w:t>
      </w:r>
      <w:proofErr w:type="spellStart"/>
      <w:r>
        <w:rPr>
          <w:rFonts w:ascii="Microsoft Sans Serif" w:hAnsi="Microsoft Sans Serif"/>
          <w:color w:val="231F20"/>
          <w:w w:val="80"/>
          <w:sz w:val="12"/>
        </w:rPr>
        <w:t>p</w:t>
      </w:r>
      <w:r>
        <w:rPr>
          <w:rFonts w:ascii="Microsoft Sans Serif" w:hAnsi="Microsoft Sans Serif"/>
          <w:smallCaps/>
          <w:color w:val="231F20"/>
          <w:w w:val="80"/>
          <w:sz w:val="12"/>
        </w:rPr>
        <w:t>au</w:t>
      </w:r>
      <w:r>
        <w:rPr>
          <w:rFonts w:ascii="Microsoft Sans Serif" w:hAnsi="Microsoft Sans Serif"/>
          <w:color w:val="231F20"/>
          <w:w w:val="80"/>
          <w:sz w:val="12"/>
        </w:rPr>
        <w:t>c</w:t>
      </w:r>
      <w:proofErr w:type="spellEnd"/>
      <w:r>
        <w:rPr>
          <w:rFonts w:ascii="Microsoft Sans Serif" w:hAnsi="Microsoft Sans Serif"/>
          <w:color w:val="231F20"/>
          <w:w w:val="80"/>
          <w:sz w:val="12"/>
        </w:rPr>
        <w:t>-</w:t>
      </w:r>
      <w:r>
        <w:rPr>
          <w:rFonts w:ascii="Microsoft Sans Serif" w:hAnsi="Microsoft Sans Serif"/>
          <w:smallCaps/>
          <w:color w:val="231F20"/>
          <w:w w:val="80"/>
          <w:sz w:val="12"/>
        </w:rPr>
        <w:t>e</w:t>
      </w:r>
      <w:r>
        <w:rPr>
          <w:rFonts w:ascii="Microsoft Sans Serif" w:hAnsi="Microsoft Sans Serif"/>
          <w:color w:val="231F20"/>
          <w:w w:val="80"/>
          <w:sz w:val="12"/>
        </w:rPr>
        <w:t>‹-</w:t>
      </w:r>
      <w:proofErr w:type="spellStart"/>
      <w:r>
        <w:rPr>
          <w:rFonts w:ascii="Microsoft Sans Serif" w:hAnsi="Microsoft Sans Serif"/>
          <w:color w:val="231F20"/>
          <w:spacing w:val="-5"/>
          <w:w w:val="80"/>
          <w:sz w:val="12"/>
        </w:rPr>
        <w:t>T</w:t>
      </w:r>
      <w:r>
        <w:rPr>
          <w:rFonts w:ascii="Microsoft Sans Serif" w:hAnsi="Microsoft Sans Serif"/>
          <w:smallCaps/>
          <w:color w:val="231F20"/>
          <w:spacing w:val="-5"/>
          <w:w w:val="80"/>
          <w:sz w:val="12"/>
        </w:rPr>
        <w:t>a</w:t>
      </w:r>
      <w:r>
        <w:rPr>
          <w:rFonts w:ascii="Microsoft Sans Serif" w:hAnsi="Microsoft Sans Serif"/>
          <w:color w:val="231F20"/>
          <w:spacing w:val="-5"/>
          <w:w w:val="80"/>
          <w:sz w:val="12"/>
        </w:rPr>
        <w:t>c</w:t>
      </w:r>
      <w:r>
        <w:rPr>
          <w:rFonts w:ascii="Microsoft Sans Serif" w:hAnsi="Microsoft Sans Serif"/>
          <w:smallCaps/>
          <w:color w:val="231F20"/>
          <w:spacing w:val="-5"/>
          <w:w w:val="80"/>
          <w:sz w:val="12"/>
        </w:rPr>
        <w:t>ma</w:t>
      </w:r>
      <w:r>
        <w:rPr>
          <w:rFonts w:ascii="Microsoft Sans Serif" w:hAnsi="Microsoft Sans Serif"/>
          <w:color w:val="231F20"/>
          <w:spacing w:val="-5"/>
          <w:w w:val="80"/>
          <w:sz w:val="12"/>
        </w:rPr>
        <w:t>cc</w:t>
      </w:r>
      <w:r>
        <w:rPr>
          <w:rFonts w:ascii="Microsoft Sans Serif" w:hAnsi="Microsoft Sans Serif"/>
          <w:smallCaps/>
          <w:color w:val="231F20"/>
          <w:spacing w:val="-5"/>
          <w:w w:val="80"/>
          <w:sz w:val="12"/>
        </w:rPr>
        <w:t>e</w:t>
      </w:r>
      <w:proofErr w:type="spellEnd"/>
    </w:p>
    <w:p w14:paraId="7B3E331C" w14:textId="77777777" w:rsidR="00925F75" w:rsidRDefault="00000000">
      <w:pPr>
        <w:rPr>
          <w:rFonts w:ascii="Microsoft Sans Serif"/>
          <w:sz w:val="6"/>
        </w:rPr>
      </w:pPr>
      <w:r>
        <w:br w:type="column"/>
      </w:r>
    </w:p>
    <w:p w14:paraId="1C3BB315" w14:textId="77777777" w:rsidR="00925F75" w:rsidRDefault="00925F75">
      <w:pPr>
        <w:pStyle w:val="Corpsdetexte"/>
        <w:rPr>
          <w:rFonts w:ascii="Microsoft Sans Serif"/>
          <w:sz w:val="6"/>
        </w:rPr>
      </w:pPr>
    </w:p>
    <w:p w14:paraId="3951F47C" w14:textId="77777777" w:rsidR="00925F75" w:rsidRDefault="00925F75">
      <w:pPr>
        <w:pStyle w:val="Corpsdetexte"/>
        <w:rPr>
          <w:rFonts w:ascii="Microsoft Sans Serif"/>
          <w:sz w:val="6"/>
        </w:rPr>
      </w:pPr>
    </w:p>
    <w:p w14:paraId="181D1A4E" w14:textId="77777777" w:rsidR="00925F75" w:rsidRDefault="00925F75">
      <w:pPr>
        <w:pStyle w:val="Corpsdetexte"/>
        <w:rPr>
          <w:rFonts w:ascii="Microsoft Sans Serif"/>
          <w:sz w:val="6"/>
        </w:rPr>
      </w:pPr>
    </w:p>
    <w:p w14:paraId="2F86F356" w14:textId="77777777" w:rsidR="00925F75" w:rsidRDefault="00925F75">
      <w:pPr>
        <w:pStyle w:val="Corpsdetexte"/>
        <w:rPr>
          <w:rFonts w:ascii="Microsoft Sans Serif"/>
          <w:sz w:val="6"/>
        </w:rPr>
      </w:pPr>
    </w:p>
    <w:p w14:paraId="6731EB47" w14:textId="77777777" w:rsidR="00925F75" w:rsidRDefault="00925F75">
      <w:pPr>
        <w:pStyle w:val="Corpsdetexte"/>
        <w:rPr>
          <w:rFonts w:ascii="Microsoft Sans Serif"/>
          <w:sz w:val="6"/>
        </w:rPr>
      </w:pPr>
    </w:p>
    <w:p w14:paraId="011BF61D" w14:textId="77777777" w:rsidR="00925F75" w:rsidRDefault="00925F75">
      <w:pPr>
        <w:pStyle w:val="Corpsdetexte"/>
        <w:rPr>
          <w:rFonts w:ascii="Microsoft Sans Serif"/>
          <w:sz w:val="6"/>
        </w:rPr>
      </w:pPr>
    </w:p>
    <w:p w14:paraId="28BD588E" w14:textId="77777777" w:rsidR="00925F75" w:rsidRDefault="00925F75">
      <w:pPr>
        <w:pStyle w:val="Corpsdetexte"/>
        <w:rPr>
          <w:rFonts w:ascii="Microsoft Sans Serif"/>
          <w:sz w:val="6"/>
        </w:rPr>
      </w:pPr>
    </w:p>
    <w:p w14:paraId="02FB04E6" w14:textId="77777777" w:rsidR="00925F75" w:rsidRDefault="00925F75">
      <w:pPr>
        <w:pStyle w:val="Corpsdetexte"/>
        <w:rPr>
          <w:rFonts w:ascii="Microsoft Sans Serif"/>
          <w:sz w:val="6"/>
        </w:rPr>
      </w:pPr>
    </w:p>
    <w:p w14:paraId="72F7AB34" w14:textId="77777777" w:rsidR="00925F75" w:rsidRDefault="00925F75">
      <w:pPr>
        <w:pStyle w:val="Corpsdetexte"/>
        <w:spacing w:before="57"/>
        <w:rPr>
          <w:rFonts w:ascii="Microsoft Sans Serif"/>
          <w:sz w:val="6"/>
        </w:rPr>
      </w:pPr>
    </w:p>
    <w:p w14:paraId="226FE291" w14:textId="77777777" w:rsidR="00925F75" w:rsidRDefault="00000000">
      <w:pPr>
        <w:spacing w:before="1"/>
        <w:ind w:left="2"/>
        <w:rPr>
          <w:rFonts w:ascii="Trebuchet MS"/>
          <w:b/>
          <w:sz w:val="6"/>
        </w:rPr>
      </w:pPr>
      <w:r>
        <w:rPr>
          <w:rFonts w:ascii="Trebuchet MS"/>
          <w:b/>
          <w:color w:val="231F20"/>
          <w:spacing w:val="-2"/>
          <w:sz w:val="6"/>
        </w:rPr>
        <w:t>MONTPELLIER</w:t>
      </w:r>
      <w:r>
        <w:rPr>
          <w:rFonts w:ascii="Trebuchet MS"/>
          <w:b/>
          <w:color w:val="231F20"/>
          <w:spacing w:val="25"/>
          <w:sz w:val="6"/>
        </w:rPr>
        <w:t xml:space="preserve"> </w:t>
      </w:r>
      <w:r>
        <w:rPr>
          <w:rFonts w:ascii="Trebuchet MS"/>
          <w:b/>
          <w:color w:val="231F20"/>
          <w:spacing w:val="-2"/>
          <w:sz w:val="6"/>
        </w:rPr>
        <w:t>30</w:t>
      </w:r>
      <w:r>
        <w:rPr>
          <w:rFonts w:ascii="Trebuchet MS"/>
          <w:b/>
          <w:color w:val="231F20"/>
          <w:spacing w:val="-4"/>
          <w:sz w:val="6"/>
        </w:rPr>
        <w:t xml:space="preserve"> </w:t>
      </w:r>
      <w:r>
        <w:rPr>
          <w:rFonts w:ascii="Trebuchet MS"/>
          <w:b/>
          <w:color w:val="231F20"/>
          <w:spacing w:val="-5"/>
          <w:sz w:val="6"/>
        </w:rPr>
        <w:t>KM</w:t>
      </w:r>
    </w:p>
    <w:p w14:paraId="3953A06E" w14:textId="77777777" w:rsidR="00925F75" w:rsidRDefault="00925F75">
      <w:pPr>
        <w:rPr>
          <w:rFonts w:ascii="Trebuchet MS"/>
          <w:b/>
          <w:sz w:val="6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5" w:space="720" w:equalWidth="0">
            <w:col w:w="3987" w:space="40"/>
            <w:col w:w="1217" w:space="39"/>
            <w:col w:w="1771" w:space="40"/>
            <w:col w:w="1380" w:space="39"/>
            <w:col w:w="2827"/>
          </w:cols>
        </w:sectPr>
      </w:pPr>
    </w:p>
    <w:p w14:paraId="583E67F0" w14:textId="77777777" w:rsidR="00925F75" w:rsidRDefault="00925F75">
      <w:pPr>
        <w:pStyle w:val="Corpsdetexte"/>
        <w:spacing w:before="2"/>
        <w:rPr>
          <w:rFonts w:ascii="Trebuchet MS"/>
          <w:b/>
          <w:sz w:val="15"/>
        </w:rPr>
      </w:pPr>
    </w:p>
    <w:p w14:paraId="6D264311" w14:textId="77777777" w:rsidR="00925F75" w:rsidRDefault="00925F75">
      <w:pPr>
        <w:pStyle w:val="Corpsdetexte"/>
        <w:rPr>
          <w:rFonts w:ascii="Trebuchet MS"/>
          <w:b/>
          <w:sz w:val="15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6FE7DE0E" w14:textId="77777777" w:rsidR="00925F75" w:rsidRDefault="00925F75">
      <w:pPr>
        <w:pStyle w:val="Corpsdetexte"/>
        <w:rPr>
          <w:rFonts w:ascii="Trebuchet MS"/>
          <w:b/>
          <w:sz w:val="12"/>
        </w:rPr>
      </w:pPr>
    </w:p>
    <w:p w14:paraId="2D3EBB18" w14:textId="77777777" w:rsidR="00925F75" w:rsidRDefault="00925F75">
      <w:pPr>
        <w:pStyle w:val="Corpsdetexte"/>
        <w:rPr>
          <w:rFonts w:ascii="Trebuchet MS"/>
          <w:b/>
          <w:sz w:val="12"/>
        </w:rPr>
      </w:pPr>
    </w:p>
    <w:p w14:paraId="5A9C52DF" w14:textId="77777777" w:rsidR="00925F75" w:rsidRDefault="00925F75">
      <w:pPr>
        <w:pStyle w:val="Corpsdetexte"/>
        <w:spacing w:before="21"/>
        <w:rPr>
          <w:rFonts w:ascii="Trebuchet MS"/>
          <w:b/>
          <w:sz w:val="12"/>
        </w:rPr>
      </w:pPr>
    </w:p>
    <w:p w14:paraId="3A2415F8" w14:textId="77777777" w:rsidR="00925F75" w:rsidRDefault="00000000">
      <w:pPr>
        <w:jc w:val="right"/>
        <w:rPr>
          <w:rFonts w:ascii="Microsoft Sans Serif" w:hAnsi="Microsoft Sans Serif"/>
          <w:sz w:val="12"/>
        </w:rPr>
      </w:pPr>
      <w:proofErr w:type="spellStart"/>
      <w:r>
        <w:rPr>
          <w:rFonts w:ascii="Microsoft Sans Serif" w:hAnsi="Microsoft Sans Serif"/>
          <w:color w:val="231F20"/>
          <w:spacing w:val="-2"/>
          <w:w w:val="70"/>
          <w:sz w:val="12"/>
        </w:rPr>
        <w:t>T</w:t>
      </w:r>
      <w:r>
        <w:rPr>
          <w:rFonts w:ascii="Microsoft Sans Serif" w:hAnsi="Microsoft Sans Serif"/>
          <w:smallCaps/>
          <w:color w:val="231F20"/>
          <w:spacing w:val="-2"/>
          <w:w w:val="70"/>
          <w:sz w:val="12"/>
        </w:rPr>
        <w:t>re</w:t>
      </w:r>
      <w:r>
        <w:rPr>
          <w:rFonts w:ascii="Microsoft Sans Serif" w:hAnsi="Microsoft Sans Serif"/>
          <w:color w:val="231F20"/>
          <w:spacing w:val="-2"/>
          <w:w w:val="70"/>
          <w:sz w:val="12"/>
        </w:rPr>
        <w:t>ç</w:t>
      </w:r>
      <w:proofErr w:type="spellEnd"/>
      <w:r>
        <w:rPr>
          <w:rFonts w:ascii="Microsoft Sans Serif" w:hAnsi="Microsoft Sans Serif"/>
          <w:color w:val="231F20"/>
          <w:spacing w:val="-5"/>
          <w:sz w:val="12"/>
        </w:rPr>
        <w:t xml:space="preserve"> </w:t>
      </w:r>
      <w:r>
        <w:rPr>
          <w:rFonts w:ascii="Microsoft Sans Serif" w:hAnsi="Microsoft Sans Serif"/>
          <w:smallCaps/>
          <w:color w:val="231F20"/>
          <w:spacing w:val="-5"/>
          <w:w w:val="85"/>
          <w:sz w:val="12"/>
        </w:rPr>
        <w:t>a</w:t>
      </w:r>
      <w:r>
        <w:rPr>
          <w:rFonts w:ascii="Microsoft Sans Serif" w:hAnsi="Microsoft Sans Serif"/>
          <w:color w:val="231F20"/>
          <w:spacing w:val="-5"/>
          <w:w w:val="85"/>
          <w:sz w:val="12"/>
        </w:rPr>
        <w:t>s</w:t>
      </w:r>
    </w:p>
    <w:p w14:paraId="156BA696" w14:textId="77777777" w:rsidR="00925F75" w:rsidRDefault="00000000">
      <w:pPr>
        <w:spacing w:before="70"/>
        <w:rPr>
          <w:rFonts w:ascii="Microsoft Sans Serif"/>
          <w:sz w:val="12"/>
        </w:rPr>
      </w:pPr>
      <w:r>
        <w:br w:type="column"/>
      </w:r>
    </w:p>
    <w:p w14:paraId="5DE273A6" w14:textId="77777777" w:rsidR="00925F75" w:rsidRDefault="00000000">
      <w:pPr>
        <w:ind w:left="82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color w:val="231F20"/>
          <w:w w:val="75"/>
          <w:sz w:val="12"/>
        </w:rPr>
        <w:t>1</w:t>
      </w:r>
      <w:r>
        <w:rPr>
          <w:rFonts w:ascii="Microsoft Sans Serif" w:hAnsi="Microsoft Sans Serif"/>
          <w:smallCaps/>
          <w:color w:val="231F20"/>
          <w:w w:val="75"/>
          <w:sz w:val="12"/>
        </w:rPr>
        <w:t>e</w:t>
      </w:r>
      <w:r>
        <w:rPr>
          <w:rFonts w:ascii="Microsoft Sans Serif" w:hAnsi="Microsoft Sans Serif"/>
          <w:color w:val="231F20"/>
          <w:spacing w:val="-8"/>
          <w:sz w:val="12"/>
        </w:rPr>
        <w:t xml:space="preserve"> </w:t>
      </w:r>
      <w:proofErr w:type="spellStart"/>
      <w:r>
        <w:rPr>
          <w:rFonts w:ascii="Microsoft Sans Serif" w:hAnsi="Microsoft Sans Serif"/>
          <w:color w:val="231F20"/>
          <w:spacing w:val="-5"/>
          <w:w w:val="80"/>
          <w:sz w:val="12"/>
        </w:rPr>
        <w:t>poue</w:t>
      </w:r>
      <w:r>
        <w:rPr>
          <w:rFonts w:ascii="Microsoft Sans Serif" w:hAnsi="Microsoft Sans Serif"/>
          <w:smallCaps/>
          <w:color w:val="231F20"/>
          <w:spacing w:val="-5"/>
          <w:w w:val="80"/>
          <w:sz w:val="12"/>
        </w:rPr>
        <w:t>e</w:t>
      </w:r>
      <w:proofErr w:type="spellEnd"/>
      <w:r>
        <w:rPr>
          <w:rFonts w:ascii="Microsoft Sans Serif" w:hAnsi="Microsoft Sans Serif"/>
          <w:color w:val="231F20"/>
          <w:spacing w:val="-5"/>
          <w:w w:val="80"/>
          <w:sz w:val="12"/>
        </w:rPr>
        <w:t>‹</w:t>
      </w:r>
    </w:p>
    <w:p w14:paraId="537B991F" w14:textId="77777777" w:rsidR="00925F75" w:rsidRDefault="00000000">
      <w:pPr>
        <w:rPr>
          <w:rFonts w:ascii="Microsoft Sans Serif"/>
          <w:sz w:val="12"/>
        </w:rPr>
      </w:pPr>
      <w:r>
        <w:br w:type="column"/>
      </w:r>
    </w:p>
    <w:p w14:paraId="47AE10BB" w14:textId="77777777" w:rsidR="00925F75" w:rsidRDefault="00925F75">
      <w:pPr>
        <w:pStyle w:val="Corpsdetexte"/>
        <w:spacing w:before="112"/>
        <w:rPr>
          <w:rFonts w:ascii="Microsoft Sans Serif"/>
          <w:sz w:val="12"/>
        </w:rPr>
      </w:pPr>
    </w:p>
    <w:p w14:paraId="7BC4A0EF" w14:textId="77777777" w:rsidR="00925F75" w:rsidRDefault="00000000">
      <w:pPr>
        <w:ind w:left="98"/>
        <w:rPr>
          <w:rFonts w:ascii="Microsoft Sans Serif" w:hAnsi="Microsoft Sans Serif"/>
          <w:sz w:val="12"/>
        </w:rPr>
      </w:pPr>
      <w:proofErr w:type="spellStart"/>
      <w:r>
        <w:rPr>
          <w:rFonts w:ascii="Microsoft Sans Serif" w:hAnsi="Microsoft Sans Serif"/>
          <w:color w:val="231F20"/>
          <w:w w:val="75"/>
          <w:sz w:val="12"/>
        </w:rPr>
        <w:t>T</w:t>
      </w:r>
      <w:r>
        <w:rPr>
          <w:rFonts w:ascii="Microsoft Sans Serif" w:hAnsi="Microsoft Sans Serif"/>
          <w:smallCaps/>
          <w:color w:val="231F20"/>
          <w:w w:val="75"/>
          <w:sz w:val="12"/>
        </w:rPr>
        <w:t>e</w:t>
      </w:r>
      <w:r>
        <w:rPr>
          <w:rFonts w:ascii="Microsoft Sans Serif" w:hAnsi="Microsoft Sans Serif"/>
          <w:color w:val="231F20"/>
          <w:w w:val="75"/>
          <w:sz w:val="12"/>
        </w:rPr>
        <w:t>s#é</w:t>
      </w:r>
      <w:r>
        <w:rPr>
          <w:rFonts w:ascii="Microsoft Sans Serif" w:hAnsi="Microsoft Sans Serif"/>
          <w:smallCaps/>
          <w:color w:val="231F20"/>
          <w:w w:val="75"/>
          <w:sz w:val="12"/>
        </w:rPr>
        <w:t>m</w:t>
      </w:r>
      <w:proofErr w:type="spellEnd"/>
      <w:r>
        <w:rPr>
          <w:rFonts w:ascii="Microsoft Sans Serif" w:hAnsi="Microsoft Sans Serif"/>
          <w:color w:val="231F20"/>
          <w:spacing w:val="5"/>
          <w:sz w:val="12"/>
        </w:rPr>
        <w:t xml:space="preserve"> </w:t>
      </w:r>
      <w:r>
        <w:rPr>
          <w:rFonts w:ascii="Microsoft Sans Serif" w:hAnsi="Microsoft Sans Serif"/>
          <w:smallCaps/>
          <w:color w:val="231F20"/>
          <w:spacing w:val="-10"/>
          <w:w w:val="90"/>
          <w:sz w:val="12"/>
        </w:rPr>
        <w:t>a</w:t>
      </w:r>
      <w:r>
        <w:rPr>
          <w:rFonts w:ascii="Microsoft Sans Serif" w:hAnsi="Microsoft Sans Serif"/>
          <w:color w:val="231F20"/>
          <w:spacing w:val="-10"/>
          <w:w w:val="90"/>
          <w:sz w:val="12"/>
        </w:rPr>
        <w:t>s</w:t>
      </w:r>
    </w:p>
    <w:p w14:paraId="415EEA35" w14:textId="77777777" w:rsidR="00925F75" w:rsidRDefault="00000000">
      <w:pPr>
        <w:spacing w:before="98"/>
        <w:ind w:left="863"/>
        <w:rPr>
          <w:rFonts w:ascii="Microsoft Sans Serif" w:hAnsi="Microsoft Sans Serif"/>
          <w:sz w:val="12"/>
        </w:rPr>
      </w:pPr>
      <w:r>
        <w:br w:type="column"/>
      </w:r>
      <w:proofErr w:type="spellStart"/>
      <w:r>
        <w:rPr>
          <w:rFonts w:ascii="Microsoft Sans Serif" w:hAnsi="Microsoft Sans Serif"/>
          <w:color w:val="231F20"/>
          <w:spacing w:val="-2"/>
          <w:w w:val="80"/>
          <w:sz w:val="12"/>
        </w:rPr>
        <w:t>Au</w:t>
      </w:r>
      <w:r>
        <w:rPr>
          <w:rFonts w:ascii="Microsoft Sans Serif" w:hAnsi="Microsoft Sans Serif"/>
          <w:smallCaps/>
          <w:color w:val="231F20"/>
          <w:spacing w:val="-2"/>
          <w:w w:val="80"/>
          <w:sz w:val="12"/>
        </w:rPr>
        <w:t>me</w:t>
      </w:r>
      <w:r>
        <w:rPr>
          <w:rFonts w:ascii="Microsoft Sans Serif" w:hAnsi="Microsoft Sans Serif"/>
          <w:color w:val="231F20"/>
          <w:spacing w:val="-2"/>
          <w:w w:val="80"/>
          <w:sz w:val="12"/>
        </w:rPr>
        <w:t>c</w:t>
      </w:r>
      <w:r>
        <w:rPr>
          <w:rFonts w:ascii="Microsoft Sans Serif" w:hAnsi="Microsoft Sans Serif"/>
          <w:smallCaps/>
          <w:color w:val="231F20"/>
          <w:spacing w:val="-2"/>
          <w:w w:val="80"/>
          <w:sz w:val="12"/>
        </w:rPr>
        <w:t>a</w:t>
      </w:r>
      <w:r>
        <w:rPr>
          <w:rFonts w:ascii="Microsoft Sans Serif" w:hAnsi="Microsoft Sans Serif"/>
          <w:color w:val="231F20"/>
          <w:spacing w:val="-2"/>
          <w:w w:val="80"/>
          <w:sz w:val="12"/>
        </w:rPr>
        <w:t>ç</w:t>
      </w:r>
      <w:proofErr w:type="spellEnd"/>
    </w:p>
    <w:p w14:paraId="714BD6FB" w14:textId="77777777" w:rsidR="00925F75" w:rsidRDefault="00925F75">
      <w:pPr>
        <w:rPr>
          <w:rFonts w:ascii="Microsoft Sans Serif" w:hAnsi="Microsoft Sans Serif"/>
          <w:sz w:val="12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4" w:space="720" w:equalWidth="0">
            <w:col w:w="4238" w:space="40"/>
            <w:col w:w="493" w:space="39"/>
            <w:col w:w="554" w:space="40"/>
            <w:col w:w="5936"/>
          </w:cols>
        </w:sectPr>
      </w:pPr>
    </w:p>
    <w:p w14:paraId="05835253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19F9E670" w14:textId="77777777" w:rsidR="00925F75" w:rsidRDefault="00925F75">
      <w:pPr>
        <w:pStyle w:val="Corpsdetexte"/>
        <w:rPr>
          <w:rFonts w:ascii="Microsoft Sans Serif"/>
          <w:sz w:val="12"/>
        </w:rPr>
      </w:pPr>
    </w:p>
    <w:p w14:paraId="230A1794" w14:textId="77777777" w:rsidR="00925F75" w:rsidRDefault="00925F75">
      <w:pPr>
        <w:pStyle w:val="Corpsdetexte"/>
        <w:spacing w:before="132"/>
        <w:rPr>
          <w:rFonts w:ascii="Microsoft Sans Serif"/>
          <w:sz w:val="12"/>
        </w:rPr>
      </w:pPr>
    </w:p>
    <w:p w14:paraId="553747C8" w14:textId="77777777" w:rsidR="00925F75" w:rsidRDefault="00000000">
      <w:pPr>
        <w:jc w:val="right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noProof/>
          <w:sz w:val="12"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1BE3491A" wp14:editId="79783944">
                <wp:simplePos x="0" y="0"/>
                <wp:positionH relativeFrom="page">
                  <wp:posOffset>1855969</wp:posOffset>
                </wp:positionH>
                <wp:positionV relativeFrom="paragraph">
                  <wp:posOffset>81928</wp:posOffset>
                </wp:positionV>
                <wp:extent cx="141605" cy="40005"/>
                <wp:effectExtent l="0" t="0" r="0" b="0"/>
                <wp:wrapNone/>
                <wp:docPr id="57" name="Text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720000">
                          <a:off x="0" y="0"/>
                          <a:ext cx="141605" cy="40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6EE7E0" w14:textId="77777777" w:rsidR="00925F75" w:rsidRDefault="00000000">
                            <w:pPr>
                              <w:spacing w:line="62" w:lineRule="exact"/>
                              <w:rPr>
                                <w:rFonts w:ascii="Trebuchet MS" w:hAnsi="Trebuchet MS"/>
                                <w:b/>
                                <w:sz w:val="6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231F20"/>
                                <w:spacing w:val="-2"/>
                                <w:sz w:val="6"/>
                              </w:rPr>
                              <w:t>BÉZIERS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E3491A" id="Textbox 57" o:spid="_x0000_s1032" type="#_x0000_t202" style="position:absolute;left:0;text-align:left;margin-left:146.15pt;margin-top:6.45pt;width:11.15pt;height:3.15pt;rotation:-48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" filled="f" stroked="f">
                <v:textbox inset="0,0,0,0">
                  <w:txbxContent>
                    <w:p w14:paraId="686EE7E0" w14:textId="77777777" w:rsidR="00925F75" w:rsidRDefault="00000000">
                      <w:pPr>
                        <w:spacing w:line="62" w:lineRule="exact"/>
                        <w:rPr>
                          <w:rFonts w:ascii="Trebuchet MS" w:hAnsi="Trebuchet MS"/>
                          <w:b/>
                          <w:sz w:val="6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231F20"/>
                          <w:spacing w:val="-2"/>
                          <w:sz w:val="6"/>
                        </w:rPr>
                        <w:t>BÉZIERS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rFonts w:ascii="Microsoft Sans Serif" w:hAnsi="Microsoft Sans Serif"/>
          <w:color w:val="231F20"/>
          <w:spacing w:val="-2"/>
          <w:w w:val="75"/>
          <w:sz w:val="12"/>
        </w:rPr>
        <w:t>Béc</w:t>
      </w:r>
      <w:r>
        <w:rPr>
          <w:rFonts w:ascii="Microsoft Sans Serif" w:hAnsi="Microsoft Sans Serif"/>
          <w:smallCaps/>
          <w:color w:val="231F20"/>
          <w:spacing w:val="-2"/>
          <w:w w:val="75"/>
          <w:sz w:val="12"/>
        </w:rPr>
        <w:t>ar</w:t>
      </w:r>
      <w:r>
        <w:rPr>
          <w:rFonts w:ascii="Microsoft Sans Serif" w:hAnsi="Microsoft Sans Serif"/>
          <w:color w:val="231F20"/>
          <w:spacing w:val="-2"/>
          <w:w w:val="75"/>
          <w:sz w:val="12"/>
        </w:rPr>
        <w:t>e</w:t>
      </w:r>
      <w:r>
        <w:rPr>
          <w:rFonts w:ascii="Microsoft Sans Serif" w:hAnsi="Microsoft Sans Serif"/>
          <w:smallCaps/>
          <w:color w:val="231F20"/>
          <w:spacing w:val="-2"/>
          <w:w w:val="75"/>
          <w:sz w:val="12"/>
        </w:rPr>
        <w:t>a</w:t>
      </w:r>
      <w:proofErr w:type="spellEnd"/>
    </w:p>
    <w:p w14:paraId="44C99447" w14:textId="77777777" w:rsidR="00925F75" w:rsidRDefault="00000000">
      <w:pPr>
        <w:rPr>
          <w:rFonts w:ascii="Microsoft Sans Serif"/>
          <w:sz w:val="12"/>
        </w:rPr>
      </w:pPr>
      <w:r>
        <w:br w:type="column"/>
      </w:r>
    </w:p>
    <w:p w14:paraId="044A52B8" w14:textId="77777777" w:rsidR="00925F75" w:rsidRDefault="00000000">
      <w:pPr>
        <w:spacing w:before="1"/>
        <w:ind w:left="513"/>
        <w:rPr>
          <w:rFonts w:ascii="Microsoft Sans Serif"/>
          <w:sz w:val="12"/>
        </w:rPr>
      </w:pPr>
      <w:r>
        <w:rPr>
          <w:rFonts w:ascii="Microsoft Sans Serif"/>
          <w:color w:val="231F20"/>
          <w:w w:val="75"/>
          <w:sz w:val="12"/>
        </w:rPr>
        <w:t>pu</w:t>
      </w:r>
      <w:r>
        <w:rPr>
          <w:rFonts w:ascii="Microsoft Sans Serif"/>
          <w:color w:val="231F20"/>
          <w:spacing w:val="-2"/>
          <w:w w:val="75"/>
          <w:sz w:val="12"/>
        </w:rPr>
        <w:t xml:space="preserve"> </w:t>
      </w:r>
      <w:proofErr w:type="spellStart"/>
      <w:r>
        <w:rPr>
          <w:rFonts w:ascii="Microsoft Sans Serif"/>
          <w:color w:val="231F20"/>
          <w:w w:val="75"/>
          <w:sz w:val="12"/>
        </w:rPr>
        <w:t>c</w:t>
      </w:r>
      <w:r>
        <w:rPr>
          <w:rFonts w:ascii="Microsoft Sans Serif"/>
          <w:smallCaps/>
          <w:color w:val="231F20"/>
          <w:w w:val="75"/>
          <w:sz w:val="12"/>
        </w:rPr>
        <w:t>a</w:t>
      </w:r>
      <w:r>
        <w:rPr>
          <w:rFonts w:ascii="Microsoft Sans Serif"/>
          <w:color w:val="231F20"/>
          <w:w w:val="75"/>
          <w:sz w:val="12"/>
        </w:rPr>
        <w:t>c</w:t>
      </w:r>
      <w:proofErr w:type="spellEnd"/>
      <w:r>
        <w:rPr>
          <w:rFonts w:ascii="Microsoft Sans Serif"/>
          <w:color w:val="231F20"/>
          <w:spacing w:val="-7"/>
          <w:sz w:val="12"/>
        </w:rPr>
        <w:t xml:space="preserve"> </w:t>
      </w:r>
      <w:r>
        <w:rPr>
          <w:rFonts w:ascii="Microsoft Sans Serif"/>
          <w:smallCaps/>
          <w:color w:val="231F20"/>
          <w:spacing w:val="-5"/>
          <w:w w:val="75"/>
          <w:sz w:val="12"/>
        </w:rPr>
        <w:t>er</w:t>
      </w:r>
    </w:p>
    <w:p w14:paraId="3254180A" w14:textId="77777777" w:rsidR="00925F75" w:rsidRDefault="00000000">
      <w:pPr>
        <w:spacing w:before="115"/>
        <w:ind w:left="853"/>
        <w:rPr>
          <w:rFonts w:ascii="Microsoft Sans Serif" w:hAnsi="Microsoft Sans Serif"/>
          <w:sz w:val="12"/>
        </w:rPr>
      </w:pPr>
      <w:proofErr w:type="spellStart"/>
      <w:r>
        <w:rPr>
          <w:rFonts w:ascii="Microsoft Sans Serif" w:hAnsi="Microsoft Sans Serif"/>
          <w:color w:val="231F20"/>
          <w:w w:val="70"/>
          <w:sz w:val="12"/>
        </w:rPr>
        <w:t>pc</w:t>
      </w:r>
      <w:r>
        <w:rPr>
          <w:rFonts w:ascii="Microsoft Sans Serif" w:hAnsi="Microsoft Sans Serif"/>
          <w:smallCaps/>
          <w:color w:val="231F20"/>
          <w:w w:val="70"/>
          <w:sz w:val="12"/>
        </w:rPr>
        <w:t>a</w:t>
      </w:r>
      <w:proofErr w:type="spellEnd"/>
      <w:r>
        <w:rPr>
          <w:rFonts w:ascii="Microsoft Sans Serif" w:hAnsi="Microsoft Sans Serif"/>
          <w:color w:val="231F20"/>
          <w:spacing w:val="-7"/>
          <w:sz w:val="12"/>
        </w:rPr>
        <w:t xml:space="preserve"> </w:t>
      </w:r>
      <w:r>
        <w:rPr>
          <w:rFonts w:ascii="Microsoft Sans Serif" w:hAnsi="Microsoft Sans Serif"/>
          <w:color w:val="231F20"/>
          <w:w w:val="70"/>
          <w:sz w:val="12"/>
        </w:rPr>
        <w:t>ç</w:t>
      </w:r>
      <w:r>
        <w:rPr>
          <w:rFonts w:ascii="Microsoft Sans Serif" w:hAnsi="Microsoft Sans Serif"/>
          <w:color w:val="231F20"/>
          <w:spacing w:val="-7"/>
          <w:sz w:val="12"/>
        </w:rPr>
        <w:t xml:space="preserve"> </w:t>
      </w:r>
      <w:r>
        <w:rPr>
          <w:rFonts w:ascii="Microsoft Sans Serif" w:hAnsi="Microsoft Sans Serif"/>
          <w:smallCaps/>
          <w:color w:val="231F20"/>
          <w:spacing w:val="-5"/>
          <w:w w:val="70"/>
          <w:sz w:val="12"/>
        </w:rPr>
        <w:t>a</w:t>
      </w:r>
      <w:r>
        <w:rPr>
          <w:rFonts w:ascii="Microsoft Sans Serif" w:hAnsi="Microsoft Sans Serif"/>
          <w:color w:val="231F20"/>
          <w:spacing w:val="-5"/>
          <w:w w:val="70"/>
          <w:sz w:val="12"/>
        </w:rPr>
        <w:t>s</w:t>
      </w:r>
    </w:p>
    <w:p w14:paraId="5F2AFE24" w14:textId="77777777" w:rsidR="00925F75" w:rsidRDefault="00925F75">
      <w:pPr>
        <w:rPr>
          <w:rFonts w:ascii="Microsoft Sans Serif" w:hAnsi="Microsoft Sans Serif"/>
          <w:sz w:val="12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3830" w:space="40"/>
            <w:col w:w="7470"/>
          </w:cols>
        </w:sectPr>
      </w:pPr>
    </w:p>
    <w:p w14:paraId="0F648200" w14:textId="77777777" w:rsidR="00925F75" w:rsidRDefault="00925F75">
      <w:pPr>
        <w:pStyle w:val="Corpsdetexte"/>
        <w:spacing w:before="125"/>
        <w:rPr>
          <w:rFonts w:ascii="Microsoft Sans Serif"/>
          <w:sz w:val="12"/>
        </w:rPr>
      </w:pPr>
    </w:p>
    <w:p w14:paraId="1DDBE217" w14:textId="77777777" w:rsidR="00925F75" w:rsidRDefault="00000000">
      <w:pPr>
        <w:ind w:right="2501"/>
        <w:jc w:val="center"/>
        <w:rPr>
          <w:rFonts w:ascii="Microsoft Sans Serif"/>
          <w:sz w:val="12"/>
        </w:rPr>
      </w:pPr>
      <w:r>
        <w:rPr>
          <w:rFonts w:ascii="Microsoft Sans Serif"/>
          <w:color w:val="231F20"/>
          <w:spacing w:val="-2"/>
          <w:w w:val="85"/>
          <w:sz w:val="12"/>
        </w:rPr>
        <w:t>C</w:t>
      </w:r>
      <w:r>
        <w:rPr>
          <w:rFonts w:ascii="Microsoft Sans Serif"/>
          <w:smallCaps/>
          <w:color w:val="231F20"/>
          <w:spacing w:val="-2"/>
          <w:w w:val="85"/>
          <w:sz w:val="12"/>
        </w:rPr>
        <w:t>am</w:t>
      </w:r>
      <w:r>
        <w:rPr>
          <w:rFonts w:ascii="Microsoft Sans Serif"/>
          <w:color w:val="231F20"/>
          <w:spacing w:val="-2"/>
          <w:w w:val="85"/>
          <w:sz w:val="12"/>
        </w:rPr>
        <w:t>9</w:t>
      </w:r>
      <w:r>
        <w:rPr>
          <w:rFonts w:ascii="Microsoft Sans Serif"/>
          <w:smallCaps/>
          <w:color w:val="231F20"/>
          <w:spacing w:val="-2"/>
          <w:w w:val="85"/>
          <w:sz w:val="12"/>
        </w:rPr>
        <w:t>a</w:t>
      </w:r>
      <w:r>
        <w:rPr>
          <w:rFonts w:ascii="Microsoft Sans Serif"/>
          <w:color w:val="231F20"/>
          <w:spacing w:val="-2"/>
          <w:w w:val="85"/>
          <w:sz w:val="12"/>
        </w:rPr>
        <w:t>es</w:t>
      </w:r>
      <w:r>
        <w:rPr>
          <w:rFonts w:ascii="Microsoft Sans Serif"/>
          <w:smallCaps/>
          <w:color w:val="231F20"/>
          <w:spacing w:val="-2"/>
          <w:w w:val="85"/>
          <w:sz w:val="12"/>
        </w:rPr>
        <w:t>a</w:t>
      </w:r>
      <w:r>
        <w:rPr>
          <w:rFonts w:ascii="Microsoft Sans Serif"/>
          <w:color w:val="231F20"/>
          <w:spacing w:val="-2"/>
          <w:w w:val="85"/>
          <w:sz w:val="12"/>
        </w:rPr>
        <w:t>s</w:t>
      </w:r>
    </w:p>
    <w:p w14:paraId="177D46A7" w14:textId="77777777" w:rsidR="00925F75" w:rsidRDefault="00925F75">
      <w:pPr>
        <w:pStyle w:val="Corpsdetexte"/>
        <w:spacing w:before="129"/>
        <w:rPr>
          <w:rFonts w:ascii="Microsoft Sans Serif"/>
          <w:sz w:val="12"/>
        </w:rPr>
      </w:pPr>
    </w:p>
    <w:p w14:paraId="3C0C3448" w14:textId="77777777" w:rsidR="00925F75" w:rsidRDefault="00000000">
      <w:pPr>
        <w:ind w:right="2013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noProof/>
          <w:sz w:val="12"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1439E935" wp14:editId="0CB44157">
                <wp:simplePos x="0" y="0"/>
                <wp:positionH relativeFrom="page">
                  <wp:posOffset>2154621</wp:posOffset>
                </wp:positionH>
                <wp:positionV relativeFrom="paragraph">
                  <wp:posOffset>-6936</wp:posOffset>
                </wp:positionV>
                <wp:extent cx="91440" cy="41910"/>
                <wp:effectExtent l="0" t="0" r="0" b="0"/>
                <wp:wrapNone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140000">
                          <a:off x="0" y="0"/>
                          <a:ext cx="91440" cy="41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FBC4EB" w14:textId="77777777" w:rsidR="00925F75" w:rsidRDefault="00000000">
                            <w:pPr>
                              <w:spacing w:line="65" w:lineRule="exact"/>
                              <w:rPr>
                                <w:rFonts w:ascii="Trebuchet MS"/>
                                <w:b/>
                                <w:sz w:val="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4"/>
                                <w:sz w:val="6"/>
                              </w:rPr>
                              <w:t>Agde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9E935" id="Textbox 58" o:spid="_x0000_s1033" type="#_x0000_t202" style="position:absolute;left:0;text-align:left;margin-left:169.65pt;margin-top:-.55pt;width:7.2pt;height:3.3pt;rotation:-41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" filled="f" stroked="f">
                <v:textbox inset="0,0,0,0">
                  <w:txbxContent>
                    <w:p w14:paraId="1AFBC4EB" w14:textId="77777777" w:rsidR="00925F75" w:rsidRDefault="00000000">
                      <w:pPr>
                        <w:spacing w:line="65" w:lineRule="exact"/>
                        <w:rPr>
                          <w:rFonts w:ascii="Trebuchet MS"/>
                          <w:b/>
                          <w:sz w:val="6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4"/>
                          <w:sz w:val="6"/>
                        </w:rPr>
                        <w:t>Agde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Microsoft Sans Serif" w:hAnsi="Microsoft Sans Serif"/>
          <w:color w:val="231F20"/>
          <w:spacing w:val="-2"/>
          <w:w w:val="80"/>
          <w:sz w:val="12"/>
        </w:rPr>
        <w:t>³</w:t>
      </w:r>
      <w:r>
        <w:rPr>
          <w:rFonts w:ascii="Microsoft Sans Serif" w:hAnsi="Microsoft Sans Serif"/>
          <w:smallCaps/>
          <w:color w:val="231F20"/>
          <w:spacing w:val="-2"/>
          <w:w w:val="80"/>
          <w:sz w:val="12"/>
        </w:rPr>
        <w:t>a</w:t>
      </w:r>
      <w:r>
        <w:rPr>
          <w:rFonts w:ascii="Microsoft Sans Serif" w:hAnsi="Microsoft Sans Serif"/>
          <w:color w:val="231F20"/>
          <w:spacing w:val="5"/>
          <w:sz w:val="12"/>
        </w:rPr>
        <w:t xml:space="preserve"> </w:t>
      </w:r>
      <w:r>
        <w:rPr>
          <w:rFonts w:ascii="Microsoft Sans Serif" w:hAnsi="Microsoft Sans Serif"/>
          <w:color w:val="231F20"/>
          <w:spacing w:val="-2"/>
          <w:w w:val="80"/>
          <w:sz w:val="12"/>
        </w:rPr>
        <w:t>s‹-</w:t>
      </w:r>
      <w:proofErr w:type="spellStart"/>
      <w:r>
        <w:rPr>
          <w:rFonts w:ascii="Microsoft Sans Serif" w:hAnsi="Microsoft Sans Serif"/>
          <w:color w:val="231F20"/>
          <w:spacing w:val="-2"/>
          <w:w w:val="80"/>
          <w:sz w:val="12"/>
        </w:rPr>
        <w:t>p</w:t>
      </w:r>
      <w:r>
        <w:rPr>
          <w:rFonts w:ascii="Microsoft Sans Serif" w:hAnsi="Microsoft Sans Serif"/>
          <w:smallCaps/>
          <w:color w:val="231F20"/>
          <w:spacing w:val="-2"/>
          <w:w w:val="80"/>
          <w:sz w:val="12"/>
        </w:rPr>
        <w:t>ar</w:t>
      </w:r>
      <w:r>
        <w:rPr>
          <w:rFonts w:ascii="Microsoft Sans Serif" w:hAnsi="Microsoft Sans Serif"/>
          <w:color w:val="231F20"/>
          <w:spacing w:val="-2"/>
          <w:w w:val="80"/>
          <w:sz w:val="12"/>
        </w:rPr>
        <w:t>eo</w:t>
      </w:r>
      <w:proofErr w:type="spellEnd"/>
      <w:r>
        <w:rPr>
          <w:rFonts w:ascii="Microsoft Sans Serif" w:hAnsi="Microsoft Sans Serif"/>
          <w:color w:val="231F20"/>
          <w:spacing w:val="-3"/>
          <w:sz w:val="12"/>
        </w:rPr>
        <w:t xml:space="preserve"> </w:t>
      </w:r>
      <w:r>
        <w:rPr>
          <w:rFonts w:ascii="Microsoft Sans Serif" w:hAnsi="Microsoft Sans Serif"/>
          <w:smallCaps/>
          <w:color w:val="231F20"/>
          <w:spacing w:val="-7"/>
          <w:w w:val="80"/>
          <w:sz w:val="12"/>
        </w:rPr>
        <w:t>re</w:t>
      </w:r>
    </w:p>
    <w:p w14:paraId="3B3E902A" w14:textId="77777777" w:rsidR="00925F75" w:rsidRDefault="00925F75">
      <w:pPr>
        <w:pStyle w:val="Corpsdetexte"/>
        <w:rPr>
          <w:rFonts w:ascii="Microsoft Sans Serif"/>
          <w:sz w:val="20"/>
        </w:rPr>
      </w:pPr>
    </w:p>
    <w:p w14:paraId="6A2D6536" w14:textId="77777777" w:rsidR="00925F75" w:rsidRDefault="00925F75">
      <w:pPr>
        <w:pStyle w:val="Corpsdetexte"/>
        <w:rPr>
          <w:rFonts w:ascii="Microsoft Sans Serif"/>
          <w:sz w:val="20"/>
        </w:rPr>
      </w:pPr>
    </w:p>
    <w:p w14:paraId="23FB9CE2" w14:textId="77777777" w:rsidR="00925F75" w:rsidRDefault="00925F75">
      <w:pPr>
        <w:pStyle w:val="Corpsdetexte"/>
        <w:rPr>
          <w:rFonts w:ascii="Microsoft Sans Serif"/>
          <w:sz w:val="20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4E35A6F1" w14:textId="77777777" w:rsidR="00925F75" w:rsidRDefault="00000000" w:rsidP="00585CBB">
      <w:pPr>
        <w:pStyle w:val="Titre7"/>
        <w:spacing w:line="361" w:lineRule="exact"/>
        <w:ind w:left="0" w:firstLine="720"/>
      </w:pPr>
      <w:r>
        <w:rPr>
          <w:color w:val="8BCC9A"/>
        </w:rPr>
        <w:t>La</w:t>
      </w:r>
      <w:r>
        <w:rPr>
          <w:color w:val="8BCC9A"/>
          <w:spacing w:val="11"/>
        </w:rPr>
        <w:t xml:space="preserve"> </w:t>
      </w:r>
      <w:r>
        <w:rPr>
          <w:color w:val="8BCC9A"/>
        </w:rPr>
        <w:t>vallée</w:t>
      </w:r>
      <w:r>
        <w:rPr>
          <w:color w:val="8BCC9A"/>
          <w:spacing w:val="12"/>
        </w:rPr>
        <w:t xml:space="preserve"> </w:t>
      </w:r>
      <w:r>
        <w:rPr>
          <w:color w:val="8BCC9A"/>
        </w:rPr>
        <w:t>de</w:t>
      </w:r>
      <w:r>
        <w:rPr>
          <w:color w:val="8BCC9A"/>
          <w:spacing w:val="11"/>
        </w:rPr>
        <w:t xml:space="preserve"> </w:t>
      </w:r>
      <w:r>
        <w:rPr>
          <w:color w:val="8BCC9A"/>
          <w:spacing w:val="-2"/>
        </w:rPr>
        <w:t>l’Hérault</w:t>
      </w:r>
    </w:p>
    <w:p w14:paraId="7B524BC1" w14:textId="77777777" w:rsidR="00925F75" w:rsidRDefault="00000000">
      <w:pPr>
        <w:spacing w:line="341" w:lineRule="exact"/>
        <w:ind w:left="1183"/>
        <w:rPr>
          <w:rFonts w:ascii="Trebuchet MS"/>
          <w:i/>
          <w:sz w:val="30"/>
        </w:rPr>
      </w:pPr>
      <w:r>
        <w:rPr>
          <w:rFonts w:ascii="Trebuchet MS"/>
          <w:i/>
          <w:color w:val="00403C"/>
          <w:w w:val="85"/>
          <w:sz w:val="30"/>
        </w:rPr>
        <w:t>en</w:t>
      </w:r>
      <w:r>
        <w:rPr>
          <w:rFonts w:ascii="Trebuchet MS"/>
          <w:i/>
          <w:color w:val="00403C"/>
          <w:spacing w:val="-17"/>
          <w:w w:val="85"/>
          <w:sz w:val="30"/>
        </w:rPr>
        <w:t xml:space="preserve"> </w:t>
      </w:r>
      <w:r>
        <w:rPr>
          <w:rFonts w:ascii="Trebuchet MS"/>
          <w:i/>
          <w:color w:val="00403C"/>
          <w:spacing w:val="-2"/>
          <w:w w:val="95"/>
          <w:sz w:val="30"/>
        </w:rPr>
        <w:t>chiffres</w:t>
      </w:r>
    </w:p>
    <w:p w14:paraId="1F313402" w14:textId="77777777" w:rsidR="00925F75" w:rsidRDefault="00000000">
      <w:pPr>
        <w:spacing w:before="129" w:line="196" w:lineRule="auto"/>
        <w:ind w:left="1150" w:right="2243" w:hanging="17"/>
        <w:rPr>
          <w:sz w:val="17"/>
        </w:rPr>
      </w:pPr>
      <w:r>
        <w:br w:type="column"/>
      </w:r>
      <w:r>
        <w:rPr>
          <w:color w:val="A1CD3A"/>
          <w:spacing w:val="-8"/>
          <w:sz w:val="17"/>
        </w:rPr>
        <w:t>Vallée</w:t>
      </w:r>
      <w:r>
        <w:rPr>
          <w:color w:val="A1CD3A"/>
          <w:spacing w:val="-18"/>
          <w:sz w:val="17"/>
        </w:rPr>
        <w:t xml:space="preserve"> </w:t>
      </w:r>
      <w:r>
        <w:rPr>
          <w:color w:val="A1CD3A"/>
          <w:spacing w:val="-8"/>
          <w:sz w:val="17"/>
        </w:rPr>
        <w:t xml:space="preserve">de </w:t>
      </w:r>
      <w:r>
        <w:rPr>
          <w:color w:val="A1CD3A"/>
          <w:spacing w:val="-5"/>
          <w:sz w:val="17"/>
        </w:rPr>
        <w:t>l’Hérault</w:t>
      </w:r>
    </w:p>
    <w:p w14:paraId="3DA5052C" w14:textId="77777777" w:rsidR="00925F75" w:rsidRDefault="00925F75">
      <w:pPr>
        <w:spacing w:line="196" w:lineRule="auto"/>
        <w:rPr>
          <w:sz w:val="17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4278" w:space="3072"/>
            <w:col w:w="3990"/>
          </w:cols>
        </w:sectPr>
      </w:pPr>
    </w:p>
    <w:p w14:paraId="7EC437A8" w14:textId="77777777" w:rsidR="00925F75" w:rsidRDefault="00000000">
      <w:pPr>
        <w:spacing w:before="127" w:line="232" w:lineRule="auto"/>
        <w:ind w:left="1133"/>
        <w:rPr>
          <w:sz w:val="23"/>
        </w:rPr>
      </w:pP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486583296" behindDoc="1" locked="0" layoutInCell="1" allowOverlap="1" wp14:anchorId="7A3B6B16" wp14:editId="54882BF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00265" cy="7661909"/>
                <wp:effectExtent l="0" t="0" r="0" b="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7661909"/>
                          <a:chOff x="0" y="0"/>
                          <a:chExt cx="7200265" cy="7661909"/>
                        </a:xfrm>
                      </wpg:grpSpPr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998" cy="6997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998" cy="76616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9B1339" id="Group 59" o:spid="_x0000_s1026" style="position:absolute;margin-left:0;margin-top:0;width:566.95pt;height:603.3pt;z-index:-16733184;mso-wrap-distance-left:0;mso-wrap-distance-right:0;mso-position-horizontal-relative:page;mso-position-vertical-relative:page" coordsize="72002,76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CudNN3AAAOfUlEQVR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">
                <v:shape id="Image 60" o:spid="_x0000_s1027" type="#_x0000_t75" style="position:absolute;width:71999;height:699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">
                  <v:imagedata r:id="rId33" o:title=""/>
                </v:shape>
                <v:shape id="Image 61" o:spid="_x0000_s1028" type="#_x0000_t75" style="position:absolute;width:71999;height:76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">
                  <v:imagedata r:id="rId34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070AAD9F" wp14:editId="3FB363E9">
                <wp:simplePos x="0" y="0"/>
                <wp:positionH relativeFrom="page">
                  <wp:posOffset>6524999</wp:posOffset>
                </wp:positionH>
                <wp:positionV relativeFrom="paragraph">
                  <wp:posOffset>319596</wp:posOffset>
                </wp:positionV>
                <wp:extent cx="460375" cy="1181100"/>
                <wp:effectExtent l="0" t="0" r="0" b="0"/>
                <wp:wrapNone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0375" cy="1181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8FA98C" w14:textId="77777777" w:rsidR="00925F75" w:rsidRDefault="00000000">
                            <w:pPr>
                              <w:spacing w:before="284"/>
                              <w:rPr>
                                <w:rFonts w:ascii="Times New Roman"/>
                                <w:b/>
                                <w:sz w:val="132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FCB85E"/>
                                <w:spacing w:val="-10"/>
                                <w:sz w:val="132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0AAD9F" id="Textbox 62" o:spid="_x0000_s1034" type="#_x0000_t202" style="position:absolute;left:0;text-align:left;margin-left:513.8pt;margin-top:25.15pt;width:36.25pt;height:93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" filled="f" stroked="f">
                <v:textbox inset="0,0,0,0">
                  <w:txbxContent>
                    <w:p w14:paraId="648FA98C" w14:textId="77777777" w:rsidR="00925F75" w:rsidRDefault="00000000">
                      <w:pPr>
                        <w:spacing w:before="284"/>
                        <w:rPr>
                          <w:rFonts w:ascii="Times New Roman"/>
                          <w:b/>
                          <w:sz w:val="132"/>
                        </w:rPr>
                      </w:pPr>
                      <w:r>
                        <w:rPr>
                          <w:rFonts w:ascii="Times New Roman"/>
                          <w:b/>
                          <w:color w:val="FCB85E"/>
                          <w:spacing w:val="-10"/>
                          <w:sz w:val="132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position w:val="-4"/>
        </w:rPr>
        <w:drawing>
          <wp:inline distT="0" distB="0" distL="0" distR="0" wp14:anchorId="600CAF7E" wp14:editId="61B56A69">
            <wp:extent cx="141423" cy="147976"/>
            <wp:effectExtent l="0" t="0" r="0" b="0"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23" cy="14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color w:val="231F20"/>
          <w:spacing w:val="-4"/>
          <w:sz w:val="23"/>
        </w:rPr>
        <w:t>2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sites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inscrits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au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patrimoine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mondial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de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l’Unesco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au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titre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des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chemins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>de</w:t>
      </w:r>
      <w:r>
        <w:rPr>
          <w:color w:val="231F20"/>
          <w:spacing w:val="-17"/>
          <w:sz w:val="23"/>
        </w:rPr>
        <w:t xml:space="preserve"> </w:t>
      </w:r>
      <w:r>
        <w:rPr>
          <w:color w:val="231F20"/>
          <w:spacing w:val="-4"/>
          <w:sz w:val="23"/>
        </w:rPr>
        <w:t xml:space="preserve">Saint-Jacques-de- </w:t>
      </w:r>
      <w:r>
        <w:rPr>
          <w:color w:val="231F20"/>
          <w:spacing w:val="-2"/>
          <w:sz w:val="23"/>
        </w:rPr>
        <w:t>Compostelle</w:t>
      </w:r>
      <w:r>
        <w:rPr>
          <w:color w:val="231F20"/>
          <w:spacing w:val="-25"/>
          <w:sz w:val="23"/>
        </w:rPr>
        <w:t xml:space="preserve"> </w:t>
      </w:r>
      <w:r>
        <w:rPr>
          <w:color w:val="231F20"/>
          <w:spacing w:val="-2"/>
          <w:sz w:val="23"/>
        </w:rPr>
        <w:t>:</w:t>
      </w:r>
      <w:r>
        <w:rPr>
          <w:color w:val="231F20"/>
          <w:spacing w:val="-25"/>
          <w:sz w:val="23"/>
        </w:rPr>
        <w:t xml:space="preserve"> </w:t>
      </w:r>
      <w:r>
        <w:rPr>
          <w:color w:val="231F20"/>
          <w:spacing w:val="-2"/>
          <w:sz w:val="23"/>
        </w:rPr>
        <w:t>le</w:t>
      </w:r>
      <w:r>
        <w:rPr>
          <w:color w:val="231F20"/>
          <w:spacing w:val="-25"/>
          <w:sz w:val="23"/>
        </w:rPr>
        <w:t xml:space="preserve"> </w:t>
      </w:r>
      <w:r>
        <w:rPr>
          <w:color w:val="231F20"/>
          <w:spacing w:val="-2"/>
          <w:sz w:val="23"/>
        </w:rPr>
        <w:t>Pont</w:t>
      </w:r>
      <w:r>
        <w:rPr>
          <w:color w:val="231F20"/>
          <w:spacing w:val="-25"/>
          <w:sz w:val="23"/>
        </w:rPr>
        <w:t xml:space="preserve"> </w:t>
      </w:r>
      <w:r>
        <w:rPr>
          <w:color w:val="231F20"/>
          <w:spacing w:val="-2"/>
          <w:sz w:val="23"/>
        </w:rPr>
        <w:t>du</w:t>
      </w:r>
      <w:r>
        <w:rPr>
          <w:color w:val="231F20"/>
          <w:spacing w:val="-25"/>
          <w:sz w:val="23"/>
        </w:rPr>
        <w:t xml:space="preserve"> </w:t>
      </w:r>
      <w:r>
        <w:rPr>
          <w:color w:val="231F20"/>
          <w:spacing w:val="-2"/>
          <w:sz w:val="23"/>
        </w:rPr>
        <w:t>Diable</w:t>
      </w:r>
      <w:r>
        <w:rPr>
          <w:color w:val="231F20"/>
          <w:spacing w:val="-25"/>
          <w:sz w:val="23"/>
        </w:rPr>
        <w:t xml:space="preserve"> </w:t>
      </w:r>
      <w:r>
        <w:rPr>
          <w:color w:val="231F20"/>
          <w:spacing w:val="-2"/>
          <w:sz w:val="23"/>
        </w:rPr>
        <w:t>et</w:t>
      </w:r>
      <w:r>
        <w:rPr>
          <w:color w:val="231F20"/>
          <w:spacing w:val="-25"/>
          <w:sz w:val="23"/>
        </w:rPr>
        <w:t xml:space="preserve"> </w:t>
      </w:r>
      <w:r>
        <w:rPr>
          <w:color w:val="231F20"/>
          <w:spacing w:val="-2"/>
          <w:sz w:val="23"/>
        </w:rPr>
        <w:t>l’Abbaye</w:t>
      </w:r>
      <w:r>
        <w:rPr>
          <w:color w:val="231F20"/>
          <w:spacing w:val="-25"/>
          <w:sz w:val="23"/>
        </w:rPr>
        <w:t xml:space="preserve"> </w:t>
      </w:r>
      <w:r>
        <w:rPr>
          <w:color w:val="231F20"/>
          <w:spacing w:val="-2"/>
          <w:sz w:val="23"/>
        </w:rPr>
        <w:t>de</w:t>
      </w:r>
      <w:r>
        <w:rPr>
          <w:color w:val="231F20"/>
          <w:spacing w:val="-25"/>
          <w:sz w:val="23"/>
        </w:rPr>
        <w:t xml:space="preserve"> </w:t>
      </w:r>
      <w:proofErr w:type="spellStart"/>
      <w:r>
        <w:rPr>
          <w:color w:val="231F20"/>
          <w:spacing w:val="-2"/>
          <w:sz w:val="23"/>
        </w:rPr>
        <w:t>Gellone</w:t>
      </w:r>
      <w:proofErr w:type="spellEnd"/>
    </w:p>
    <w:p w14:paraId="48981D98" w14:textId="77777777" w:rsidR="00925F75" w:rsidRDefault="00000000">
      <w:pPr>
        <w:spacing w:line="276" w:lineRule="exact"/>
        <w:ind w:left="1413"/>
        <w:rPr>
          <w:sz w:val="23"/>
        </w:rPr>
      </w:pPr>
      <w:r>
        <w:rPr>
          <w:noProof/>
          <w:sz w:val="23"/>
        </w:rPr>
        <w:drawing>
          <wp:anchor distT="0" distB="0" distL="0" distR="0" simplePos="0" relativeHeight="15737344" behindDoc="0" locked="0" layoutInCell="1" allowOverlap="1" wp14:anchorId="07C01EBB" wp14:editId="7067A494">
            <wp:simplePos x="0" y="0"/>
            <wp:positionH relativeFrom="page">
              <wp:posOffset>720002</wp:posOffset>
            </wp:positionH>
            <wp:positionV relativeFrom="paragraph">
              <wp:posOffset>18671</wp:posOffset>
            </wp:positionV>
            <wp:extent cx="141423" cy="684387"/>
            <wp:effectExtent l="0" t="0" r="0" b="0"/>
            <wp:wrapNone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23" cy="684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90"/>
          <w:sz w:val="23"/>
        </w:rPr>
        <w:t>1</w:t>
      </w:r>
      <w:r>
        <w:rPr>
          <w:color w:val="231F20"/>
          <w:spacing w:val="-12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Grand</w:t>
      </w:r>
      <w:r>
        <w:rPr>
          <w:color w:val="231F20"/>
          <w:spacing w:val="-12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Site</w:t>
      </w:r>
      <w:r>
        <w:rPr>
          <w:color w:val="231F20"/>
          <w:spacing w:val="-11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de</w:t>
      </w:r>
      <w:r>
        <w:rPr>
          <w:color w:val="231F20"/>
          <w:spacing w:val="-12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France</w:t>
      </w:r>
      <w:r>
        <w:rPr>
          <w:color w:val="231F20"/>
          <w:spacing w:val="-11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:</w:t>
      </w:r>
      <w:r>
        <w:rPr>
          <w:color w:val="231F20"/>
          <w:spacing w:val="-12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les</w:t>
      </w:r>
      <w:r>
        <w:rPr>
          <w:color w:val="231F20"/>
          <w:spacing w:val="-11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Gorges</w:t>
      </w:r>
      <w:r>
        <w:rPr>
          <w:color w:val="231F20"/>
          <w:spacing w:val="-12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de</w:t>
      </w:r>
      <w:r>
        <w:rPr>
          <w:color w:val="231F20"/>
          <w:spacing w:val="-12"/>
          <w:w w:val="90"/>
          <w:sz w:val="23"/>
        </w:rPr>
        <w:t xml:space="preserve"> </w:t>
      </w:r>
      <w:r>
        <w:rPr>
          <w:color w:val="231F20"/>
          <w:spacing w:val="-2"/>
          <w:w w:val="90"/>
          <w:sz w:val="23"/>
        </w:rPr>
        <w:t>l’Hérault</w:t>
      </w:r>
    </w:p>
    <w:p w14:paraId="0EB429E9" w14:textId="77777777" w:rsidR="00925F75" w:rsidRDefault="00000000">
      <w:pPr>
        <w:ind w:left="1413" w:right="3999"/>
        <w:rPr>
          <w:sz w:val="23"/>
        </w:rPr>
      </w:pPr>
      <w:r>
        <w:rPr>
          <w:color w:val="231F20"/>
          <w:w w:val="90"/>
          <w:sz w:val="23"/>
        </w:rPr>
        <w:t>1 «</w:t>
      </w:r>
      <w:r>
        <w:rPr>
          <w:color w:val="231F20"/>
          <w:spacing w:val="-22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>Plus Beaux villages de France</w:t>
      </w:r>
      <w:r>
        <w:rPr>
          <w:color w:val="231F20"/>
          <w:spacing w:val="-22"/>
          <w:w w:val="90"/>
          <w:sz w:val="23"/>
        </w:rPr>
        <w:t xml:space="preserve"> </w:t>
      </w:r>
      <w:r>
        <w:rPr>
          <w:color w:val="231F20"/>
          <w:w w:val="90"/>
          <w:sz w:val="23"/>
        </w:rPr>
        <w:t xml:space="preserve">» : Saint-Guilhem-le-Désert </w:t>
      </w:r>
      <w:r>
        <w:rPr>
          <w:color w:val="231F20"/>
          <w:sz w:val="23"/>
        </w:rPr>
        <w:t>150 domaines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viticoles</w:t>
      </w:r>
    </w:p>
    <w:p w14:paraId="30B89362" w14:textId="77777777" w:rsidR="00925F75" w:rsidRDefault="00000000">
      <w:pPr>
        <w:spacing w:line="274" w:lineRule="exact"/>
        <w:ind w:left="1413"/>
        <w:rPr>
          <w:sz w:val="23"/>
        </w:rPr>
      </w:pPr>
      <w:r>
        <w:rPr>
          <w:noProof/>
          <w:sz w:val="23"/>
        </w:rPr>
        <w:drawing>
          <wp:anchor distT="0" distB="0" distL="0" distR="0" simplePos="0" relativeHeight="15737856" behindDoc="0" locked="0" layoutInCell="1" allowOverlap="1" wp14:anchorId="5321A7E4" wp14:editId="4D32C5D8">
            <wp:simplePos x="0" y="0"/>
            <wp:positionH relativeFrom="page">
              <wp:posOffset>6438606</wp:posOffset>
            </wp:positionH>
            <wp:positionV relativeFrom="paragraph">
              <wp:posOffset>255914</wp:posOffset>
            </wp:positionV>
            <wp:extent cx="761391" cy="12700"/>
            <wp:effectExtent l="0" t="0" r="0" b="0"/>
            <wp:wrapNone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91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-6"/>
          <w:sz w:val="23"/>
        </w:rPr>
        <w:t>5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6"/>
          <w:sz w:val="23"/>
        </w:rPr>
        <w:t>appellations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6"/>
          <w:sz w:val="23"/>
        </w:rPr>
        <w:t>d’origine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6"/>
          <w:sz w:val="23"/>
        </w:rPr>
        <w:t>protégée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6"/>
          <w:sz w:val="23"/>
        </w:rPr>
        <w:t>et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6"/>
          <w:sz w:val="23"/>
        </w:rPr>
        <w:t>6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6"/>
          <w:sz w:val="23"/>
        </w:rPr>
        <w:t>indications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6"/>
          <w:sz w:val="23"/>
        </w:rPr>
        <w:t>d’origine</w:t>
      </w:r>
      <w:r>
        <w:rPr>
          <w:color w:val="231F20"/>
          <w:spacing w:val="-21"/>
          <w:sz w:val="23"/>
        </w:rPr>
        <w:t xml:space="preserve"> </w:t>
      </w:r>
      <w:r>
        <w:rPr>
          <w:color w:val="231F20"/>
          <w:spacing w:val="-6"/>
          <w:sz w:val="23"/>
        </w:rPr>
        <w:t>protégée</w:t>
      </w:r>
    </w:p>
    <w:p w14:paraId="33FAD1DF" w14:textId="77777777" w:rsidR="00925F75" w:rsidRDefault="00925F75">
      <w:pPr>
        <w:spacing w:line="274" w:lineRule="exact"/>
        <w:rPr>
          <w:sz w:val="23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3852257D" w14:textId="77777777" w:rsidR="00925F75" w:rsidRDefault="00000000">
      <w:pPr>
        <w:pStyle w:val="Corpsdetexte"/>
        <w:rPr>
          <w:sz w:val="32"/>
        </w:rPr>
      </w:pPr>
      <w:r>
        <w:rPr>
          <w:noProof/>
          <w:sz w:val="32"/>
        </w:rPr>
        <w:lastRenderedPageBreak/>
        <mc:AlternateContent>
          <mc:Choice Requires="wpg">
            <w:drawing>
              <wp:anchor distT="0" distB="0" distL="0" distR="0" simplePos="0" relativeHeight="486587904" behindDoc="1" locked="0" layoutInCell="1" allowOverlap="1" wp14:anchorId="2FDCDE84" wp14:editId="475128C6">
                <wp:simplePos x="0" y="0"/>
                <wp:positionH relativeFrom="page">
                  <wp:posOffset>-3175</wp:posOffset>
                </wp:positionH>
                <wp:positionV relativeFrom="page">
                  <wp:posOffset>0</wp:posOffset>
                </wp:positionV>
                <wp:extent cx="7203440" cy="2886075"/>
                <wp:effectExtent l="0" t="0" r="0" b="0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3440" cy="2886075"/>
                          <a:chOff x="0" y="0"/>
                          <a:chExt cx="7203440" cy="2886075"/>
                        </a:xfrm>
                      </wpg:grpSpPr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0"/>
                            <a:ext cx="7199998" cy="26563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Graphic 68"/>
                        <wps:cNvSpPr/>
                        <wps:spPr>
                          <a:xfrm>
                            <a:off x="3175" y="1882305"/>
                            <a:ext cx="3773804" cy="99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3804" h="996950">
                                <a:moveTo>
                                  <a:pt x="377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6950"/>
                                </a:lnTo>
                                <a:lnTo>
                                  <a:pt x="3773652" y="996950"/>
                                </a:lnTo>
                                <a:lnTo>
                                  <a:pt x="377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175" y="1879137"/>
                            <a:ext cx="3776979" cy="100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6979" h="1003300">
                                <a:moveTo>
                                  <a:pt x="0" y="1003300"/>
                                </a:moveTo>
                                <a:lnTo>
                                  <a:pt x="3773650" y="1003300"/>
                                </a:lnTo>
                                <a:lnTo>
                                  <a:pt x="3776825" y="1003300"/>
                                </a:lnTo>
                                <a:lnTo>
                                  <a:pt x="3776825" y="1000125"/>
                                </a:lnTo>
                                <a:lnTo>
                                  <a:pt x="3776825" y="3175"/>
                                </a:lnTo>
                                <a:lnTo>
                                  <a:pt x="3776825" y="0"/>
                                </a:lnTo>
                                <a:lnTo>
                                  <a:pt x="377365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3175" y="1887601"/>
                            <a:ext cx="3768725" cy="986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8725" h="986790">
                                <a:moveTo>
                                  <a:pt x="0" y="986370"/>
                                </a:moveTo>
                                <a:lnTo>
                                  <a:pt x="3768356" y="986370"/>
                                </a:lnTo>
                                <a:lnTo>
                                  <a:pt x="3768356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12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3174" y="2432824"/>
                            <a:ext cx="305625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6255" h="12700">
                                <a:moveTo>
                                  <a:pt x="30558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055875" y="12700"/>
                                </a:lnTo>
                                <a:lnTo>
                                  <a:pt x="3055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B8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F037C0" id="Group 66" o:spid="_x0000_s1026" style="position:absolute;margin-left:-.25pt;margin-top:0;width:567.2pt;height:227.25pt;z-index:-16728576;mso-wrap-distance-left:0;mso-wrap-distance-right:0;mso-position-horizontal-relative:page;mso-position-vertical-relative:page" coordsize="72034,288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">
                <v:shape id="Image 67" o:spid="_x0000_s1027" type="#_x0000_t75" style="position:absolute;left:31;width:72000;height:26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">
                  <v:imagedata r:id="rId39" o:title=""/>
                </v:shape>
                <v:shape id="Graphic 68" o:spid="_x0000_s1028" style="position:absolute;left:31;top:18823;width:37738;height:9969;visibility:visible;mso-wrap-style:square;v-text-anchor:top" coordsize="3773804,996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" path="m3773652,l,,,996950r3773652,l3773652,xe" stroked="f">
                  <v:path arrowok="t"/>
                </v:shape>
                <v:shape id="Graphic 69" o:spid="_x0000_s1029" style="position:absolute;left:31;top:18791;width:37770;height:10033;visibility:visible;mso-wrap-style:square;v-text-anchor:top" coordsize="3776979,1003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" path="m,1003300r3773650,l3776825,1003300r,-3175l3776825,3175r,-3175l3773650,,,e" filled="f" strokecolor="white" strokeweight=".5pt">
                  <v:path arrowok="t"/>
                </v:shape>
                <v:shape id="Graphic 70" o:spid="_x0000_s1030" style="position:absolute;left:31;top:18876;width:37688;height:9867;visibility:visible;mso-wrap-style:square;v-text-anchor:top" coordsize="3768725,986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" path="m,986370r3768356,l3768356,,,e" filled="f" strokecolor="white" strokeweight=".05889mm">
                  <v:path arrowok="t"/>
                </v:shape>
                <v:shape id="Graphic 71" o:spid="_x0000_s1031" style="position:absolute;left:31;top:24328;width:30563;height:127;visibility:visible;mso-wrap-style:square;v-text-anchor:top" coordsize="305625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" path="m3055875,l,,,12700r3055875,l3055875,xe" fillcolor="#fcb85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274FF35" w14:textId="77777777" w:rsidR="00925F75" w:rsidRDefault="00925F75">
      <w:pPr>
        <w:pStyle w:val="Corpsdetexte"/>
        <w:spacing w:before="29"/>
        <w:rPr>
          <w:sz w:val="32"/>
        </w:rPr>
      </w:pPr>
    </w:p>
    <w:p w14:paraId="1D6F6315" w14:textId="77777777" w:rsidR="00925F75" w:rsidRDefault="00000000">
      <w:pPr>
        <w:pStyle w:val="Titre7"/>
        <w:tabs>
          <w:tab w:val="left" w:pos="1953"/>
          <w:tab w:val="left" w:pos="5393"/>
        </w:tabs>
        <w:ind w:left="0"/>
        <w:rPr>
          <w:rFonts w:ascii="Trebuchet MS"/>
        </w:rPr>
      </w:pPr>
      <w:r>
        <w:rPr>
          <w:rFonts w:ascii="Trebuchet MS"/>
          <w:color w:val="FFFFFF"/>
          <w:shd w:val="clear" w:color="auto" w:fill="00403C"/>
        </w:rPr>
        <w:tab/>
      </w:r>
      <w:r>
        <w:rPr>
          <w:rFonts w:ascii="Trebuchet MS"/>
          <w:color w:val="FFFFFF"/>
          <w:w w:val="90"/>
          <w:shd w:val="clear" w:color="auto" w:fill="00403C"/>
        </w:rPr>
        <w:t>Un</w:t>
      </w:r>
      <w:r>
        <w:rPr>
          <w:rFonts w:ascii="Trebuchet MS"/>
          <w:color w:val="FFFFFF"/>
          <w:spacing w:val="-22"/>
          <w:w w:val="90"/>
          <w:shd w:val="clear" w:color="auto" w:fill="00403C"/>
        </w:rPr>
        <w:t xml:space="preserve"> </w:t>
      </w:r>
      <w:r>
        <w:rPr>
          <w:rFonts w:ascii="Trebuchet MS"/>
          <w:color w:val="FFFFFF"/>
          <w:spacing w:val="-4"/>
          <w:w w:val="95"/>
          <w:shd w:val="clear" w:color="auto" w:fill="00403C"/>
        </w:rPr>
        <w:t>lieu</w:t>
      </w:r>
      <w:r>
        <w:rPr>
          <w:rFonts w:ascii="Trebuchet MS"/>
          <w:color w:val="FFFFFF"/>
          <w:shd w:val="clear" w:color="auto" w:fill="00403C"/>
        </w:rPr>
        <w:tab/>
      </w:r>
    </w:p>
    <w:p w14:paraId="5538D367" w14:textId="77777777" w:rsidR="00925F75" w:rsidRDefault="00925F75">
      <w:pPr>
        <w:pStyle w:val="Corpsdetexte"/>
        <w:rPr>
          <w:rFonts w:ascii="Trebuchet MS"/>
          <w:b/>
          <w:sz w:val="56"/>
        </w:rPr>
      </w:pPr>
    </w:p>
    <w:p w14:paraId="0012E7CB" w14:textId="77777777" w:rsidR="00925F75" w:rsidRDefault="00925F75">
      <w:pPr>
        <w:pStyle w:val="Corpsdetexte"/>
        <w:rPr>
          <w:rFonts w:ascii="Trebuchet MS"/>
          <w:b/>
          <w:sz w:val="56"/>
        </w:rPr>
      </w:pPr>
    </w:p>
    <w:p w14:paraId="70531442" w14:textId="77777777" w:rsidR="00925F75" w:rsidRDefault="00925F75">
      <w:pPr>
        <w:pStyle w:val="Corpsdetexte"/>
        <w:spacing w:before="72"/>
        <w:rPr>
          <w:rFonts w:ascii="Trebuchet MS"/>
          <w:b/>
          <w:sz w:val="56"/>
        </w:rPr>
      </w:pPr>
    </w:p>
    <w:p w14:paraId="3E3D2D0D" w14:textId="77777777" w:rsidR="00925F75" w:rsidRDefault="00000000">
      <w:pPr>
        <w:spacing w:before="1" w:line="641" w:lineRule="exact"/>
        <w:ind w:left="1133"/>
        <w:rPr>
          <w:rFonts w:ascii="Times New Roman"/>
          <w:b/>
          <w:sz w:val="56"/>
        </w:rPr>
      </w:pPr>
      <w:r>
        <w:rPr>
          <w:rFonts w:ascii="Times New Roman"/>
          <w:b/>
          <w:color w:val="00403C"/>
          <w:sz w:val="56"/>
        </w:rPr>
        <w:t>Le</w:t>
      </w:r>
      <w:r>
        <w:rPr>
          <w:rFonts w:ascii="Times New Roman"/>
          <w:b/>
          <w:color w:val="00403C"/>
          <w:spacing w:val="-12"/>
          <w:sz w:val="56"/>
        </w:rPr>
        <w:t xml:space="preserve"> </w:t>
      </w:r>
      <w:r>
        <w:rPr>
          <w:rFonts w:ascii="Times New Roman"/>
          <w:b/>
          <w:color w:val="00403C"/>
          <w:spacing w:val="-2"/>
          <w:w w:val="110"/>
          <w:sz w:val="56"/>
        </w:rPr>
        <w:t>Domaine</w:t>
      </w:r>
    </w:p>
    <w:p w14:paraId="4BF623C3" w14:textId="77777777" w:rsidR="00925F75" w:rsidRDefault="00000000">
      <w:pPr>
        <w:pStyle w:val="Titre4"/>
      </w:pPr>
      <w:r>
        <w:rPr>
          <w:color w:val="00403C"/>
          <w:spacing w:val="-4"/>
          <w:w w:val="90"/>
        </w:rPr>
        <w:t>des</w:t>
      </w:r>
      <w:r>
        <w:rPr>
          <w:color w:val="00403C"/>
          <w:spacing w:val="-37"/>
          <w:w w:val="90"/>
        </w:rPr>
        <w:t xml:space="preserve"> </w:t>
      </w:r>
      <w:r>
        <w:rPr>
          <w:color w:val="00403C"/>
          <w:spacing w:val="-4"/>
          <w:w w:val="90"/>
        </w:rPr>
        <w:t>Trois</w:t>
      </w:r>
      <w:r>
        <w:rPr>
          <w:color w:val="00403C"/>
          <w:spacing w:val="-37"/>
          <w:w w:val="90"/>
        </w:rPr>
        <w:t xml:space="preserve"> </w:t>
      </w:r>
      <w:r>
        <w:rPr>
          <w:color w:val="00403C"/>
          <w:spacing w:val="-4"/>
          <w:w w:val="90"/>
        </w:rPr>
        <w:t>Fontaines</w:t>
      </w:r>
    </w:p>
    <w:p w14:paraId="3CC6DA17" w14:textId="77777777" w:rsidR="00925F75" w:rsidRDefault="00000000">
      <w:pPr>
        <w:spacing w:before="324"/>
        <w:ind w:left="1141" w:right="5942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15741952" behindDoc="0" locked="0" layoutInCell="1" allowOverlap="1" wp14:anchorId="0F95FDF6" wp14:editId="083C8B88">
                <wp:simplePos x="0" y="0"/>
                <wp:positionH relativeFrom="page">
                  <wp:posOffset>3780002</wp:posOffset>
                </wp:positionH>
                <wp:positionV relativeFrom="paragraph">
                  <wp:posOffset>212573</wp:posOffset>
                </wp:positionV>
                <wp:extent cx="2700020" cy="6333490"/>
                <wp:effectExtent l="0" t="0" r="0" b="0"/>
                <wp:wrapNone/>
                <wp:docPr id="7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0020" cy="6333490"/>
                          <a:chOff x="0" y="0"/>
                          <a:chExt cx="2700020" cy="6333490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0" y="0"/>
                            <a:ext cx="2700020" cy="6333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0020" h="6333490">
                                <a:moveTo>
                                  <a:pt x="2699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32969"/>
                                </a:lnTo>
                                <a:lnTo>
                                  <a:pt x="2699994" y="6332969"/>
                                </a:lnTo>
                                <a:lnTo>
                                  <a:pt x="2699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3698" y="1081589"/>
                            <a:ext cx="298811" cy="221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" name="Graphic 75"/>
                        <wps:cNvSpPr/>
                        <wps:spPr>
                          <a:xfrm>
                            <a:off x="2054586" y="1011025"/>
                            <a:ext cx="379095" cy="26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095" h="267970">
                                <a:moveTo>
                                  <a:pt x="274599" y="0"/>
                                </a:moveTo>
                                <a:lnTo>
                                  <a:pt x="128676" y="0"/>
                                </a:lnTo>
                                <a:lnTo>
                                  <a:pt x="116469" y="1270"/>
                                </a:lnTo>
                                <a:lnTo>
                                  <a:pt x="106695" y="8890"/>
                                </a:lnTo>
                                <a:lnTo>
                                  <a:pt x="100194" y="17780"/>
                                </a:lnTo>
                                <a:lnTo>
                                  <a:pt x="97802" y="30480"/>
                                </a:lnTo>
                                <a:lnTo>
                                  <a:pt x="97790" y="35560"/>
                                </a:lnTo>
                                <a:lnTo>
                                  <a:pt x="43180" y="36830"/>
                                </a:lnTo>
                                <a:lnTo>
                                  <a:pt x="26144" y="39370"/>
                                </a:lnTo>
                                <a:lnTo>
                                  <a:pt x="12450" y="48260"/>
                                </a:lnTo>
                                <a:lnTo>
                                  <a:pt x="3326" y="62230"/>
                                </a:lnTo>
                                <a:lnTo>
                                  <a:pt x="0" y="80009"/>
                                </a:lnTo>
                                <a:lnTo>
                                  <a:pt x="0" y="248920"/>
                                </a:lnTo>
                                <a:lnTo>
                                  <a:pt x="1389" y="257810"/>
                                </a:lnTo>
                                <a:lnTo>
                                  <a:pt x="5307" y="262890"/>
                                </a:lnTo>
                                <a:lnTo>
                                  <a:pt x="11374" y="266700"/>
                                </a:lnTo>
                                <a:lnTo>
                                  <a:pt x="19215" y="267970"/>
                                </a:lnTo>
                                <a:lnTo>
                                  <a:pt x="40601" y="267970"/>
                                </a:lnTo>
                                <a:lnTo>
                                  <a:pt x="36982" y="256540"/>
                                </a:lnTo>
                                <a:lnTo>
                                  <a:pt x="13919" y="256540"/>
                                </a:lnTo>
                                <a:lnTo>
                                  <a:pt x="11912" y="254000"/>
                                </a:lnTo>
                                <a:lnTo>
                                  <a:pt x="12031" y="250190"/>
                                </a:lnTo>
                                <a:lnTo>
                                  <a:pt x="12150" y="246379"/>
                                </a:lnTo>
                                <a:lnTo>
                                  <a:pt x="12230" y="243840"/>
                                </a:lnTo>
                                <a:lnTo>
                                  <a:pt x="36969" y="243840"/>
                                </a:lnTo>
                                <a:lnTo>
                                  <a:pt x="40589" y="232410"/>
                                </a:lnTo>
                                <a:lnTo>
                                  <a:pt x="13119" y="232410"/>
                                </a:lnTo>
                                <a:lnTo>
                                  <a:pt x="12128" y="231140"/>
                                </a:lnTo>
                                <a:lnTo>
                                  <a:pt x="12141" y="171450"/>
                                </a:lnTo>
                                <a:lnTo>
                                  <a:pt x="12852" y="170179"/>
                                </a:lnTo>
                                <a:lnTo>
                                  <a:pt x="158824" y="170179"/>
                                </a:lnTo>
                                <a:lnTo>
                                  <a:pt x="158816" y="158750"/>
                                </a:lnTo>
                                <a:lnTo>
                                  <a:pt x="12776" y="158750"/>
                                </a:lnTo>
                                <a:lnTo>
                                  <a:pt x="12141" y="157480"/>
                                </a:lnTo>
                                <a:lnTo>
                                  <a:pt x="12242" y="78739"/>
                                </a:lnTo>
                                <a:lnTo>
                                  <a:pt x="12446" y="77470"/>
                                </a:lnTo>
                                <a:lnTo>
                                  <a:pt x="12522" y="74930"/>
                                </a:lnTo>
                                <a:lnTo>
                                  <a:pt x="12623" y="73659"/>
                                </a:lnTo>
                                <a:lnTo>
                                  <a:pt x="13500" y="72389"/>
                                </a:lnTo>
                                <a:lnTo>
                                  <a:pt x="354545" y="72389"/>
                                </a:lnTo>
                                <a:lnTo>
                                  <a:pt x="352971" y="67309"/>
                                </a:lnTo>
                                <a:lnTo>
                                  <a:pt x="349985" y="60959"/>
                                </a:lnTo>
                                <a:lnTo>
                                  <a:pt x="19278" y="60959"/>
                                </a:lnTo>
                                <a:lnTo>
                                  <a:pt x="19405" y="59690"/>
                                </a:lnTo>
                                <a:lnTo>
                                  <a:pt x="20142" y="58419"/>
                                </a:lnTo>
                                <a:lnTo>
                                  <a:pt x="20485" y="58419"/>
                                </a:lnTo>
                                <a:lnTo>
                                  <a:pt x="25775" y="53340"/>
                                </a:lnTo>
                                <a:lnTo>
                                  <a:pt x="31661" y="50800"/>
                                </a:lnTo>
                                <a:lnTo>
                                  <a:pt x="38108" y="49530"/>
                                </a:lnTo>
                                <a:lnTo>
                                  <a:pt x="45085" y="48260"/>
                                </a:lnTo>
                                <a:lnTo>
                                  <a:pt x="341073" y="48260"/>
                                </a:lnTo>
                                <a:lnTo>
                                  <a:pt x="337518" y="44450"/>
                                </a:lnTo>
                                <a:lnTo>
                                  <a:pt x="325317" y="38100"/>
                                </a:lnTo>
                                <a:lnTo>
                                  <a:pt x="318252" y="36830"/>
                                </a:lnTo>
                                <a:lnTo>
                                  <a:pt x="110667" y="36830"/>
                                </a:lnTo>
                                <a:lnTo>
                                  <a:pt x="109943" y="35560"/>
                                </a:lnTo>
                                <a:lnTo>
                                  <a:pt x="131102" y="11430"/>
                                </a:lnTo>
                                <a:lnTo>
                                  <a:pt x="298639" y="11430"/>
                                </a:lnTo>
                                <a:lnTo>
                                  <a:pt x="296779" y="8890"/>
                                </a:lnTo>
                                <a:lnTo>
                                  <a:pt x="286946" y="1270"/>
                                </a:lnTo>
                                <a:lnTo>
                                  <a:pt x="274599" y="0"/>
                                </a:lnTo>
                                <a:close/>
                              </a:path>
                              <a:path w="379095" h="267970">
                                <a:moveTo>
                                  <a:pt x="354548" y="170180"/>
                                </a:moveTo>
                                <a:lnTo>
                                  <a:pt x="309689" y="170179"/>
                                </a:lnTo>
                                <a:lnTo>
                                  <a:pt x="311391" y="171450"/>
                                </a:lnTo>
                                <a:lnTo>
                                  <a:pt x="326383" y="176529"/>
                                </a:lnTo>
                                <a:lnTo>
                                  <a:pt x="333043" y="177800"/>
                                </a:lnTo>
                                <a:lnTo>
                                  <a:pt x="341896" y="181610"/>
                                </a:lnTo>
                                <a:lnTo>
                                  <a:pt x="342392" y="181610"/>
                                </a:lnTo>
                                <a:lnTo>
                                  <a:pt x="342430" y="231140"/>
                                </a:lnTo>
                                <a:lnTo>
                                  <a:pt x="341515" y="232410"/>
                                </a:lnTo>
                                <a:lnTo>
                                  <a:pt x="313969" y="232410"/>
                                </a:lnTo>
                                <a:lnTo>
                                  <a:pt x="317588" y="243840"/>
                                </a:lnTo>
                                <a:lnTo>
                                  <a:pt x="341769" y="243840"/>
                                </a:lnTo>
                                <a:lnTo>
                                  <a:pt x="344589" y="250190"/>
                                </a:lnTo>
                                <a:lnTo>
                                  <a:pt x="340779" y="256540"/>
                                </a:lnTo>
                                <a:lnTo>
                                  <a:pt x="317588" y="256540"/>
                                </a:lnTo>
                                <a:lnTo>
                                  <a:pt x="313969" y="267970"/>
                                </a:lnTo>
                                <a:lnTo>
                                  <a:pt x="346481" y="267970"/>
                                </a:lnTo>
                                <a:lnTo>
                                  <a:pt x="354380" y="260350"/>
                                </a:lnTo>
                                <a:lnTo>
                                  <a:pt x="354496" y="254000"/>
                                </a:lnTo>
                                <a:lnTo>
                                  <a:pt x="354588" y="248920"/>
                                </a:lnTo>
                                <a:lnTo>
                                  <a:pt x="354698" y="243840"/>
                                </a:lnTo>
                                <a:lnTo>
                                  <a:pt x="354761" y="241300"/>
                                </a:lnTo>
                                <a:lnTo>
                                  <a:pt x="354330" y="232410"/>
                                </a:lnTo>
                                <a:lnTo>
                                  <a:pt x="355015" y="231140"/>
                                </a:lnTo>
                                <a:lnTo>
                                  <a:pt x="367671" y="231140"/>
                                </a:lnTo>
                                <a:lnTo>
                                  <a:pt x="375005" y="227329"/>
                                </a:lnTo>
                                <a:lnTo>
                                  <a:pt x="378828" y="220979"/>
                                </a:lnTo>
                                <a:lnTo>
                                  <a:pt x="378855" y="219710"/>
                                </a:lnTo>
                                <a:lnTo>
                                  <a:pt x="354850" y="219710"/>
                                </a:lnTo>
                                <a:lnTo>
                                  <a:pt x="354482" y="218440"/>
                                </a:lnTo>
                                <a:lnTo>
                                  <a:pt x="354584" y="196850"/>
                                </a:lnTo>
                                <a:lnTo>
                                  <a:pt x="354304" y="195579"/>
                                </a:lnTo>
                                <a:lnTo>
                                  <a:pt x="359308" y="193040"/>
                                </a:lnTo>
                                <a:lnTo>
                                  <a:pt x="376796" y="193040"/>
                                </a:lnTo>
                                <a:lnTo>
                                  <a:pt x="373697" y="187960"/>
                                </a:lnTo>
                                <a:lnTo>
                                  <a:pt x="367890" y="184150"/>
                                </a:lnTo>
                                <a:lnTo>
                                  <a:pt x="360654" y="182879"/>
                                </a:lnTo>
                                <a:lnTo>
                                  <a:pt x="354558" y="182879"/>
                                </a:lnTo>
                                <a:lnTo>
                                  <a:pt x="354548" y="170180"/>
                                </a:lnTo>
                                <a:close/>
                              </a:path>
                              <a:path w="379095" h="267970">
                                <a:moveTo>
                                  <a:pt x="236220" y="232410"/>
                                </a:moveTo>
                                <a:lnTo>
                                  <a:pt x="118351" y="232410"/>
                                </a:lnTo>
                                <a:lnTo>
                                  <a:pt x="121970" y="243840"/>
                                </a:lnTo>
                                <a:lnTo>
                                  <a:pt x="232600" y="243840"/>
                                </a:lnTo>
                                <a:lnTo>
                                  <a:pt x="236220" y="232410"/>
                                </a:lnTo>
                                <a:close/>
                              </a:path>
                              <a:path w="379095" h="267970">
                                <a:moveTo>
                                  <a:pt x="158824" y="170179"/>
                                </a:moveTo>
                                <a:lnTo>
                                  <a:pt x="146062" y="170179"/>
                                </a:lnTo>
                                <a:lnTo>
                                  <a:pt x="146799" y="171450"/>
                                </a:lnTo>
                                <a:lnTo>
                                  <a:pt x="146799" y="231140"/>
                                </a:lnTo>
                                <a:lnTo>
                                  <a:pt x="145834" y="232410"/>
                                </a:lnTo>
                                <a:lnTo>
                                  <a:pt x="159562" y="232410"/>
                                </a:lnTo>
                                <a:lnTo>
                                  <a:pt x="158851" y="231140"/>
                                </a:lnTo>
                                <a:lnTo>
                                  <a:pt x="158824" y="170179"/>
                                </a:lnTo>
                                <a:close/>
                              </a:path>
                              <a:path w="379095" h="267970">
                                <a:moveTo>
                                  <a:pt x="220018" y="97789"/>
                                </a:moveTo>
                                <a:lnTo>
                                  <a:pt x="207911" y="97789"/>
                                </a:lnTo>
                                <a:lnTo>
                                  <a:pt x="207899" y="133350"/>
                                </a:lnTo>
                                <a:lnTo>
                                  <a:pt x="207124" y="134620"/>
                                </a:lnTo>
                                <a:lnTo>
                                  <a:pt x="193103" y="134620"/>
                                </a:lnTo>
                                <a:lnTo>
                                  <a:pt x="185902" y="139700"/>
                                </a:lnTo>
                                <a:lnTo>
                                  <a:pt x="182575" y="154940"/>
                                </a:lnTo>
                                <a:lnTo>
                                  <a:pt x="182549" y="162560"/>
                                </a:lnTo>
                                <a:lnTo>
                                  <a:pt x="186042" y="177800"/>
                                </a:lnTo>
                                <a:lnTo>
                                  <a:pt x="193205" y="182879"/>
                                </a:lnTo>
                                <a:lnTo>
                                  <a:pt x="207213" y="182879"/>
                                </a:lnTo>
                                <a:lnTo>
                                  <a:pt x="207975" y="184150"/>
                                </a:lnTo>
                                <a:lnTo>
                                  <a:pt x="207924" y="231140"/>
                                </a:lnTo>
                                <a:lnTo>
                                  <a:pt x="207289" y="232410"/>
                                </a:lnTo>
                                <a:lnTo>
                                  <a:pt x="220980" y="232410"/>
                                </a:lnTo>
                                <a:lnTo>
                                  <a:pt x="219938" y="231140"/>
                                </a:lnTo>
                                <a:lnTo>
                                  <a:pt x="219988" y="172720"/>
                                </a:lnTo>
                                <a:lnTo>
                                  <a:pt x="201841" y="172720"/>
                                </a:lnTo>
                                <a:lnTo>
                                  <a:pt x="195745" y="168910"/>
                                </a:lnTo>
                                <a:lnTo>
                                  <a:pt x="195630" y="148590"/>
                                </a:lnTo>
                                <a:lnTo>
                                  <a:pt x="197586" y="146050"/>
                                </a:lnTo>
                                <a:lnTo>
                                  <a:pt x="220026" y="146050"/>
                                </a:lnTo>
                                <a:lnTo>
                                  <a:pt x="220018" y="97789"/>
                                </a:lnTo>
                                <a:close/>
                              </a:path>
                              <a:path w="379095" h="267970">
                                <a:moveTo>
                                  <a:pt x="228053" y="231140"/>
                                </a:moveTo>
                                <a:lnTo>
                                  <a:pt x="220980" y="232410"/>
                                </a:lnTo>
                                <a:lnTo>
                                  <a:pt x="232143" y="232410"/>
                                </a:lnTo>
                                <a:lnTo>
                                  <a:pt x="228053" y="231140"/>
                                </a:lnTo>
                                <a:close/>
                              </a:path>
                              <a:path w="379095" h="267970">
                                <a:moveTo>
                                  <a:pt x="367671" y="231140"/>
                                </a:moveTo>
                                <a:lnTo>
                                  <a:pt x="355015" y="231140"/>
                                </a:lnTo>
                                <a:lnTo>
                                  <a:pt x="361772" y="232410"/>
                                </a:lnTo>
                                <a:lnTo>
                                  <a:pt x="365226" y="232410"/>
                                </a:lnTo>
                                <a:lnTo>
                                  <a:pt x="367671" y="231140"/>
                                </a:lnTo>
                                <a:close/>
                              </a:path>
                              <a:path w="379095" h="267970">
                                <a:moveTo>
                                  <a:pt x="376796" y="193040"/>
                                </a:moveTo>
                                <a:lnTo>
                                  <a:pt x="359308" y="193040"/>
                                </a:lnTo>
                                <a:lnTo>
                                  <a:pt x="366445" y="196850"/>
                                </a:lnTo>
                                <a:lnTo>
                                  <a:pt x="366928" y="204470"/>
                                </a:lnTo>
                                <a:lnTo>
                                  <a:pt x="366788" y="207010"/>
                                </a:lnTo>
                                <a:lnTo>
                                  <a:pt x="366788" y="218440"/>
                                </a:lnTo>
                                <a:lnTo>
                                  <a:pt x="364413" y="219710"/>
                                </a:lnTo>
                                <a:lnTo>
                                  <a:pt x="378855" y="219710"/>
                                </a:lnTo>
                                <a:lnTo>
                                  <a:pt x="378910" y="217170"/>
                                </a:lnTo>
                                <a:lnTo>
                                  <a:pt x="379006" y="200660"/>
                                </a:lnTo>
                                <a:lnTo>
                                  <a:pt x="377571" y="194310"/>
                                </a:lnTo>
                                <a:lnTo>
                                  <a:pt x="376796" y="193040"/>
                                </a:lnTo>
                                <a:close/>
                              </a:path>
                              <a:path w="379095" h="267970">
                                <a:moveTo>
                                  <a:pt x="220026" y="146050"/>
                                </a:moveTo>
                                <a:lnTo>
                                  <a:pt x="208114" y="146050"/>
                                </a:lnTo>
                                <a:lnTo>
                                  <a:pt x="207899" y="148590"/>
                                </a:lnTo>
                                <a:lnTo>
                                  <a:pt x="207657" y="152400"/>
                                </a:lnTo>
                                <a:lnTo>
                                  <a:pt x="207848" y="154940"/>
                                </a:lnTo>
                                <a:lnTo>
                                  <a:pt x="207810" y="168910"/>
                                </a:lnTo>
                                <a:lnTo>
                                  <a:pt x="208254" y="170179"/>
                                </a:lnTo>
                                <a:lnTo>
                                  <a:pt x="201841" y="172720"/>
                                </a:lnTo>
                                <a:lnTo>
                                  <a:pt x="219988" y="172720"/>
                                </a:lnTo>
                                <a:lnTo>
                                  <a:pt x="219989" y="171450"/>
                                </a:lnTo>
                                <a:lnTo>
                                  <a:pt x="220408" y="170179"/>
                                </a:lnTo>
                                <a:lnTo>
                                  <a:pt x="354548" y="170180"/>
                                </a:lnTo>
                                <a:lnTo>
                                  <a:pt x="354546" y="167640"/>
                                </a:lnTo>
                                <a:lnTo>
                                  <a:pt x="342023" y="167640"/>
                                </a:lnTo>
                                <a:lnTo>
                                  <a:pt x="333235" y="165100"/>
                                </a:lnTo>
                                <a:lnTo>
                                  <a:pt x="326758" y="162560"/>
                                </a:lnTo>
                                <a:lnTo>
                                  <a:pt x="318490" y="160020"/>
                                </a:lnTo>
                                <a:lnTo>
                                  <a:pt x="317842" y="160020"/>
                                </a:lnTo>
                                <a:lnTo>
                                  <a:pt x="317842" y="158750"/>
                                </a:lnTo>
                                <a:lnTo>
                                  <a:pt x="220408" y="158750"/>
                                </a:lnTo>
                                <a:lnTo>
                                  <a:pt x="220002" y="157480"/>
                                </a:lnTo>
                                <a:lnTo>
                                  <a:pt x="220026" y="146050"/>
                                </a:lnTo>
                                <a:close/>
                              </a:path>
                              <a:path w="379095" h="267970">
                                <a:moveTo>
                                  <a:pt x="360540" y="72389"/>
                                </a:moveTo>
                                <a:lnTo>
                                  <a:pt x="342138" y="72389"/>
                                </a:lnTo>
                                <a:lnTo>
                                  <a:pt x="342173" y="73659"/>
                                </a:lnTo>
                                <a:lnTo>
                                  <a:pt x="342280" y="77470"/>
                                </a:lnTo>
                                <a:lnTo>
                                  <a:pt x="342392" y="167640"/>
                                </a:lnTo>
                                <a:lnTo>
                                  <a:pt x="354546" y="167640"/>
                                </a:lnTo>
                                <a:lnTo>
                                  <a:pt x="354482" y="85089"/>
                                </a:lnTo>
                                <a:lnTo>
                                  <a:pt x="377829" y="85089"/>
                                </a:lnTo>
                                <a:lnTo>
                                  <a:pt x="377594" y="83820"/>
                                </a:lnTo>
                                <a:lnTo>
                                  <a:pt x="373730" y="78739"/>
                                </a:lnTo>
                                <a:lnTo>
                                  <a:pt x="367888" y="74930"/>
                                </a:lnTo>
                                <a:lnTo>
                                  <a:pt x="360540" y="72389"/>
                                </a:lnTo>
                                <a:close/>
                              </a:path>
                              <a:path w="379095" h="267970">
                                <a:moveTo>
                                  <a:pt x="61671" y="72389"/>
                                </a:moveTo>
                                <a:lnTo>
                                  <a:pt x="48615" y="72389"/>
                                </a:lnTo>
                                <a:lnTo>
                                  <a:pt x="48983" y="73659"/>
                                </a:lnTo>
                                <a:lnTo>
                                  <a:pt x="49009" y="157480"/>
                                </a:lnTo>
                                <a:lnTo>
                                  <a:pt x="48247" y="158750"/>
                                </a:lnTo>
                                <a:lnTo>
                                  <a:pt x="61709" y="158750"/>
                                </a:lnTo>
                                <a:lnTo>
                                  <a:pt x="61061" y="157480"/>
                                </a:lnTo>
                                <a:lnTo>
                                  <a:pt x="61061" y="73659"/>
                                </a:lnTo>
                                <a:lnTo>
                                  <a:pt x="61671" y="72389"/>
                                </a:lnTo>
                                <a:close/>
                              </a:path>
                              <a:path w="379095" h="267970">
                                <a:moveTo>
                                  <a:pt x="110680" y="72389"/>
                                </a:moveTo>
                                <a:lnTo>
                                  <a:pt x="97231" y="72389"/>
                                </a:lnTo>
                                <a:lnTo>
                                  <a:pt x="97891" y="73659"/>
                                </a:lnTo>
                                <a:lnTo>
                                  <a:pt x="97891" y="157480"/>
                                </a:lnTo>
                                <a:lnTo>
                                  <a:pt x="97256" y="158750"/>
                                </a:lnTo>
                                <a:lnTo>
                                  <a:pt x="110413" y="158750"/>
                                </a:lnTo>
                                <a:lnTo>
                                  <a:pt x="109982" y="157480"/>
                                </a:lnTo>
                                <a:lnTo>
                                  <a:pt x="109982" y="73659"/>
                                </a:lnTo>
                                <a:lnTo>
                                  <a:pt x="110680" y="72389"/>
                                </a:lnTo>
                                <a:close/>
                              </a:path>
                              <a:path w="379095" h="267970">
                                <a:moveTo>
                                  <a:pt x="159423" y="72389"/>
                                </a:moveTo>
                                <a:lnTo>
                                  <a:pt x="146304" y="72389"/>
                                </a:lnTo>
                                <a:lnTo>
                                  <a:pt x="146786" y="73659"/>
                                </a:lnTo>
                                <a:lnTo>
                                  <a:pt x="146723" y="83820"/>
                                </a:lnTo>
                                <a:lnTo>
                                  <a:pt x="146596" y="158750"/>
                                </a:lnTo>
                                <a:lnTo>
                                  <a:pt x="158816" y="158750"/>
                                </a:lnTo>
                                <a:lnTo>
                                  <a:pt x="158775" y="97789"/>
                                </a:lnTo>
                                <a:lnTo>
                                  <a:pt x="220018" y="97789"/>
                                </a:lnTo>
                                <a:lnTo>
                                  <a:pt x="220016" y="85089"/>
                                </a:lnTo>
                                <a:lnTo>
                                  <a:pt x="158927" y="85089"/>
                                </a:lnTo>
                                <a:lnTo>
                                  <a:pt x="158864" y="73659"/>
                                </a:lnTo>
                                <a:lnTo>
                                  <a:pt x="159423" y="72389"/>
                                </a:lnTo>
                                <a:close/>
                              </a:path>
                              <a:path w="379095" h="267970">
                                <a:moveTo>
                                  <a:pt x="269506" y="72389"/>
                                </a:moveTo>
                                <a:lnTo>
                                  <a:pt x="256425" y="72389"/>
                                </a:lnTo>
                                <a:lnTo>
                                  <a:pt x="256794" y="73659"/>
                                </a:lnTo>
                                <a:lnTo>
                                  <a:pt x="256806" y="158750"/>
                                </a:lnTo>
                                <a:lnTo>
                                  <a:pt x="269481" y="158750"/>
                                </a:lnTo>
                                <a:lnTo>
                                  <a:pt x="268922" y="157480"/>
                                </a:lnTo>
                                <a:lnTo>
                                  <a:pt x="268922" y="73659"/>
                                </a:lnTo>
                                <a:lnTo>
                                  <a:pt x="269506" y="72389"/>
                                </a:lnTo>
                                <a:close/>
                              </a:path>
                              <a:path w="379095" h="267970">
                                <a:moveTo>
                                  <a:pt x="318528" y="72389"/>
                                </a:moveTo>
                                <a:lnTo>
                                  <a:pt x="305117" y="72389"/>
                                </a:lnTo>
                                <a:lnTo>
                                  <a:pt x="305739" y="73659"/>
                                </a:lnTo>
                                <a:lnTo>
                                  <a:pt x="305739" y="157480"/>
                                </a:lnTo>
                                <a:lnTo>
                                  <a:pt x="305079" y="158750"/>
                                </a:lnTo>
                                <a:lnTo>
                                  <a:pt x="317842" y="158750"/>
                                </a:lnTo>
                                <a:lnTo>
                                  <a:pt x="317830" y="73659"/>
                                </a:lnTo>
                                <a:lnTo>
                                  <a:pt x="318528" y="72389"/>
                                </a:lnTo>
                                <a:close/>
                              </a:path>
                              <a:path w="379095" h="267970">
                                <a:moveTo>
                                  <a:pt x="377829" y="85089"/>
                                </a:moveTo>
                                <a:lnTo>
                                  <a:pt x="364845" y="85089"/>
                                </a:lnTo>
                                <a:lnTo>
                                  <a:pt x="366788" y="87630"/>
                                </a:lnTo>
                                <a:lnTo>
                                  <a:pt x="366725" y="127000"/>
                                </a:lnTo>
                                <a:lnTo>
                                  <a:pt x="367042" y="128270"/>
                                </a:lnTo>
                                <a:lnTo>
                                  <a:pt x="379018" y="128270"/>
                                </a:lnTo>
                                <a:lnTo>
                                  <a:pt x="379006" y="91439"/>
                                </a:lnTo>
                                <a:lnTo>
                                  <a:pt x="377829" y="85089"/>
                                </a:lnTo>
                                <a:close/>
                              </a:path>
                              <a:path w="379095" h="267970">
                                <a:moveTo>
                                  <a:pt x="220243" y="72389"/>
                                </a:moveTo>
                                <a:lnTo>
                                  <a:pt x="208000" y="72389"/>
                                </a:lnTo>
                                <a:lnTo>
                                  <a:pt x="207873" y="85089"/>
                                </a:lnTo>
                                <a:lnTo>
                                  <a:pt x="220016" y="85089"/>
                                </a:lnTo>
                                <a:lnTo>
                                  <a:pt x="220014" y="73659"/>
                                </a:lnTo>
                                <a:lnTo>
                                  <a:pt x="220243" y="72389"/>
                                </a:lnTo>
                                <a:close/>
                              </a:path>
                              <a:path w="379095" h="267970">
                                <a:moveTo>
                                  <a:pt x="341073" y="48260"/>
                                </a:moveTo>
                                <a:lnTo>
                                  <a:pt x="312889" y="48260"/>
                                </a:lnTo>
                                <a:lnTo>
                                  <a:pt x="319456" y="49530"/>
                                </a:lnTo>
                                <a:lnTo>
                                  <a:pt x="325443" y="52070"/>
                                </a:lnTo>
                                <a:lnTo>
                                  <a:pt x="330860" y="55880"/>
                                </a:lnTo>
                                <a:lnTo>
                                  <a:pt x="335711" y="60959"/>
                                </a:lnTo>
                                <a:lnTo>
                                  <a:pt x="349985" y="60959"/>
                                </a:lnTo>
                                <a:lnTo>
                                  <a:pt x="346999" y="54609"/>
                                </a:lnTo>
                                <a:lnTo>
                                  <a:pt x="341073" y="48260"/>
                                </a:lnTo>
                                <a:close/>
                              </a:path>
                              <a:path w="379095" h="267970">
                                <a:moveTo>
                                  <a:pt x="298639" y="11430"/>
                                </a:moveTo>
                                <a:lnTo>
                                  <a:pt x="272402" y="11430"/>
                                </a:lnTo>
                                <a:lnTo>
                                  <a:pt x="281431" y="12700"/>
                                </a:lnTo>
                                <a:lnTo>
                                  <a:pt x="288010" y="16510"/>
                                </a:lnTo>
                                <a:lnTo>
                                  <a:pt x="292065" y="24130"/>
                                </a:lnTo>
                                <a:lnTo>
                                  <a:pt x="293522" y="33020"/>
                                </a:lnTo>
                                <a:lnTo>
                                  <a:pt x="293560" y="35560"/>
                                </a:lnTo>
                                <a:lnTo>
                                  <a:pt x="292582" y="36830"/>
                                </a:lnTo>
                                <a:lnTo>
                                  <a:pt x="318252" y="36830"/>
                                </a:lnTo>
                                <a:lnTo>
                                  <a:pt x="311188" y="35560"/>
                                </a:lnTo>
                                <a:lnTo>
                                  <a:pt x="305676" y="35560"/>
                                </a:lnTo>
                                <a:lnTo>
                                  <a:pt x="305663" y="30480"/>
                                </a:lnTo>
                                <a:lnTo>
                                  <a:pt x="303288" y="17780"/>
                                </a:lnTo>
                                <a:lnTo>
                                  <a:pt x="298639" y="11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168" y="1217873"/>
                            <a:ext cx="281392" cy="854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Graphic 77"/>
                        <wps:cNvSpPr/>
                        <wps:spPr>
                          <a:xfrm>
                            <a:off x="1147231" y="1088213"/>
                            <a:ext cx="404495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4495" h="182880">
                                <a:moveTo>
                                  <a:pt x="258054" y="0"/>
                                </a:moveTo>
                                <a:lnTo>
                                  <a:pt x="52895" y="0"/>
                                </a:lnTo>
                                <a:lnTo>
                                  <a:pt x="45707" y="596"/>
                                </a:lnTo>
                                <a:lnTo>
                                  <a:pt x="41579" y="2959"/>
                                </a:lnTo>
                                <a:lnTo>
                                  <a:pt x="35204" y="10248"/>
                                </a:lnTo>
                                <a:lnTo>
                                  <a:pt x="33337" y="14490"/>
                                </a:lnTo>
                                <a:lnTo>
                                  <a:pt x="31140" y="18503"/>
                                </a:lnTo>
                                <a:lnTo>
                                  <a:pt x="12647" y="61125"/>
                                </a:lnTo>
                                <a:lnTo>
                                  <a:pt x="2222" y="106413"/>
                                </a:lnTo>
                                <a:lnTo>
                                  <a:pt x="1460" y="111785"/>
                                </a:lnTo>
                                <a:lnTo>
                                  <a:pt x="1768" y="115976"/>
                                </a:lnTo>
                                <a:lnTo>
                                  <a:pt x="1866" y="117322"/>
                                </a:lnTo>
                                <a:lnTo>
                                  <a:pt x="0" y="122542"/>
                                </a:lnTo>
                                <a:lnTo>
                                  <a:pt x="0" y="167551"/>
                                </a:lnTo>
                                <a:lnTo>
                                  <a:pt x="254" y="167805"/>
                                </a:lnTo>
                                <a:lnTo>
                                  <a:pt x="622" y="168021"/>
                                </a:lnTo>
                                <a:lnTo>
                                  <a:pt x="4508" y="178244"/>
                                </a:lnTo>
                                <a:lnTo>
                                  <a:pt x="10673" y="182549"/>
                                </a:lnTo>
                                <a:lnTo>
                                  <a:pt x="45961" y="182549"/>
                                </a:lnTo>
                                <a:lnTo>
                                  <a:pt x="45910" y="169291"/>
                                </a:lnTo>
                                <a:lnTo>
                                  <a:pt x="14619" y="169291"/>
                                </a:lnTo>
                                <a:lnTo>
                                  <a:pt x="10653" y="162369"/>
                                </a:lnTo>
                                <a:lnTo>
                                  <a:pt x="11209" y="161188"/>
                                </a:lnTo>
                                <a:lnTo>
                                  <a:pt x="13906" y="156095"/>
                                </a:lnTo>
                                <a:lnTo>
                                  <a:pt x="51045" y="156095"/>
                                </a:lnTo>
                                <a:lnTo>
                                  <a:pt x="54076" y="151485"/>
                                </a:lnTo>
                                <a:lnTo>
                                  <a:pt x="58305" y="147294"/>
                                </a:lnTo>
                                <a:lnTo>
                                  <a:pt x="62974" y="143294"/>
                                </a:lnTo>
                                <a:lnTo>
                                  <a:pt x="13868" y="143294"/>
                                </a:lnTo>
                                <a:lnTo>
                                  <a:pt x="13195" y="142557"/>
                                </a:lnTo>
                                <a:lnTo>
                                  <a:pt x="13208" y="139598"/>
                                </a:lnTo>
                                <a:lnTo>
                                  <a:pt x="15470" y="107480"/>
                                </a:lnTo>
                                <a:lnTo>
                                  <a:pt x="21719" y="77028"/>
                                </a:lnTo>
                                <a:lnTo>
                                  <a:pt x="21829" y="76490"/>
                                </a:lnTo>
                                <a:lnTo>
                                  <a:pt x="32215" y="46602"/>
                                </a:lnTo>
                                <a:lnTo>
                                  <a:pt x="46539" y="17830"/>
                                </a:lnTo>
                                <a:lnTo>
                                  <a:pt x="48457" y="14490"/>
                                </a:lnTo>
                                <a:lnTo>
                                  <a:pt x="51043" y="13017"/>
                                </a:lnTo>
                                <a:lnTo>
                                  <a:pt x="285679" y="13017"/>
                                </a:lnTo>
                                <a:lnTo>
                                  <a:pt x="283056" y="9721"/>
                                </a:lnTo>
                                <a:lnTo>
                                  <a:pt x="275377" y="4094"/>
                                </a:lnTo>
                                <a:lnTo>
                                  <a:pt x="266388" y="826"/>
                                </a:lnTo>
                                <a:lnTo>
                                  <a:pt x="258054" y="0"/>
                                </a:lnTo>
                                <a:close/>
                              </a:path>
                              <a:path w="404495" h="182880">
                                <a:moveTo>
                                  <a:pt x="404244" y="115976"/>
                                </a:moveTo>
                                <a:lnTo>
                                  <a:pt x="389712" y="115976"/>
                                </a:lnTo>
                                <a:lnTo>
                                  <a:pt x="391541" y="119862"/>
                                </a:lnTo>
                                <a:lnTo>
                                  <a:pt x="390994" y="122542"/>
                                </a:lnTo>
                                <a:lnTo>
                                  <a:pt x="391045" y="129882"/>
                                </a:lnTo>
                                <a:lnTo>
                                  <a:pt x="390829" y="134899"/>
                                </a:lnTo>
                                <a:lnTo>
                                  <a:pt x="391236" y="142557"/>
                                </a:lnTo>
                                <a:lnTo>
                                  <a:pt x="391248" y="142786"/>
                                </a:lnTo>
                                <a:lnTo>
                                  <a:pt x="390180" y="143294"/>
                                </a:lnTo>
                                <a:lnTo>
                                  <a:pt x="354447" y="143294"/>
                                </a:lnTo>
                                <a:lnTo>
                                  <a:pt x="358902" y="147294"/>
                                </a:lnTo>
                                <a:lnTo>
                                  <a:pt x="363399" y="151485"/>
                                </a:lnTo>
                                <a:lnTo>
                                  <a:pt x="366532" y="156603"/>
                                </a:lnTo>
                                <a:lnTo>
                                  <a:pt x="390779" y="156603"/>
                                </a:lnTo>
                                <a:lnTo>
                                  <a:pt x="391287" y="156857"/>
                                </a:lnTo>
                                <a:lnTo>
                                  <a:pt x="390906" y="159994"/>
                                </a:lnTo>
                                <a:lnTo>
                                  <a:pt x="390977" y="163144"/>
                                </a:lnTo>
                                <a:lnTo>
                                  <a:pt x="390829" y="166903"/>
                                </a:lnTo>
                                <a:lnTo>
                                  <a:pt x="388537" y="169291"/>
                                </a:lnTo>
                                <a:lnTo>
                                  <a:pt x="371208" y="169291"/>
                                </a:lnTo>
                                <a:lnTo>
                                  <a:pt x="371589" y="173710"/>
                                </a:lnTo>
                                <a:lnTo>
                                  <a:pt x="371615" y="178244"/>
                                </a:lnTo>
                                <a:lnTo>
                                  <a:pt x="371219" y="182549"/>
                                </a:lnTo>
                                <a:lnTo>
                                  <a:pt x="384919" y="182549"/>
                                </a:lnTo>
                                <a:lnTo>
                                  <a:pt x="392552" y="180921"/>
                                </a:lnTo>
                                <a:lnTo>
                                  <a:pt x="398646" y="176787"/>
                                </a:lnTo>
                                <a:lnTo>
                                  <a:pt x="402740" y="170676"/>
                                </a:lnTo>
                                <a:lnTo>
                                  <a:pt x="404253" y="163144"/>
                                </a:lnTo>
                                <a:lnTo>
                                  <a:pt x="404244" y="115976"/>
                                </a:lnTo>
                                <a:close/>
                              </a:path>
                              <a:path w="404495" h="182880">
                                <a:moveTo>
                                  <a:pt x="51045" y="156095"/>
                                </a:moveTo>
                                <a:lnTo>
                                  <a:pt x="13906" y="156095"/>
                                </a:lnTo>
                                <a:lnTo>
                                  <a:pt x="15107" y="156603"/>
                                </a:lnTo>
                                <a:lnTo>
                                  <a:pt x="50711" y="156603"/>
                                </a:lnTo>
                                <a:lnTo>
                                  <a:pt x="51045" y="156095"/>
                                </a:lnTo>
                                <a:close/>
                              </a:path>
                              <a:path w="404495" h="182880">
                                <a:moveTo>
                                  <a:pt x="285679" y="13017"/>
                                </a:moveTo>
                                <a:lnTo>
                                  <a:pt x="266357" y="13017"/>
                                </a:lnTo>
                                <a:lnTo>
                                  <a:pt x="272669" y="16370"/>
                                </a:lnTo>
                                <a:lnTo>
                                  <a:pt x="277215" y="23355"/>
                                </a:lnTo>
                                <a:lnTo>
                                  <a:pt x="282598" y="31481"/>
                                </a:lnTo>
                                <a:lnTo>
                                  <a:pt x="288048" y="39562"/>
                                </a:lnTo>
                                <a:lnTo>
                                  <a:pt x="293460" y="47663"/>
                                </a:lnTo>
                                <a:lnTo>
                                  <a:pt x="328637" y="74371"/>
                                </a:lnTo>
                                <a:lnTo>
                                  <a:pt x="337798" y="75629"/>
                                </a:lnTo>
                                <a:lnTo>
                                  <a:pt x="368058" y="80225"/>
                                </a:lnTo>
                                <a:lnTo>
                                  <a:pt x="367030" y="81470"/>
                                </a:lnTo>
                                <a:lnTo>
                                  <a:pt x="366547" y="83019"/>
                                </a:lnTo>
                                <a:lnTo>
                                  <a:pt x="365696" y="90498"/>
                                </a:lnTo>
                                <a:lnTo>
                                  <a:pt x="365347" y="93967"/>
                                </a:lnTo>
                                <a:lnTo>
                                  <a:pt x="368282" y="103655"/>
                                </a:lnTo>
                                <a:lnTo>
                                  <a:pt x="374939" y="111518"/>
                                </a:lnTo>
                                <a:lnTo>
                                  <a:pt x="384771" y="116547"/>
                                </a:lnTo>
                                <a:lnTo>
                                  <a:pt x="386791" y="117144"/>
                                </a:lnTo>
                                <a:lnTo>
                                  <a:pt x="389712" y="115976"/>
                                </a:lnTo>
                                <a:lnTo>
                                  <a:pt x="404244" y="115976"/>
                                </a:lnTo>
                                <a:lnTo>
                                  <a:pt x="404241" y="104165"/>
                                </a:lnTo>
                                <a:lnTo>
                                  <a:pt x="390707" y="104165"/>
                                </a:lnTo>
                                <a:lnTo>
                                  <a:pt x="388454" y="103784"/>
                                </a:lnTo>
                                <a:lnTo>
                                  <a:pt x="383362" y="101425"/>
                                </a:lnTo>
                                <a:lnTo>
                                  <a:pt x="379585" y="96699"/>
                                </a:lnTo>
                                <a:lnTo>
                                  <a:pt x="378401" y="90498"/>
                                </a:lnTo>
                                <a:lnTo>
                                  <a:pt x="381088" y="83718"/>
                                </a:lnTo>
                                <a:lnTo>
                                  <a:pt x="399330" y="83718"/>
                                </a:lnTo>
                                <a:lnTo>
                                  <a:pt x="397197" y="79887"/>
                                </a:lnTo>
                                <a:lnTo>
                                  <a:pt x="354215" y="64700"/>
                                </a:lnTo>
                                <a:lnTo>
                                  <a:pt x="321081" y="59905"/>
                                </a:lnTo>
                                <a:lnTo>
                                  <a:pt x="314833" y="56502"/>
                                </a:lnTo>
                                <a:lnTo>
                                  <a:pt x="310324" y="49377"/>
                                </a:lnTo>
                                <a:lnTo>
                                  <a:pt x="305166" y="41458"/>
                                </a:lnTo>
                                <a:lnTo>
                                  <a:pt x="294631" y="25763"/>
                                </a:lnTo>
                                <a:lnTo>
                                  <a:pt x="289509" y="17830"/>
                                </a:lnTo>
                                <a:lnTo>
                                  <a:pt x="285679" y="13017"/>
                                </a:lnTo>
                                <a:close/>
                              </a:path>
                              <a:path w="404495" h="182880">
                                <a:moveTo>
                                  <a:pt x="399330" y="83718"/>
                                </a:moveTo>
                                <a:lnTo>
                                  <a:pt x="381088" y="83718"/>
                                </a:lnTo>
                                <a:lnTo>
                                  <a:pt x="388086" y="87807"/>
                                </a:lnTo>
                                <a:lnTo>
                                  <a:pt x="391121" y="93967"/>
                                </a:lnTo>
                                <a:lnTo>
                                  <a:pt x="391058" y="104165"/>
                                </a:lnTo>
                                <a:lnTo>
                                  <a:pt x="404241" y="104165"/>
                                </a:lnTo>
                                <a:lnTo>
                                  <a:pt x="404241" y="99999"/>
                                </a:lnTo>
                                <a:lnTo>
                                  <a:pt x="402359" y="89158"/>
                                </a:lnTo>
                                <a:lnTo>
                                  <a:pt x="399330" y="837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3972" y="1114253"/>
                            <a:ext cx="334895" cy="188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553" y="1076926"/>
                            <a:ext cx="299161" cy="2255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335" y="1024569"/>
                            <a:ext cx="377151" cy="2787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5967" y="2909157"/>
                            <a:ext cx="1449998" cy="14890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271847" y="4589760"/>
                            <a:ext cx="2022475" cy="127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1270000">
                                <a:moveTo>
                                  <a:pt x="873137" y="1257299"/>
                                </a:moveTo>
                                <a:lnTo>
                                  <a:pt x="839749" y="1257299"/>
                                </a:lnTo>
                                <a:lnTo>
                                  <a:pt x="842314" y="1269999"/>
                                </a:lnTo>
                                <a:lnTo>
                                  <a:pt x="871842" y="1269999"/>
                                </a:lnTo>
                                <a:lnTo>
                                  <a:pt x="873137" y="1257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889812" y="1244599"/>
                                </a:moveTo>
                                <a:lnTo>
                                  <a:pt x="826909" y="1244599"/>
                                </a:lnTo>
                                <a:lnTo>
                                  <a:pt x="832040" y="1257299"/>
                                </a:lnTo>
                                <a:lnTo>
                                  <a:pt x="886002" y="1257299"/>
                                </a:lnTo>
                                <a:lnTo>
                                  <a:pt x="889812" y="1244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903947" y="1231899"/>
                                </a:moveTo>
                                <a:lnTo>
                                  <a:pt x="817930" y="1231899"/>
                                </a:lnTo>
                                <a:lnTo>
                                  <a:pt x="823048" y="1244599"/>
                                </a:lnTo>
                                <a:lnTo>
                                  <a:pt x="900087" y="1244599"/>
                                </a:lnTo>
                                <a:lnTo>
                                  <a:pt x="903947" y="1231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779411" y="1219199"/>
                                </a:moveTo>
                                <a:lnTo>
                                  <a:pt x="748588" y="1219199"/>
                                </a:lnTo>
                                <a:lnTo>
                                  <a:pt x="751141" y="1231899"/>
                                </a:lnTo>
                                <a:lnTo>
                                  <a:pt x="778116" y="1231899"/>
                                </a:lnTo>
                                <a:lnTo>
                                  <a:pt x="779411" y="1219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921931" y="1219199"/>
                                </a:moveTo>
                                <a:lnTo>
                                  <a:pt x="807669" y="1219199"/>
                                </a:lnTo>
                                <a:lnTo>
                                  <a:pt x="812800" y="1231899"/>
                                </a:lnTo>
                                <a:lnTo>
                                  <a:pt x="918070" y="1231899"/>
                                </a:lnTo>
                                <a:lnTo>
                                  <a:pt x="921931" y="1219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946327" y="1206499"/>
                                </a:moveTo>
                                <a:lnTo>
                                  <a:pt x="742162" y="1206499"/>
                                </a:lnTo>
                                <a:lnTo>
                                  <a:pt x="740867" y="1219199"/>
                                </a:lnTo>
                                <a:lnTo>
                                  <a:pt x="939901" y="1219199"/>
                                </a:lnTo>
                                <a:lnTo>
                                  <a:pt x="946327" y="1206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81190" y="1193799"/>
                                </a:moveTo>
                                <a:lnTo>
                                  <a:pt x="249085" y="1193799"/>
                                </a:lnTo>
                                <a:lnTo>
                                  <a:pt x="250380" y="1206499"/>
                                </a:lnTo>
                                <a:lnTo>
                                  <a:pt x="279908" y="1206499"/>
                                </a:lnTo>
                                <a:lnTo>
                                  <a:pt x="281190" y="1193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707491" y="1193799"/>
                                </a:moveTo>
                                <a:lnTo>
                                  <a:pt x="675386" y="1193799"/>
                                </a:lnTo>
                                <a:lnTo>
                                  <a:pt x="680529" y="1206499"/>
                                </a:lnTo>
                                <a:lnTo>
                                  <a:pt x="706208" y="1206499"/>
                                </a:lnTo>
                                <a:lnTo>
                                  <a:pt x="707491" y="1193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964298" y="1193799"/>
                                </a:moveTo>
                                <a:lnTo>
                                  <a:pt x="729322" y="1193799"/>
                                </a:lnTo>
                                <a:lnTo>
                                  <a:pt x="731888" y="1206499"/>
                                </a:lnTo>
                                <a:lnTo>
                                  <a:pt x="956614" y="1206499"/>
                                </a:lnTo>
                                <a:lnTo>
                                  <a:pt x="964298" y="1193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94017" y="1181099"/>
                                </a:moveTo>
                                <a:lnTo>
                                  <a:pt x="237553" y="1181099"/>
                                </a:lnTo>
                                <a:lnTo>
                                  <a:pt x="245237" y="1193799"/>
                                </a:lnTo>
                                <a:lnTo>
                                  <a:pt x="292760" y="1193799"/>
                                </a:lnTo>
                                <a:lnTo>
                                  <a:pt x="294017" y="1181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980998" y="1181099"/>
                                </a:moveTo>
                                <a:lnTo>
                                  <a:pt x="648436" y="1181099"/>
                                </a:lnTo>
                                <a:lnTo>
                                  <a:pt x="654862" y="1193799"/>
                                </a:lnTo>
                                <a:lnTo>
                                  <a:pt x="978420" y="1193799"/>
                                </a:lnTo>
                                <a:lnTo>
                                  <a:pt x="980998" y="1181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99148" y="1155699"/>
                                </a:moveTo>
                                <a:lnTo>
                                  <a:pt x="191312" y="1155699"/>
                                </a:lnTo>
                                <a:lnTo>
                                  <a:pt x="191312" y="1168399"/>
                                </a:lnTo>
                                <a:lnTo>
                                  <a:pt x="197739" y="1168399"/>
                                </a:lnTo>
                                <a:lnTo>
                                  <a:pt x="200304" y="1181099"/>
                                </a:lnTo>
                                <a:lnTo>
                                  <a:pt x="299148" y="1181099"/>
                                </a:lnTo>
                                <a:lnTo>
                                  <a:pt x="299148" y="1155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581672" y="1168399"/>
                                </a:moveTo>
                                <a:lnTo>
                                  <a:pt x="573951" y="1168399"/>
                                </a:lnTo>
                                <a:lnTo>
                                  <a:pt x="575246" y="1181099"/>
                                </a:lnTo>
                                <a:lnTo>
                                  <a:pt x="576503" y="1181099"/>
                                </a:lnTo>
                                <a:lnTo>
                                  <a:pt x="581672" y="1168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00239" y="1168399"/>
                                </a:moveTo>
                                <a:lnTo>
                                  <a:pt x="630453" y="1168399"/>
                                </a:lnTo>
                                <a:lnTo>
                                  <a:pt x="640727" y="1181099"/>
                                </a:lnTo>
                                <a:lnTo>
                                  <a:pt x="998982" y="1181099"/>
                                </a:lnTo>
                                <a:lnTo>
                                  <a:pt x="1000239" y="1168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191552" y="1168399"/>
                                </a:moveTo>
                                <a:lnTo>
                                  <a:pt x="1176185" y="1168399"/>
                                </a:lnTo>
                                <a:lnTo>
                                  <a:pt x="1178737" y="1181099"/>
                                </a:lnTo>
                                <a:lnTo>
                                  <a:pt x="1186434" y="1181099"/>
                                </a:lnTo>
                                <a:lnTo>
                                  <a:pt x="1191552" y="1168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27214" y="1155699"/>
                                </a:moveTo>
                                <a:lnTo>
                                  <a:pt x="573951" y="1155699"/>
                                </a:lnTo>
                                <a:lnTo>
                                  <a:pt x="575246" y="1168399"/>
                                </a:lnTo>
                                <a:lnTo>
                                  <a:pt x="1020800" y="1168399"/>
                                </a:lnTo>
                                <a:lnTo>
                                  <a:pt x="1027214" y="1155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03159" y="1155699"/>
                                </a:moveTo>
                                <a:lnTo>
                                  <a:pt x="1122235" y="1155699"/>
                                </a:lnTo>
                                <a:lnTo>
                                  <a:pt x="1124800" y="1168399"/>
                                </a:lnTo>
                                <a:lnTo>
                                  <a:pt x="1200556" y="1168399"/>
                                </a:lnTo>
                                <a:lnTo>
                                  <a:pt x="1203159" y="1155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1409" y="1142999"/>
                                </a:moveTo>
                                <a:lnTo>
                                  <a:pt x="83439" y="1142999"/>
                                </a:lnTo>
                                <a:lnTo>
                                  <a:pt x="89865" y="1155699"/>
                                </a:lnTo>
                                <a:lnTo>
                                  <a:pt x="98844" y="1155699"/>
                                </a:lnTo>
                                <a:lnTo>
                                  <a:pt x="101409" y="1142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01752" y="1142999"/>
                                </a:moveTo>
                                <a:lnTo>
                                  <a:pt x="196430" y="1142999"/>
                                </a:lnTo>
                                <a:lnTo>
                                  <a:pt x="195173" y="1155699"/>
                                </a:lnTo>
                                <a:lnTo>
                                  <a:pt x="300443" y="1155699"/>
                                </a:lnTo>
                                <a:lnTo>
                                  <a:pt x="301752" y="1142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69581" y="1142999"/>
                                </a:moveTo>
                                <a:lnTo>
                                  <a:pt x="570128" y="1142999"/>
                                </a:lnTo>
                                <a:lnTo>
                                  <a:pt x="571385" y="1155699"/>
                                </a:lnTo>
                                <a:lnTo>
                                  <a:pt x="1065758" y="1155699"/>
                                </a:lnTo>
                                <a:lnTo>
                                  <a:pt x="1069581" y="1142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12138" y="1142999"/>
                                </a:moveTo>
                                <a:lnTo>
                                  <a:pt x="1096568" y="1142999"/>
                                </a:lnTo>
                                <a:lnTo>
                                  <a:pt x="1099121" y="1155699"/>
                                </a:lnTo>
                                <a:lnTo>
                                  <a:pt x="1209560" y="1155699"/>
                                </a:lnTo>
                                <a:lnTo>
                                  <a:pt x="1212138" y="1142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7835" y="1130299"/>
                                </a:moveTo>
                                <a:lnTo>
                                  <a:pt x="77038" y="1130299"/>
                                </a:lnTo>
                                <a:lnTo>
                                  <a:pt x="79616" y="1142999"/>
                                </a:lnTo>
                                <a:lnTo>
                                  <a:pt x="107835" y="1142999"/>
                                </a:lnTo>
                                <a:lnTo>
                                  <a:pt x="107835" y="1130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47650" y="1130299"/>
                                </a:moveTo>
                                <a:lnTo>
                                  <a:pt x="110426" y="1130299"/>
                                </a:lnTo>
                                <a:lnTo>
                                  <a:pt x="115557" y="1142999"/>
                                </a:lnTo>
                                <a:lnTo>
                                  <a:pt x="142519" y="1142999"/>
                                </a:lnTo>
                                <a:lnTo>
                                  <a:pt x="147650" y="1130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13296" y="1130299"/>
                                </a:moveTo>
                                <a:lnTo>
                                  <a:pt x="197739" y="1130299"/>
                                </a:lnTo>
                                <a:lnTo>
                                  <a:pt x="197739" y="1142999"/>
                                </a:lnTo>
                                <a:lnTo>
                                  <a:pt x="309448" y="1142999"/>
                                </a:lnTo>
                                <a:lnTo>
                                  <a:pt x="313296" y="1130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28813" y="1117599"/>
                                </a:moveTo>
                                <a:lnTo>
                                  <a:pt x="568820" y="1117599"/>
                                </a:lnTo>
                                <a:lnTo>
                                  <a:pt x="567524" y="1130299"/>
                                </a:lnTo>
                                <a:lnTo>
                                  <a:pt x="567524" y="1142999"/>
                                </a:lnTo>
                                <a:lnTo>
                                  <a:pt x="1217244" y="1142999"/>
                                </a:lnTo>
                                <a:lnTo>
                                  <a:pt x="1224940" y="1130299"/>
                                </a:lnTo>
                                <a:lnTo>
                                  <a:pt x="1228813" y="1117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1785" y="1117599"/>
                                </a:moveTo>
                                <a:lnTo>
                                  <a:pt x="70624" y="1117599"/>
                                </a:lnTo>
                                <a:lnTo>
                                  <a:pt x="70624" y="1130299"/>
                                </a:lnTo>
                                <a:lnTo>
                                  <a:pt x="159219" y="1130299"/>
                                </a:lnTo>
                                <a:lnTo>
                                  <a:pt x="161785" y="1117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28714" y="1104899"/>
                                </a:moveTo>
                                <a:lnTo>
                                  <a:pt x="191312" y="1104899"/>
                                </a:lnTo>
                                <a:lnTo>
                                  <a:pt x="191312" y="1130299"/>
                                </a:lnTo>
                                <a:lnTo>
                                  <a:pt x="327406" y="1130299"/>
                                </a:lnTo>
                                <a:lnTo>
                                  <a:pt x="328714" y="1117599"/>
                                </a:lnTo>
                                <a:lnTo>
                                  <a:pt x="331254" y="1117599"/>
                                </a:lnTo>
                                <a:lnTo>
                                  <a:pt x="328714" y="1104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1785" y="1104899"/>
                                </a:moveTo>
                                <a:lnTo>
                                  <a:pt x="66751" y="1104899"/>
                                </a:lnTo>
                                <a:lnTo>
                                  <a:pt x="68021" y="1117599"/>
                                </a:lnTo>
                                <a:lnTo>
                                  <a:pt x="163055" y="1117599"/>
                                </a:lnTo>
                                <a:lnTo>
                                  <a:pt x="161785" y="1104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518718" y="1104899"/>
                                </a:moveTo>
                                <a:lnTo>
                                  <a:pt x="496912" y="1104899"/>
                                </a:lnTo>
                                <a:lnTo>
                                  <a:pt x="503313" y="1117599"/>
                                </a:lnTo>
                                <a:lnTo>
                                  <a:pt x="508469" y="1117599"/>
                                </a:lnTo>
                                <a:lnTo>
                                  <a:pt x="518718" y="1104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41653" y="1104899"/>
                                </a:moveTo>
                                <a:lnTo>
                                  <a:pt x="564959" y="1104899"/>
                                </a:lnTo>
                                <a:lnTo>
                                  <a:pt x="566254" y="1117599"/>
                                </a:lnTo>
                                <a:lnTo>
                                  <a:pt x="1237805" y="1117599"/>
                                </a:lnTo>
                                <a:lnTo>
                                  <a:pt x="1241653" y="1104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7190" y="1092199"/>
                                </a:moveTo>
                                <a:lnTo>
                                  <a:pt x="57772" y="1092199"/>
                                </a:lnTo>
                                <a:lnTo>
                                  <a:pt x="59055" y="1104899"/>
                                </a:lnTo>
                                <a:lnTo>
                                  <a:pt x="174612" y="1104899"/>
                                </a:lnTo>
                                <a:lnTo>
                                  <a:pt x="177190" y="1092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23583" y="1092199"/>
                                </a:moveTo>
                                <a:lnTo>
                                  <a:pt x="183616" y="1092199"/>
                                </a:lnTo>
                                <a:lnTo>
                                  <a:pt x="186182" y="1104899"/>
                                </a:lnTo>
                                <a:lnTo>
                                  <a:pt x="322287" y="1104899"/>
                                </a:lnTo>
                                <a:lnTo>
                                  <a:pt x="323583" y="1092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45501" y="1092199"/>
                                </a:moveTo>
                                <a:lnTo>
                                  <a:pt x="480212" y="1092199"/>
                                </a:lnTo>
                                <a:lnTo>
                                  <a:pt x="481507" y="1104899"/>
                                </a:lnTo>
                                <a:lnTo>
                                  <a:pt x="1246797" y="1104899"/>
                                </a:lnTo>
                                <a:lnTo>
                                  <a:pt x="1245501" y="1092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89051" y="1079499"/>
                                </a:moveTo>
                                <a:lnTo>
                                  <a:pt x="55219" y="1079499"/>
                                </a:lnTo>
                                <a:lnTo>
                                  <a:pt x="56489" y="1092199"/>
                                </a:lnTo>
                                <a:lnTo>
                                  <a:pt x="382612" y="1092199"/>
                                </a:lnTo>
                                <a:lnTo>
                                  <a:pt x="389051" y="1079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59624" y="1079499"/>
                                </a:moveTo>
                                <a:lnTo>
                                  <a:pt x="426288" y="1079499"/>
                                </a:lnTo>
                                <a:lnTo>
                                  <a:pt x="428866" y="1092199"/>
                                </a:lnTo>
                                <a:lnTo>
                                  <a:pt x="1257058" y="1092199"/>
                                </a:lnTo>
                                <a:lnTo>
                                  <a:pt x="1259624" y="1079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9814" y="1066799"/>
                                </a:moveTo>
                                <a:lnTo>
                                  <a:pt x="33375" y="1066799"/>
                                </a:lnTo>
                                <a:lnTo>
                                  <a:pt x="35941" y="1079499"/>
                                </a:lnTo>
                                <a:lnTo>
                                  <a:pt x="37236" y="1079499"/>
                                </a:lnTo>
                                <a:lnTo>
                                  <a:pt x="39814" y="1066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403174" y="1066799"/>
                                </a:moveTo>
                                <a:lnTo>
                                  <a:pt x="41059" y="1066799"/>
                                </a:lnTo>
                                <a:lnTo>
                                  <a:pt x="43624" y="1079499"/>
                                </a:lnTo>
                                <a:lnTo>
                                  <a:pt x="403174" y="1079499"/>
                                </a:lnTo>
                                <a:lnTo>
                                  <a:pt x="403174" y="1066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73746" y="1066799"/>
                                </a:moveTo>
                                <a:lnTo>
                                  <a:pt x="421144" y="1066799"/>
                                </a:lnTo>
                                <a:lnTo>
                                  <a:pt x="419874" y="1079499"/>
                                </a:lnTo>
                                <a:lnTo>
                                  <a:pt x="1268628" y="1079499"/>
                                </a:lnTo>
                                <a:lnTo>
                                  <a:pt x="1273746" y="1066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404469" y="1054099"/>
                                </a:moveTo>
                                <a:lnTo>
                                  <a:pt x="1257" y="1054099"/>
                                </a:lnTo>
                                <a:lnTo>
                                  <a:pt x="2565" y="1066799"/>
                                </a:lnTo>
                                <a:lnTo>
                                  <a:pt x="404469" y="1066799"/>
                                </a:lnTo>
                                <a:lnTo>
                                  <a:pt x="404469" y="1054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85316" y="1054099"/>
                                </a:moveTo>
                                <a:lnTo>
                                  <a:pt x="427570" y="1054099"/>
                                </a:lnTo>
                                <a:lnTo>
                                  <a:pt x="424992" y="1066799"/>
                                </a:lnTo>
                                <a:lnTo>
                                  <a:pt x="1278890" y="1066799"/>
                                </a:lnTo>
                                <a:lnTo>
                                  <a:pt x="1285316" y="1054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401891" y="1041399"/>
                                </a:moveTo>
                                <a:lnTo>
                                  <a:pt x="0" y="1041399"/>
                                </a:lnTo>
                                <a:lnTo>
                                  <a:pt x="0" y="1054099"/>
                                </a:lnTo>
                                <a:lnTo>
                                  <a:pt x="403174" y="1054099"/>
                                </a:lnTo>
                                <a:lnTo>
                                  <a:pt x="401891" y="1041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05877" y="1028699"/>
                                </a:moveTo>
                                <a:lnTo>
                                  <a:pt x="424992" y="1028699"/>
                                </a:lnTo>
                                <a:lnTo>
                                  <a:pt x="424992" y="1041399"/>
                                </a:lnTo>
                                <a:lnTo>
                                  <a:pt x="426288" y="1054099"/>
                                </a:lnTo>
                                <a:lnTo>
                                  <a:pt x="1290447" y="1054099"/>
                                </a:lnTo>
                                <a:lnTo>
                                  <a:pt x="1295577" y="1041399"/>
                                </a:lnTo>
                                <a:lnTo>
                                  <a:pt x="1300708" y="1041399"/>
                                </a:lnTo>
                                <a:lnTo>
                                  <a:pt x="1305877" y="1028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99338" y="1028699"/>
                                </a:moveTo>
                                <a:lnTo>
                                  <a:pt x="5118" y="1028699"/>
                                </a:lnTo>
                                <a:lnTo>
                                  <a:pt x="2565" y="1041399"/>
                                </a:lnTo>
                                <a:lnTo>
                                  <a:pt x="400608" y="1041399"/>
                                </a:lnTo>
                                <a:lnTo>
                                  <a:pt x="399338" y="1028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91617" y="1015999"/>
                                </a:moveTo>
                                <a:lnTo>
                                  <a:pt x="11557" y="1015999"/>
                                </a:lnTo>
                                <a:lnTo>
                                  <a:pt x="11557" y="1028699"/>
                                </a:lnTo>
                                <a:lnTo>
                                  <a:pt x="391617" y="1028699"/>
                                </a:lnTo>
                                <a:lnTo>
                                  <a:pt x="391617" y="1015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16139" y="1015999"/>
                                </a:moveTo>
                                <a:lnTo>
                                  <a:pt x="416001" y="1015999"/>
                                </a:lnTo>
                                <a:lnTo>
                                  <a:pt x="421144" y="1028699"/>
                                </a:lnTo>
                                <a:lnTo>
                                  <a:pt x="1310995" y="1028699"/>
                                </a:lnTo>
                                <a:lnTo>
                                  <a:pt x="1316139" y="1015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83921" y="1003299"/>
                                </a:moveTo>
                                <a:lnTo>
                                  <a:pt x="12839" y="1003299"/>
                                </a:lnTo>
                                <a:lnTo>
                                  <a:pt x="14109" y="1015999"/>
                                </a:lnTo>
                                <a:lnTo>
                                  <a:pt x="383921" y="1015999"/>
                                </a:lnTo>
                                <a:lnTo>
                                  <a:pt x="383921" y="1003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34084" y="1003299"/>
                                </a:moveTo>
                                <a:lnTo>
                                  <a:pt x="404469" y="1003299"/>
                                </a:lnTo>
                                <a:lnTo>
                                  <a:pt x="407035" y="1015999"/>
                                </a:lnTo>
                                <a:lnTo>
                                  <a:pt x="1327683" y="1015999"/>
                                </a:lnTo>
                                <a:lnTo>
                                  <a:pt x="1334084" y="1003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396748" y="990599"/>
                                </a:moveTo>
                                <a:lnTo>
                                  <a:pt x="11557" y="990599"/>
                                </a:lnTo>
                                <a:lnTo>
                                  <a:pt x="10248" y="1003299"/>
                                </a:lnTo>
                                <a:lnTo>
                                  <a:pt x="392912" y="1003299"/>
                                </a:lnTo>
                                <a:lnTo>
                                  <a:pt x="396748" y="990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52092" y="990599"/>
                                </a:moveTo>
                                <a:lnTo>
                                  <a:pt x="400608" y="990599"/>
                                </a:lnTo>
                                <a:lnTo>
                                  <a:pt x="403174" y="1003299"/>
                                </a:lnTo>
                                <a:lnTo>
                                  <a:pt x="1339253" y="1003299"/>
                                </a:lnTo>
                                <a:lnTo>
                                  <a:pt x="1352092" y="990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63649" y="977899"/>
                                </a:moveTo>
                                <a:lnTo>
                                  <a:pt x="15417" y="977899"/>
                                </a:lnTo>
                                <a:lnTo>
                                  <a:pt x="15417" y="990599"/>
                                </a:lnTo>
                                <a:lnTo>
                                  <a:pt x="1357223" y="990599"/>
                                </a:lnTo>
                                <a:lnTo>
                                  <a:pt x="1363649" y="977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81620" y="965199"/>
                                </a:moveTo>
                                <a:lnTo>
                                  <a:pt x="24396" y="965199"/>
                                </a:lnTo>
                                <a:lnTo>
                                  <a:pt x="19240" y="977899"/>
                                </a:lnTo>
                                <a:lnTo>
                                  <a:pt x="1379054" y="977899"/>
                                </a:lnTo>
                                <a:lnTo>
                                  <a:pt x="1381620" y="965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416291" y="965199"/>
                                </a:moveTo>
                                <a:lnTo>
                                  <a:pt x="1386751" y="965199"/>
                                </a:lnTo>
                                <a:lnTo>
                                  <a:pt x="1388046" y="977899"/>
                                </a:lnTo>
                                <a:lnTo>
                                  <a:pt x="1412443" y="977899"/>
                                </a:lnTo>
                                <a:lnTo>
                                  <a:pt x="1416291" y="965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430426" y="952499"/>
                                </a:moveTo>
                                <a:lnTo>
                                  <a:pt x="56489" y="952499"/>
                                </a:lnTo>
                                <a:lnTo>
                                  <a:pt x="55219" y="965199"/>
                                </a:lnTo>
                                <a:lnTo>
                                  <a:pt x="1430426" y="965199"/>
                                </a:lnTo>
                                <a:lnTo>
                                  <a:pt x="1430426" y="952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439392" y="952499"/>
                                </a:moveTo>
                                <a:lnTo>
                                  <a:pt x="1432979" y="952499"/>
                                </a:lnTo>
                                <a:lnTo>
                                  <a:pt x="1435544" y="965199"/>
                                </a:lnTo>
                                <a:lnTo>
                                  <a:pt x="1439392" y="965199"/>
                                </a:lnTo>
                                <a:lnTo>
                                  <a:pt x="1439392" y="952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444536" y="939799"/>
                                </a:moveTo>
                                <a:lnTo>
                                  <a:pt x="62903" y="939799"/>
                                </a:lnTo>
                                <a:lnTo>
                                  <a:pt x="62903" y="952499"/>
                                </a:lnTo>
                                <a:lnTo>
                                  <a:pt x="1444536" y="952499"/>
                                </a:lnTo>
                                <a:lnTo>
                                  <a:pt x="1444536" y="939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452257" y="927099"/>
                                </a:moveTo>
                                <a:lnTo>
                                  <a:pt x="39814" y="927099"/>
                                </a:lnTo>
                                <a:lnTo>
                                  <a:pt x="43624" y="939799"/>
                                </a:lnTo>
                                <a:lnTo>
                                  <a:pt x="1449679" y="939799"/>
                                </a:lnTo>
                                <a:lnTo>
                                  <a:pt x="1452257" y="927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476641" y="914399"/>
                                </a:moveTo>
                                <a:lnTo>
                                  <a:pt x="50063" y="914399"/>
                                </a:lnTo>
                                <a:lnTo>
                                  <a:pt x="47498" y="927099"/>
                                </a:lnTo>
                                <a:lnTo>
                                  <a:pt x="1470215" y="927099"/>
                                </a:lnTo>
                                <a:lnTo>
                                  <a:pt x="1476641" y="914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71882" y="901699"/>
                                </a:moveTo>
                                <a:lnTo>
                                  <a:pt x="66751" y="901699"/>
                                </a:lnTo>
                                <a:lnTo>
                                  <a:pt x="65455" y="914399"/>
                                </a:lnTo>
                                <a:lnTo>
                                  <a:pt x="73190" y="914399"/>
                                </a:lnTo>
                                <a:lnTo>
                                  <a:pt x="71882" y="901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07464" y="901699"/>
                                </a:moveTo>
                                <a:lnTo>
                                  <a:pt x="79616" y="901699"/>
                                </a:lnTo>
                                <a:lnTo>
                                  <a:pt x="78308" y="914399"/>
                                </a:lnTo>
                                <a:lnTo>
                                  <a:pt x="1499743" y="914399"/>
                                </a:lnTo>
                                <a:lnTo>
                                  <a:pt x="1507464" y="901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80873" y="888999"/>
                                </a:moveTo>
                                <a:lnTo>
                                  <a:pt x="75755" y="888999"/>
                                </a:lnTo>
                                <a:lnTo>
                                  <a:pt x="75755" y="901699"/>
                                </a:lnTo>
                                <a:lnTo>
                                  <a:pt x="82181" y="901699"/>
                                </a:lnTo>
                                <a:lnTo>
                                  <a:pt x="80873" y="888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40840" y="888999"/>
                                </a:moveTo>
                                <a:lnTo>
                                  <a:pt x="93713" y="888999"/>
                                </a:lnTo>
                                <a:lnTo>
                                  <a:pt x="91147" y="901699"/>
                                </a:lnTo>
                                <a:lnTo>
                                  <a:pt x="1525435" y="901699"/>
                                </a:lnTo>
                                <a:lnTo>
                                  <a:pt x="1540840" y="888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49831" y="876299"/>
                                </a:moveTo>
                                <a:lnTo>
                                  <a:pt x="105270" y="876299"/>
                                </a:lnTo>
                                <a:lnTo>
                                  <a:pt x="98844" y="888999"/>
                                </a:lnTo>
                                <a:lnTo>
                                  <a:pt x="1545971" y="888999"/>
                                </a:lnTo>
                                <a:lnTo>
                                  <a:pt x="1549831" y="876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60093" y="863599"/>
                                </a:moveTo>
                                <a:lnTo>
                                  <a:pt x="116827" y="863599"/>
                                </a:lnTo>
                                <a:lnTo>
                                  <a:pt x="115557" y="876299"/>
                                </a:lnTo>
                                <a:lnTo>
                                  <a:pt x="1554962" y="876299"/>
                                </a:lnTo>
                                <a:lnTo>
                                  <a:pt x="1560093" y="863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41224" y="850899"/>
                                </a:moveTo>
                                <a:lnTo>
                                  <a:pt x="121970" y="850899"/>
                                </a:lnTo>
                                <a:lnTo>
                                  <a:pt x="125818" y="863599"/>
                                </a:lnTo>
                                <a:lnTo>
                                  <a:pt x="146367" y="863599"/>
                                </a:lnTo>
                                <a:lnTo>
                                  <a:pt x="141224" y="850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69085" y="850899"/>
                                </a:moveTo>
                                <a:lnTo>
                                  <a:pt x="148945" y="850899"/>
                                </a:lnTo>
                                <a:lnTo>
                                  <a:pt x="148945" y="863599"/>
                                </a:lnTo>
                                <a:lnTo>
                                  <a:pt x="1565236" y="863599"/>
                                </a:lnTo>
                                <a:lnTo>
                                  <a:pt x="1569085" y="850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80654" y="838199"/>
                                </a:moveTo>
                                <a:lnTo>
                                  <a:pt x="151511" y="838199"/>
                                </a:lnTo>
                                <a:lnTo>
                                  <a:pt x="151511" y="850899"/>
                                </a:lnTo>
                                <a:lnTo>
                                  <a:pt x="1576793" y="850899"/>
                                </a:lnTo>
                                <a:lnTo>
                                  <a:pt x="1580654" y="838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90903" y="825499"/>
                                </a:moveTo>
                                <a:lnTo>
                                  <a:pt x="142519" y="825499"/>
                                </a:lnTo>
                                <a:lnTo>
                                  <a:pt x="146367" y="838199"/>
                                </a:lnTo>
                                <a:lnTo>
                                  <a:pt x="1585785" y="838199"/>
                                </a:lnTo>
                                <a:lnTo>
                                  <a:pt x="1590903" y="825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06308" y="812799"/>
                                </a:moveTo>
                                <a:lnTo>
                                  <a:pt x="141224" y="812799"/>
                                </a:lnTo>
                                <a:lnTo>
                                  <a:pt x="141224" y="825499"/>
                                </a:lnTo>
                                <a:lnTo>
                                  <a:pt x="1596059" y="825499"/>
                                </a:lnTo>
                                <a:lnTo>
                                  <a:pt x="1606308" y="812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19173" y="800099"/>
                                </a:moveTo>
                                <a:lnTo>
                                  <a:pt x="138658" y="800099"/>
                                </a:lnTo>
                                <a:lnTo>
                                  <a:pt x="138658" y="812799"/>
                                </a:lnTo>
                                <a:lnTo>
                                  <a:pt x="1612747" y="812799"/>
                                </a:lnTo>
                                <a:lnTo>
                                  <a:pt x="1619173" y="800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29448" y="787399"/>
                                </a:moveTo>
                                <a:lnTo>
                                  <a:pt x="141224" y="787399"/>
                                </a:lnTo>
                                <a:lnTo>
                                  <a:pt x="139941" y="800099"/>
                                </a:lnTo>
                                <a:lnTo>
                                  <a:pt x="1624304" y="800099"/>
                                </a:lnTo>
                                <a:lnTo>
                                  <a:pt x="1629448" y="787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51254" y="774699"/>
                                </a:moveTo>
                                <a:lnTo>
                                  <a:pt x="143814" y="774699"/>
                                </a:lnTo>
                                <a:lnTo>
                                  <a:pt x="143814" y="787399"/>
                                </a:lnTo>
                                <a:lnTo>
                                  <a:pt x="1644853" y="787399"/>
                                </a:lnTo>
                                <a:lnTo>
                                  <a:pt x="1651254" y="774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4076" y="761999"/>
                                </a:moveTo>
                                <a:lnTo>
                                  <a:pt x="142519" y="761999"/>
                                </a:lnTo>
                                <a:lnTo>
                                  <a:pt x="142519" y="774699"/>
                                </a:lnTo>
                                <a:lnTo>
                                  <a:pt x="156629" y="774699"/>
                                </a:lnTo>
                                <a:lnTo>
                                  <a:pt x="154076" y="761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69224" y="761999"/>
                                </a:moveTo>
                                <a:lnTo>
                                  <a:pt x="160489" y="761999"/>
                                </a:lnTo>
                                <a:lnTo>
                                  <a:pt x="161785" y="774699"/>
                                </a:lnTo>
                                <a:lnTo>
                                  <a:pt x="1662836" y="774699"/>
                                </a:lnTo>
                                <a:lnTo>
                                  <a:pt x="1669224" y="761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85937" y="749299"/>
                                </a:moveTo>
                                <a:lnTo>
                                  <a:pt x="150215" y="749299"/>
                                </a:lnTo>
                                <a:lnTo>
                                  <a:pt x="155359" y="761999"/>
                                </a:lnTo>
                                <a:lnTo>
                                  <a:pt x="1682064" y="761999"/>
                                </a:lnTo>
                                <a:lnTo>
                                  <a:pt x="1685937" y="749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09026" y="736599"/>
                                </a:moveTo>
                                <a:lnTo>
                                  <a:pt x="134810" y="736599"/>
                                </a:lnTo>
                                <a:lnTo>
                                  <a:pt x="134810" y="749299"/>
                                </a:lnTo>
                                <a:lnTo>
                                  <a:pt x="1706460" y="749299"/>
                                </a:lnTo>
                                <a:lnTo>
                                  <a:pt x="1709026" y="736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33435" y="723899"/>
                                </a:moveTo>
                                <a:lnTo>
                                  <a:pt x="123253" y="723899"/>
                                </a:lnTo>
                                <a:lnTo>
                                  <a:pt x="124536" y="736599"/>
                                </a:lnTo>
                                <a:lnTo>
                                  <a:pt x="1730870" y="736599"/>
                                </a:lnTo>
                                <a:lnTo>
                                  <a:pt x="1733435" y="723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60423" y="711199"/>
                                </a:moveTo>
                                <a:lnTo>
                                  <a:pt x="111696" y="711199"/>
                                </a:lnTo>
                                <a:lnTo>
                                  <a:pt x="114261" y="723899"/>
                                </a:lnTo>
                                <a:lnTo>
                                  <a:pt x="1755267" y="723899"/>
                                </a:lnTo>
                                <a:lnTo>
                                  <a:pt x="1760423" y="711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89938" y="698499"/>
                                </a:moveTo>
                                <a:lnTo>
                                  <a:pt x="105270" y="698499"/>
                                </a:lnTo>
                                <a:lnTo>
                                  <a:pt x="106565" y="711199"/>
                                </a:lnTo>
                                <a:lnTo>
                                  <a:pt x="1780959" y="711199"/>
                                </a:lnTo>
                                <a:lnTo>
                                  <a:pt x="1789938" y="698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29752" y="685799"/>
                                </a:moveTo>
                                <a:lnTo>
                                  <a:pt x="97574" y="685799"/>
                                </a:lnTo>
                                <a:lnTo>
                                  <a:pt x="102704" y="698499"/>
                                </a:lnTo>
                                <a:lnTo>
                                  <a:pt x="1825891" y="698499"/>
                                </a:lnTo>
                                <a:lnTo>
                                  <a:pt x="1829752" y="685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14499" y="660399"/>
                                </a:moveTo>
                                <a:lnTo>
                                  <a:pt x="100139" y="660399"/>
                                </a:lnTo>
                                <a:lnTo>
                                  <a:pt x="98844" y="673099"/>
                                </a:lnTo>
                                <a:lnTo>
                                  <a:pt x="92430" y="673099"/>
                                </a:lnTo>
                                <a:lnTo>
                                  <a:pt x="92430" y="685799"/>
                                </a:lnTo>
                                <a:lnTo>
                                  <a:pt x="1914499" y="685799"/>
                                </a:lnTo>
                                <a:lnTo>
                                  <a:pt x="1917064" y="673099"/>
                                </a:lnTo>
                                <a:lnTo>
                                  <a:pt x="1914499" y="660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08073" y="647699"/>
                                </a:moveTo>
                                <a:lnTo>
                                  <a:pt x="109131" y="647699"/>
                                </a:lnTo>
                                <a:lnTo>
                                  <a:pt x="107835" y="660399"/>
                                </a:lnTo>
                                <a:lnTo>
                                  <a:pt x="1911946" y="660399"/>
                                </a:lnTo>
                                <a:lnTo>
                                  <a:pt x="1908073" y="647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87524" y="634999"/>
                                </a:moveTo>
                                <a:lnTo>
                                  <a:pt x="104000" y="634999"/>
                                </a:lnTo>
                                <a:lnTo>
                                  <a:pt x="104000" y="647699"/>
                                </a:lnTo>
                                <a:lnTo>
                                  <a:pt x="1893951" y="647699"/>
                                </a:lnTo>
                                <a:lnTo>
                                  <a:pt x="1887524" y="634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69719" y="622299"/>
                                </a:moveTo>
                                <a:lnTo>
                                  <a:pt x="89865" y="622299"/>
                                </a:lnTo>
                                <a:lnTo>
                                  <a:pt x="89865" y="634999"/>
                                </a:lnTo>
                                <a:lnTo>
                                  <a:pt x="1969719" y="634999"/>
                                </a:lnTo>
                                <a:lnTo>
                                  <a:pt x="1969719" y="622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77402" y="609599"/>
                                </a:moveTo>
                                <a:lnTo>
                                  <a:pt x="97574" y="609599"/>
                                </a:lnTo>
                                <a:lnTo>
                                  <a:pt x="96291" y="622299"/>
                                </a:lnTo>
                                <a:lnTo>
                                  <a:pt x="1974850" y="622299"/>
                                </a:lnTo>
                                <a:lnTo>
                                  <a:pt x="1977402" y="609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91550" y="596899"/>
                                </a:moveTo>
                                <a:lnTo>
                                  <a:pt x="106565" y="596899"/>
                                </a:lnTo>
                                <a:lnTo>
                                  <a:pt x="106565" y="609599"/>
                                </a:lnTo>
                                <a:lnTo>
                                  <a:pt x="1983828" y="609599"/>
                                </a:lnTo>
                                <a:lnTo>
                                  <a:pt x="1991550" y="596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47802" y="584199"/>
                                </a:moveTo>
                                <a:lnTo>
                                  <a:pt x="109131" y="584199"/>
                                </a:lnTo>
                                <a:lnTo>
                                  <a:pt x="107835" y="596899"/>
                                </a:lnTo>
                                <a:lnTo>
                                  <a:pt x="252958" y="596899"/>
                                </a:lnTo>
                                <a:lnTo>
                                  <a:pt x="247802" y="584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99234" y="584199"/>
                                </a:moveTo>
                                <a:lnTo>
                                  <a:pt x="281190" y="584199"/>
                                </a:lnTo>
                                <a:lnTo>
                                  <a:pt x="276059" y="596899"/>
                                </a:lnTo>
                                <a:lnTo>
                                  <a:pt x="1996681" y="596899"/>
                                </a:lnTo>
                                <a:lnTo>
                                  <a:pt x="1999234" y="584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42684" y="571499"/>
                                </a:moveTo>
                                <a:lnTo>
                                  <a:pt x="114261" y="571499"/>
                                </a:lnTo>
                                <a:lnTo>
                                  <a:pt x="114261" y="584199"/>
                                </a:lnTo>
                                <a:lnTo>
                                  <a:pt x="243954" y="584199"/>
                                </a:lnTo>
                                <a:lnTo>
                                  <a:pt x="242684" y="571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005672" y="571499"/>
                                </a:moveTo>
                                <a:lnTo>
                                  <a:pt x="315861" y="571499"/>
                                </a:lnTo>
                                <a:lnTo>
                                  <a:pt x="310730" y="584199"/>
                                </a:lnTo>
                                <a:lnTo>
                                  <a:pt x="2003107" y="584199"/>
                                </a:lnTo>
                                <a:lnTo>
                                  <a:pt x="2005672" y="571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28549" y="558799"/>
                                </a:moveTo>
                                <a:lnTo>
                                  <a:pt x="119418" y="558799"/>
                                </a:lnTo>
                                <a:lnTo>
                                  <a:pt x="116827" y="571499"/>
                                </a:lnTo>
                                <a:lnTo>
                                  <a:pt x="231127" y="571499"/>
                                </a:lnTo>
                                <a:lnTo>
                                  <a:pt x="228549" y="558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010791" y="558799"/>
                                </a:moveTo>
                                <a:lnTo>
                                  <a:pt x="331254" y="558799"/>
                                </a:lnTo>
                                <a:lnTo>
                                  <a:pt x="328714" y="571499"/>
                                </a:lnTo>
                                <a:lnTo>
                                  <a:pt x="2009521" y="571499"/>
                                </a:lnTo>
                                <a:lnTo>
                                  <a:pt x="2010791" y="558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18274" y="546099"/>
                                </a:moveTo>
                                <a:lnTo>
                                  <a:pt x="121970" y="546099"/>
                                </a:lnTo>
                                <a:lnTo>
                                  <a:pt x="120688" y="558799"/>
                                </a:lnTo>
                                <a:lnTo>
                                  <a:pt x="219570" y="558799"/>
                                </a:lnTo>
                                <a:lnTo>
                                  <a:pt x="218274" y="546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021077" y="533399"/>
                                </a:moveTo>
                                <a:lnTo>
                                  <a:pt x="410883" y="533399"/>
                                </a:lnTo>
                                <a:lnTo>
                                  <a:pt x="409587" y="546099"/>
                                </a:lnTo>
                                <a:lnTo>
                                  <a:pt x="372351" y="546099"/>
                                </a:lnTo>
                                <a:lnTo>
                                  <a:pt x="368503" y="558799"/>
                                </a:lnTo>
                                <a:lnTo>
                                  <a:pt x="2017204" y="558799"/>
                                </a:lnTo>
                                <a:lnTo>
                                  <a:pt x="2021077" y="546099"/>
                                </a:lnTo>
                                <a:lnTo>
                                  <a:pt x="2021077" y="533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6093" y="533399"/>
                                </a:moveTo>
                                <a:lnTo>
                                  <a:pt x="124536" y="533399"/>
                                </a:lnTo>
                                <a:lnTo>
                                  <a:pt x="123253" y="546099"/>
                                </a:lnTo>
                                <a:lnTo>
                                  <a:pt x="136093" y="546099"/>
                                </a:lnTo>
                                <a:lnTo>
                                  <a:pt x="136093" y="533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8473" y="533399"/>
                                </a:moveTo>
                                <a:lnTo>
                                  <a:pt x="166916" y="533399"/>
                                </a:lnTo>
                                <a:lnTo>
                                  <a:pt x="161785" y="546099"/>
                                </a:lnTo>
                                <a:lnTo>
                                  <a:pt x="183616" y="546099"/>
                                </a:lnTo>
                                <a:lnTo>
                                  <a:pt x="178473" y="533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3540" y="520699"/>
                                </a:moveTo>
                                <a:lnTo>
                                  <a:pt x="127114" y="520699"/>
                                </a:lnTo>
                                <a:lnTo>
                                  <a:pt x="127114" y="533399"/>
                                </a:lnTo>
                                <a:lnTo>
                                  <a:pt x="134810" y="533399"/>
                                </a:lnTo>
                                <a:lnTo>
                                  <a:pt x="133540" y="520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022373" y="520699"/>
                                </a:moveTo>
                                <a:lnTo>
                                  <a:pt x="455815" y="520699"/>
                                </a:lnTo>
                                <a:lnTo>
                                  <a:pt x="454520" y="533399"/>
                                </a:lnTo>
                                <a:lnTo>
                                  <a:pt x="2022373" y="533399"/>
                                </a:lnTo>
                                <a:lnTo>
                                  <a:pt x="2022373" y="520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2013369" y="507999"/>
                                </a:moveTo>
                                <a:lnTo>
                                  <a:pt x="460946" y="507999"/>
                                </a:lnTo>
                                <a:lnTo>
                                  <a:pt x="462254" y="520699"/>
                                </a:lnTo>
                                <a:lnTo>
                                  <a:pt x="2015947" y="520699"/>
                                </a:lnTo>
                                <a:lnTo>
                                  <a:pt x="2013369" y="507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88985" y="469899"/>
                                </a:moveTo>
                                <a:lnTo>
                                  <a:pt x="464807" y="469899"/>
                                </a:lnTo>
                                <a:lnTo>
                                  <a:pt x="463524" y="482599"/>
                                </a:lnTo>
                                <a:lnTo>
                                  <a:pt x="463524" y="495299"/>
                                </a:lnTo>
                                <a:lnTo>
                                  <a:pt x="462254" y="507999"/>
                                </a:lnTo>
                                <a:lnTo>
                                  <a:pt x="2009521" y="507999"/>
                                </a:lnTo>
                                <a:lnTo>
                                  <a:pt x="2008225" y="495299"/>
                                </a:lnTo>
                                <a:lnTo>
                                  <a:pt x="2003107" y="495299"/>
                                </a:lnTo>
                                <a:lnTo>
                                  <a:pt x="2004377" y="482599"/>
                                </a:lnTo>
                                <a:lnTo>
                                  <a:pt x="1991550" y="482599"/>
                                </a:lnTo>
                                <a:lnTo>
                                  <a:pt x="1988985" y="469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582930" y="457199"/>
                                </a:moveTo>
                                <a:lnTo>
                                  <a:pt x="507187" y="457199"/>
                                </a:lnTo>
                                <a:lnTo>
                                  <a:pt x="504621" y="469899"/>
                                </a:lnTo>
                                <a:lnTo>
                                  <a:pt x="584238" y="469899"/>
                                </a:lnTo>
                                <a:lnTo>
                                  <a:pt x="582930" y="457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621487" y="457199"/>
                                </a:moveTo>
                                <a:lnTo>
                                  <a:pt x="615061" y="457199"/>
                                </a:lnTo>
                                <a:lnTo>
                                  <a:pt x="613740" y="469899"/>
                                </a:lnTo>
                                <a:lnTo>
                                  <a:pt x="625309" y="469899"/>
                                </a:lnTo>
                                <a:lnTo>
                                  <a:pt x="621487" y="457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85124" y="457199"/>
                                </a:moveTo>
                                <a:lnTo>
                                  <a:pt x="636879" y="457199"/>
                                </a:lnTo>
                                <a:lnTo>
                                  <a:pt x="636879" y="469899"/>
                                </a:lnTo>
                                <a:lnTo>
                                  <a:pt x="1985124" y="469899"/>
                                </a:lnTo>
                                <a:lnTo>
                                  <a:pt x="1985124" y="457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564959" y="444499"/>
                                </a:moveTo>
                                <a:lnTo>
                                  <a:pt x="525145" y="444499"/>
                                </a:lnTo>
                                <a:lnTo>
                                  <a:pt x="523887" y="457199"/>
                                </a:lnTo>
                                <a:lnTo>
                                  <a:pt x="566254" y="457199"/>
                                </a:lnTo>
                                <a:lnTo>
                                  <a:pt x="564959" y="444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87689" y="444499"/>
                                </a:moveTo>
                                <a:lnTo>
                                  <a:pt x="642010" y="444499"/>
                                </a:lnTo>
                                <a:lnTo>
                                  <a:pt x="638149" y="457199"/>
                                </a:lnTo>
                                <a:lnTo>
                                  <a:pt x="1986381" y="457199"/>
                                </a:lnTo>
                                <a:lnTo>
                                  <a:pt x="1987689" y="444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81276" y="431799"/>
                                </a:moveTo>
                                <a:lnTo>
                                  <a:pt x="638149" y="431799"/>
                                </a:lnTo>
                                <a:lnTo>
                                  <a:pt x="639445" y="444499"/>
                                </a:lnTo>
                                <a:lnTo>
                                  <a:pt x="1986381" y="444499"/>
                                </a:lnTo>
                                <a:lnTo>
                                  <a:pt x="1981276" y="431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73580" y="419099"/>
                                </a:moveTo>
                                <a:lnTo>
                                  <a:pt x="626605" y="419099"/>
                                </a:lnTo>
                                <a:lnTo>
                                  <a:pt x="626605" y="431799"/>
                                </a:lnTo>
                                <a:lnTo>
                                  <a:pt x="1976132" y="431799"/>
                                </a:lnTo>
                                <a:lnTo>
                                  <a:pt x="1973580" y="419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68423" y="406399"/>
                                </a:moveTo>
                                <a:lnTo>
                                  <a:pt x="631723" y="406399"/>
                                </a:lnTo>
                                <a:lnTo>
                                  <a:pt x="631723" y="419099"/>
                                </a:lnTo>
                                <a:lnTo>
                                  <a:pt x="1968423" y="419099"/>
                                </a:lnTo>
                                <a:lnTo>
                                  <a:pt x="1968423" y="406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915756" y="368299"/>
                                </a:moveTo>
                                <a:lnTo>
                                  <a:pt x="627888" y="368299"/>
                                </a:lnTo>
                                <a:lnTo>
                                  <a:pt x="627888" y="380999"/>
                                </a:lnTo>
                                <a:lnTo>
                                  <a:pt x="631723" y="393699"/>
                                </a:lnTo>
                                <a:lnTo>
                                  <a:pt x="629170" y="393699"/>
                                </a:lnTo>
                                <a:lnTo>
                                  <a:pt x="626605" y="406399"/>
                                </a:lnTo>
                                <a:lnTo>
                                  <a:pt x="1961997" y="406399"/>
                                </a:lnTo>
                                <a:lnTo>
                                  <a:pt x="1960727" y="393699"/>
                                </a:lnTo>
                                <a:lnTo>
                                  <a:pt x="1955571" y="380999"/>
                                </a:lnTo>
                                <a:lnTo>
                                  <a:pt x="1917064" y="380999"/>
                                </a:lnTo>
                                <a:lnTo>
                                  <a:pt x="1915756" y="368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99081" y="355599"/>
                                </a:moveTo>
                                <a:lnTo>
                                  <a:pt x="644563" y="355599"/>
                                </a:lnTo>
                                <a:lnTo>
                                  <a:pt x="640727" y="368299"/>
                                </a:lnTo>
                                <a:lnTo>
                                  <a:pt x="1904212" y="368299"/>
                                </a:lnTo>
                                <a:lnTo>
                                  <a:pt x="1899081" y="355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95246" y="342899"/>
                                </a:moveTo>
                                <a:lnTo>
                                  <a:pt x="649706" y="342899"/>
                                </a:lnTo>
                                <a:lnTo>
                                  <a:pt x="647128" y="355599"/>
                                </a:lnTo>
                                <a:lnTo>
                                  <a:pt x="1895246" y="355599"/>
                                </a:lnTo>
                                <a:lnTo>
                                  <a:pt x="1895246" y="342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63128" y="330199"/>
                                </a:moveTo>
                                <a:lnTo>
                                  <a:pt x="643293" y="330199"/>
                                </a:lnTo>
                                <a:lnTo>
                                  <a:pt x="645871" y="342899"/>
                                </a:lnTo>
                                <a:lnTo>
                                  <a:pt x="1864423" y="342899"/>
                                </a:lnTo>
                                <a:lnTo>
                                  <a:pt x="1863128" y="330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87524" y="330199"/>
                                </a:moveTo>
                                <a:lnTo>
                                  <a:pt x="1868271" y="330199"/>
                                </a:lnTo>
                                <a:lnTo>
                                  <a:pt x="1866988" y="342899"/>
                                </a:lnTo>
                                <a:lnTo>
                                  <a:pt x="1890090" y="342899"/>
                                </a:lnTo>
                                <a:lnTo>
                                  <a:pt x="1887524" y="330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47735" y="317499"/>
                                </a:moveTo>
                                <a:lnTo>
                                  <a:pt x="633018" y="317499"/>
                                </a:lnTo>
                                <a:lnTo>
                                  <a:pt x="635584" y="330199"/>
                                </a:lnTo>
                                <a:lnTo>
                                  <a:pt x="1847735" y="330199"/>
                                </a:lnTo>
                                <a:lnTo>
                                  <a:pt x="1847735" y="317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46440" y="304799"/>
                                </a:moveTo>
                                <a:lnTo>
                                  <a:pt x="631723" y="304799"/>
                                </a:lnTo>
                                <a:lnTo>
                                  <a:pt x="631723" y="317499"/>
                                </a:lnTo>
                                <a:lnTo>
                                  <a:pt x="1846440" y="317499"/>
                                </a:lnTo>
                                <a:lnTo>
                                  <a:pt x="1846440" y="304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40001" y="292099"/>
                                </a:moveTo>
                                <a:lnTo>
                                  <a:pt x="627888" y="292099"/>
                                </a:lnTo>
                                <a:lnTo>
                                  <a:pt x="629170" y="304799"/>
                                </a:lnTo>
                                <a:lnTo>
                                  <a:pt x="1842592" y="304799"/>
                                </a:lnTo>
                                <a:lnTo>
                                  <a:pt x="1840001" y="292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24609" y="279399"/>
                                </a:moveTo>
                                <a:lnTo>
                                  <a:pt x="622744" y="279399"/>
                                </a:lnTo>
                                <a:lnTo>
                                  <a:pt x="622744" y="292099"/>
                                </a:lnTo>
                                <a:lnTo>
                                  <a:pt x="1825891" y="292099"/>
                                </a:lnTo>
                                <a:lnTo>
                                  <a:pt x="1824609" y="279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721626" y="253999"/>
                                </a:moveTo>
                                <a:lnTo>
                                  <a:pt x="634301" y="253999"/>
                                </a:lnTo>
                                <a:lnTo>
                                  <a:pt x="638149" y="266699"/>
                                </a:lnTo>
                                <a:lnTo>
                                  <a:pt x="635584" y="279399"/>
                                </a:lnTo>
                                <a:lnTo>
                                  <a:pt x="1737283" y="279399"/>
                                </a:lnTo>
                                <a:lnTo>
                                  <a:pt x="1736001" y="266699"/>
                                </a:lnTo>
                                <a:lnTo>
                                  <a:pt x="722896" y="266699"/>
                                </a:lnTo>
                                <a:lnTo>
                                  <a:pt x="721626" y="253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807921" y="266699"/>
                                </a:moveTo>
                                <a:lnTo>
                                  <a:pt x="1768106" y="266699"/>
                                </a:lnTo>
                                <a:lnTo>
                                  <a:pt x="1760423" y="279399"/>
                                </a:lnTo>
                                <a:lnTo>
                                  <a:pt x="1810486" y="279399"/>
                                </a:lnTo>
                                <a:lnTo>
                                  <a:pt x="1807921" y="266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756285" y="253999"/>
                                </a:moveTo>
                                <a:lnTo>
                                  <a:pt x="752449" y="253999"/>
                                </a:lnTo>
                                <a:lnTo>
                                  <a:pt x="749871" y="266699"/>
                                </a:lnTo>
                                <a:lnTo>
                                  <a:pt x="760145" y="266699"/>
                                </a:lnTo>
                                <a:lnTo>
                                  <a:pt x="756285" y="253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42427" y="241299"/>
                                </a:moveTo>
                                <a:lnTo>
                                  <a:pt x="842314" y="241299"/>
                                </a:lnTo>
                                <a:lnTo>
                                  <a:pt x="841057" y="253999"/>
                                </a:lnTo>
                                <a:lnTo>
                                  <a:pt x="830770" y="253999"/>
                                </a:lnTo>
                                <a:lnTo>
                                  <a:pt x="826909" y="266699"/>
                                </a:lnTo>
                                <a:lnTo>
                                  <a:pt x="1736001" y="266699"/>
                                </a:lnTo>
                                <a:lnTo>
                                  <a:pt x="1737283" y="253999"/>
                                </a:lnTo>
                                <a:lnTo>
                                  <a:pt x="1742427" y="241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675386" y="228599"/>
                                </a:moveTo>
                                <a:lnTo>
                                  <a:pt x="635584" y="228599"/>
                                </a:lnTo>
                                <a:lnTo>
                                  <a:pt x="633018" y="241299"/>
                                </a:lnTo>
                                <a:lnTo>
                                  <a:pt x="633018" y="253999"/>
                                </a:lnTo>
                                <a:lnTo>
                                  <a:pt x="704938" y="253999"/>
                                </a:lnTo>
                                <a:lnTo>
                                  <a:pt x="701065" y="241299"/>
                                </a:lnTo>
                                <a:lnTo>
                                  <a:pt x="683082" y="241299"/>
                                </a:lnTo>
                                <a:lnTo>
                                  <a:pt x="675386" y="228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51406" y="215899"/>
                                </a:moveTo>
                                <a:lnTo>
                                  <a:pt x="868006" y="215899"/>
                                </a:lnTo>
                                <a:lnTo>
                                  <a:pt x="868006" y="228599"/>
                                </a:lnTo>
                                <a:lnTo>
                                  <a:pt x="865428" y="228599"/>
                                </a:lnTo>
                                <a:lnTo>
                                  <a:pt x="861580" y="241299"/>
                                </a:lnTo>
                                <a:lnTo>
                                  <a:pt x="1748840" y="241299"/>
                                </a:lnTo>
                                <a:lnTo>
                                  <a:pt x="1751406" y="215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60932" y="203199"/>
                                </a:moveTo>
                                <a:lnTo>
                                  <a:pt x="855179" y="203199"/>
                                </a:lnTo>
                                <a:lnTo>
                                  <a:pt x="866698" y="215899"/>
                                </a:lnTo>
                                <a:lnTo>
                                  <a:pt x="1262189" y="215899"/>
                                </a:lnTo>
                                <a:lnTo>
                                  <a:pt x="1260932" y="203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48840" y="203199"/>
                                </a:moveTo>
                                <a:lnTo>
                                  <a:pt x="1272476" y="203199"/>
                                </a:lnTo>
                                <a:lnTo>
                                  <a:pt x="1269923" y="215899"/>
                                </a:lnTo>
                                <a:lnTo>
                                  <a:pt x="1752701" y="215899"/>
                                </a:lnTo>
                                <a:lnTo>
                                  <a:pt x="1748840" y="203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03159" y="177799"/>
                                </a:moveTo>
                                <a:lnTo>
                                  <a:pt x="848753" y="177799"/>
                                </a:lnTo>
                                <a:lnTo>
                                  <a:pt x="848753" y="190499"/>
                                </a:lnTo>
                                <a:lnTo>
                                  <a:pt x="850049" y="203199"/>
                                </a:lnTo>
                                <a:lnTo>
                                  <a:pt x="1218565" y="203199"/>
                                </a:lnTo>
                                <a:lnTo>
                                  <a:pt x="1217244" y="190499"/>
                                </a:lnTo>
                                <a:lnTo>
                                  <a:pt x="1204417" y="190499"/>
                                </a:lnTo>
                                <a:lnTo>
                                  <a:pt x="1203159" y="177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251940" y="190499"/>
                                </a:moveTo>
                                <a:lnTo>
                                  <a:pt x="1237805" y="190499"/>
                                </a:lnTo>
                                <a:lnTo>
                                  <a:pt x="1236535" y="203199"/>
                                </a:lnTo>
                                <a:lnTo>
                                  <a:pt x="1253197" y="203199"/>
                                </a:lnTo>
                                <a:lnTo>
                                  <a:pt x="1251940" y="190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729600" y="190499"/>
                                </a:moveTo>
                                <a:lnTo>
                                  <a:pt x="1290447" y="190499"/>
                                </a:lnTo>
                                <a:lnTo>
                                  <a:pt x="1293012" y="203199"/>
                                </a:lnTo>
                                <a:lnTo>
                                  <a:pt x="1729600" y="203199"/>
                                </a:lnTo>
                                <a:lnTo>
                                  <a:pt x="1729600" y="190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84629" y="177799"/>
                                </a:moveTo>
                                <a:lnTo>
                                  <a:pt x="1268628" y="177799"/>
                                </a:lnTo>
                                <a:lnTo>
                                  <a:pt x="1273746" y="190499"/>
                                </a:lnTo>
                                <a:lnTo>
                                  <a:pt x="1689811" y="190499"/>
                                </a:lnTo>
                                <a:lnTo>
                                  <a:pt x="1684629" y="177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79881" y="165099"/>
                                </a:moveTo>
                                <a:lnTo>
                                  <a:pt x="853871" y="165099"/>
                                </a:lnTo>
                                <a:lnTo>
                                  <a:pt x="851306" y="177799"/>
                                </a:lnTo>
                                <a:lnTo>
                                  <a:pt x="1082433" y="177799"/>
                                </a:lnTo>
                                <a:lnTo>
                                  <a:pt x="1079881" y="165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197991" y="165099"/>
                                </a:moveTo>
                                <a:lnTo>
                                  <a:pt x="1114539" y="165099"/>
                                </a:lnTo>
                                <a:lnTo>
                                  <a:pt x="1109383" y="177799"/>
                                </a:lnTo>
                                <a:lnTo>
                                  <a:pt x="1199286" y="177799"/>
                                </a:lnTo>
                                <a:lnTo>
                                  <a:pt x="1197991" y="165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82064" y="165099"/>
                                </a:moveTo>
                                <a:lnTo>
                                  <a:pt x="1266050" y="165099"/>
                                </a:lnTo>
                                <a:lnTo>
                                  <a:pt x="1266050" y="177799"/>
                                </a:lnTo>
                                <a:lnTo>
                                  <a:pt x="1683372" y="177799"/>
                                </a:lnTo>
                                <a:lnTo>
                                  <a:pt x="1682064" y="165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88847" y="152399"/>
                                </a:moveTo>
                                <a:lnTo>
                                  <a:pt x="870572" y="152399"/>
                                </a:lnTo>
                                <a:lnTo>
                                  <a:pt x="866698" y="165099"/>
                                </a:lnTo>
                                <a:lnTo>
                                  <a:pt x="1084986" y="165099"/>
                                </a:lnTo>
                                <a:lnTo>
                                  <a:pt x="1088847" y="152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199286" y="152399"/>
                                </a:moveTo>
                                <a:lnTo>
                                  <a:pt x="1132522" y="152399"/>
                                </a:lnTo>
                                <a:lnTo>
                                  <a:pt x="1128661" y="165099"/>
                                </a:lnTo>
                                <a:lnTo>
                                  <a:pt x="1199286" y="165099"/>
                                </a:lnTo>
                                <a:lnTo>
                                  <a:pt x="1199286" y="152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60093" y="152399"/>
                                </a:moveTo>
                                <a:lnTo>
                                  <a:pt x="1272476" y="152399"/>
                                </a:lnTo>
                                <a:lnTo>
                                  <a:pt x="1271181" y="165099"/>
                                </a:lnTo>
                                <a:lnTo>
                                  <a:pt x="1562658" y="165099"/>
                                </a:lnTo>
                                <a:lnTo>
                                  <a:pt x="1560093" y="152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680819" y="139699"/>
                                </a:moveTo>
                                <a:lnTo>
                                  <a:pt x="1665389" y="139699"/>
                                </a:lnTo>
                                <a:lnTo>
                                  <a:pt x="1661541" y="152399"/>
                                </a:lnTo>
                                <a:lnTo>
                                  <a:pt x="1602473" y="152399"/>
                                </a:lnTo>
                                <a:lnTo>
                                  <a:pt x="1601190" y="165099"/>
                                </a:lnTo>
                                <a:lnTo>
                                  <a:pt x="1680819" y="165099"/>
                                </a:lnTo>
                                <a:lnTo>
                                  <a:pt x="1680819" y="139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92720" y="139699"/>
                                </a:moveTo>
                                <a:lnTo>
                                  <a:pt x="879563" y="139699"/>
                                </a:lnTo>
                                <a:lnTo>
                                  <a:pt x="874433" y="152399"/>
                                </a:lnTo>
                                <a:lnTo>
                                  <a:pt x="1091412" y="152399"/>
                                </a:lnTo>
                                <a:lnTo>
                                  <a:pt x="1092720" y="139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197991" y="139699"/>
                                </a:moveTo>
                                <a:lnTo>
                                  <a:pt x="1142796" y="139699"/>
                                </a:lnTo>
                                <a:lnTo>
                                  <a:pt x="1140206" y="152399"/>
                                </a:lnTo>
                                <a:lnTo>
                                  <a:pt x="1196733" y="152399"/>
                                </a:lnTo>
                                <a:lnTo>
                                  <a:pt x="1197991" y="139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42110" y="139699"/>
                                </a:moveTo>
                                <a:lnTo>
                                  <a:pt x="1281455" y="139699"/>
                                </a:lnTo>
                                <a:lnTo>
                                  <a:pt x="1280172" y="152399"/>
                                </a:lnTo>
                                <a:lnTo>
                                  <a:pt x="1545971" y="152399"/>
                                </a:lnTo>
                                <a:lnTo>
                                  <a:pt x="1542110" y="1396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946327" y="126999"/>
                                </a:moveTo>
                                <a:lnTo>
                                  <a:pt x="883412" y="126999"/>
                                </a:lnTo>
                                <a:lnTo>
                                  <a:pt x="882116" y="139699"/>
                                </a:lnTo>
                                <a:lnTo>
                                  <a:pt x="950188" y="139699"/>
                                </a:lnTo>
                                <a:lnTo>
                                  <a:pt x="946327" y="126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91412" y="126999"/>
                                </a:moveTo>
                                <a:lnTo>
                                  <a:pt x="959167" y="126999"/>
                                </a:lnTo>
                                <a:lnTo>
                                  <a:pt x="954049" y="139699"/>
                                </a:lnTo>
                                <a:lnTo>
                                  <a:pt x="1091412" y="139699"/>
                                </a:lnTo>
                                <a:lnTo>
                                  <a:pt x="1091412" y="126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192860" y="126999"/>
                                </a:moveTo>
                                <a:lnTo>
                                  <a:pt x="1167168" y="126999"/>
                                </a:lnTo>
                                <a:lnTo>
                                  <a:pt x="1167168" y="139699"/>
                                </a:lnTo>
                                <a:lnTo>
                                  <a:pt x="1191552" y="139699"/>
                                </a:lnTo>
                                <a:lnTo>
                                  <a:pt x="1192860" y="126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39544" y="126999"/>
                                </a:moveTo>
                                <a:lnTo>
                                  <a:pt x="1294320" y="126999"/>
                                </a:lnTo>
                                <a:lnTo>
                                  <a:pt x="1294320" y="139699"/>
                                </a:lnTo>
                                <a:lnTo>
                                  <a:pt x="1539544" y="139699"/>
                                </a:lnTo>
                                <a:lnTo>
                                  <a:pt x="1539544" y="1269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93990" y="114299"/>
                                </a:moveTo>
                                <a:lnTo>
                                  <a:pt x="977150" y="114299"/>
                                </a:lnTo>
                                <a:lnTo>
                                  <a:pt x="975855" y="126999"/>
                                </a:lnTo>
                                <a:lnTo>
                                  <a:pt x="1095273" y="126999"/>
                                </a:lnTo>
                                <a:lnTo>
                                  <a:pt x="1093990" y="114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45971" y="114299"/>
                                </a:moveTo>
                                <a:lnTo>
                                  <a:pt x="1299438" y="114299"/>
                                </a:lnTo>
                                <a:lnTo>
                                  <a:pt x="1296873" y="126999"/>
                                </a:lnTo>
                                <a:lnTo>
                                  <a:pt x="1542110" y="126999"/>
                                </a:lnTo>
                                <a:lnTo>
                                  <a:pt x="1545971" y="1142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81151" y="101599"/>
                                </a:moveTo>
                                <a:lnTo>
                                  <a:pt x="984846" y="101599"/>
                                </a:lnTo>
                                <a:lnTo>
                                  <a:pt x="979703" y="114299"/>
                                </a:lnTo>
                                <a:lnTo>
                                  <a:pt x="1086294" y="114299"/>
                                </a:lnTo>
                                <a:lnTo>
                                  <a:pt x="1081151" y="1015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61388" y="88899"/>
                                </a:moveTo>
                                <a:lnTo>
                                  <a:pt x="1381620" y="88899"/>
                                </a:lnTo>
                                <a:lnTo>
                                  <a:pt x="1380324" y="101599"/>
                                </a:lnTo>
                                <a:lnTo>
                                  <a:pt x="1313548" y="101599"/>
                                </a:lnTo>
                                <a:lnTo>
                                  <a:pt x="1309712" y="114299"/>
                                </a:lnTo>
                                <a:lnTo>
                                  <a:pt x="1551101" y="114299"/>
                                </a:lnTo>
                                <a:lnTo>
                                  <a:pt x="1557528" y="101599"/>
                                </a:lnTo>
                                <a:lnTo>
                                  <a:pt x="1561388" y="88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16939" y="88899"/>
                                </a:moveTo>
                                <a:lnTo>
                                  <a:pt x="1007973" y="88899"/>
                                </a:lnTo>
                                <a:lnTo>
                                  <a:pt x="1009243" y="101599"/>
                                </a:lnTo>
                                <a:lnTo>
                                  <a:pt x="1018235" y="101599"/>
                                </a:lnTo>
                                <a:lnTo>
                                  <a:pt x="1016939" y="88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59319" y="88899"/>
                                </a:moveTo>
                                <a:lnTo>
                                  <a:pt x="1047762" y="88899"/>
                                </a:lnTo>
                                <a:lnTo>
                                  <a:pt x="1045184" y="101599"/>
                                </a:lnTo>
                                <a:lnTo>
                                  <a:pt x="1061885" y="101599"/>
                                </a:lnTo>
                                <a:lnTo>
                                  <a:pt x="1059319" y="88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067015" y="88899"/>
                                </a:moveTo>
                                <a:lnTo>
                                  <a:pt x="1064450" y="88899"/>
                                </a:lnTo>
                                <a:lnTo>
                                  <a:pt x="1063193" y="101599"/>
                                </a:lnTo>
                                <a:lnTo>
                                  <a:pt x="1068311" y="101599"/>
                                </a:lnTo>
                                <a:lnTo>
                                  <a:pt x="1067015" y="88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355928" y="88899"/>
                                </a:moveTo>
                                <a:lnTo>
                                  <a:pt x="1323835" y="88899"/>
                                </a:lnTo>
                                <a:lnTo>
                                  <a:pt x="1318704" y="101599"/>
                                </a:lnTo>
                                <a:lnTo>
                                  <a:pt x="1359789" y="101599"/>
                                </a:lnTo>
                                <a:lnTo>
                                  <a:pt x="1355928" y="888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69085" y="76199"/>
                                </a:moveTo>
                                <a:lnTo>
                                  <a:pt x="1385481" y="76199"/>
                                </a:lnTo>
                                <a:lnTo>
                                  <a:pt x="1384185" y="88899"/>
                                </a:lnTo>
                                <a:lnTo>
                                  <a:pt x="1566506" y="88899"/>
                                </a:lnTo>
                                <a:lnTo>
                                  <a:pt x="1569085" y="761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66506" y="63499"/>
                                </a:moveTo>
                                <a:lnTo>
                                  <a:pt x="1385481" y="63499"/>
                                </a:lnTo>
                                <a:lnTo>
                                  <a:pt x="1386751" y="76199"/>
                                </a:lnTo>
                                <a:lnTo>
                                  <a:pt x="1567815" y="76199"/>
                                </a:lnTo>
                                <a:lnTo>
                                  <a:pt x="1566506" y="634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67815" y="50799"/>
                                </a:moveTo>
                                <a:lnTo>
                                  <a:pt x="1389341" y="50799"/>
                                </a:lnTo>
                                <a:lnTo>
                                  <a:pt x="1388046" y="63499"/>
                                </a:lnTo>
                                <a:lnTo>
                                  <a:pt x="1567815" y="63499"/>
                                </a:lnTo>
                                <a:lnTo>
                                  <a:pt x="1567815" y="507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44713" y="38099"/>
                                </a:moveTo>
                                <a:lnTo>
                                  <a:pt x="1399590" y="38099"/>
                                </a:lnTo>
                                <a:lnTo>
                                  <a:pt x="1399590" y="50799"/>
                                </a:lnTo>
                                <a:lnTo>
                                  <a:pt x="1544713" y="50799"/>
                                </a:lnTo>
                                <a:lnTo>
                                  <a:pt x="1544713" y="38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58823" y="38099"/>
                                </a:moveTo>
                                <a:lnTo>
                                  <a:pt x="1556232" y="38099"/>
                                </a:lnTo>
                                <a:lnTo>
                                  <a:pt x="1554962" y="50799"/>
                                </a:lnTo>
                                <a:lnTo>
                                  <a:pt x="1561388" y="50799"/>
                                </a:lnTo>
                                <a:lnTo>
                                  <a:pt x="1558823" y="380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21574" y="25399"/>
                                </a:moveTo>
                                <a:lnTo>
                                  <a:pt x="1394472" y="25399"/>
                                </a:lnTo>
                                <a:lnTo>
                                  <a:pt x="1393177" y="38099"/>
                                </a:lnTo>
                                <a:lnTo>
                                  <a:pt x="1526705" y="38099"/>
                                </a:lnTo>
                                <a:lnTo>
                                  <a:pt x="1521574" y="25399"/>
                                </a:lnTo>
                                <a:close/>
                              </a:path>
                              <a:path w="2022475" h="1270000">
                                <a:moveTo>
                                  <a:pt x="1517713" y="0"/>
                                </a:moveTo>
                                <a:lnTo>
                                  <a:pt x="1441970" y="0"/>
                                </a:lnTo>
                                <a:lnTo>
                                  <a:pt x="1439392" y="12699"/>
                                </a:lnTo>
                                <a:lnTo>
                                  <a:pt x="1414995" y="12699"/>
                                </a:lnTo>
                                <a:lnTo>
                                  <a:pt x="1412443" y="25399"/>
                                </a:lnTo>
                                <a:lnTo>
                                  <a:pt x="1519008" y="25399"/>
                                </a:lnTo>
                                <a:lnTo>
                                  <a:pt x="1519008" y="12699"/>
                                </a:lnTo>
                                <a:lnTo>
                                  <a:pt x="15177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DA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1596" y="4733778"/>
                            <a:ext cx="1216520" cy="1063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Textbox 84"/>
                        <wps:cNvSpPr txBox="1"/>
                        <wps:spPr>
                          <a:xfrm>
                            <a:off x="601012" y="138357"/>
                            <a:ext cx="1510665" cy="743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3D79E3" w14:textId="77777777" w:rsidR="00925F75" w:rsidRDefault="00000000">
                              <w:pPr>
                                <w:spacing w:before="69" w:line="363" w:lineRule="exact"/>
                                <w:ind w:right="18"/>
                                <w:jc w:val="center"/>
                                <w:rPr>
                                  <w:rFonts w:ascii="Times New Roman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w w:val="110"/>
                                  <w:sz w:val="32"/>
                                </w:rPr>
                                <w:t>Comment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pacing w:val="15"/>
                                  <w:w w:val="11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pacing w:val="-6"/>
                                  <w:w w:val="110"/>
                                  <w:sz w:val="32"/>
                                </w:rPr>
                                <w:t>venir</w:t>
                              </w:r>
                            </w:p>
                            <w:p w14:paraId="4379C285" w14:textId="77777777" w:rsidR="00925F75" w:rsidRDefault="00000000">
                              <w:pPr>
                                <w:spacing w:line="361" w:lineRule="exact"/>
                                <w:ind w:right="14"/>
                                <w:jc w:val="center"/>
                                <w:rPr>
                                  <w:rFonts w:ascii="Trebuchet MS"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w w:val="90"/>
                                  <w:sz w:val="32"/>
                                </w:rPr>
                                <w:t>au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spacing w:val="-28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spacing w:val="-2"/>
                                  <w:sz w:val="32"/>
                                </w:rPr>
                                <w:t>Domaine</w:t>
                              </w:r>
                            </w:p>
                            <w:p w14:paraId="312845FA" w14:textId="77777777" w:rsidR="00925F75" w:rsidRDefault="00000000">
                              <w:pPr>
                                <w:spacing w:line="366" w:lineRule="exact"/>
                                <w:ind w:right="17"/>
                                <w:jc w:val="center"/>
                                <w:rPr>
                                  <w:rFonts w:ascii="Trebuchet MS"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w w:val="85"/>
                                  <w:sz w:val="32"/>
                                </w:rPr>
                                <w:t>des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spacing w:val="-17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w w:val="85"/>
                                  <w:sz w:val="32"/>
                                </w:rPr>
                                <w:t>3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spacing w:val="-16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w w:val="85"/>
                                  <w:sz w:val="32"/>
                                </w:rPr>
                                <w:t>fontaines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spacing w:val="-44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00403C"/>
                                  <w:spacing w:val="-10"/>
                                  <w:w w:val="85"/>
                                  <w:sz w:val="32"/>
                                </w:rPr>
                                <w:t>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412772" y="1459265"/>
                            <a:ext cx="1887220" cy="1306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271EB4" w14:textId="77777777" w:rsidR="00925F75" w:rsidRDefault="00000000">
                              <w:pPr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220"/>
                                </w:tabs>
                                <w:spacing w:before="1" w:line="237" w:lineRule="auto"/>
                                <w:ind w:right="156" w:firstLine="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 xml:space="preserve">Depuis Clermont-Ferrand et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Béziers</w:t>
                              </w:r>
                              <w:r>
                                <w:rPr>
                                  <w:color w:val="231F20"/>
                                  <w:spacing w:val="-1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par</w:t>
                              </w:r>
                              <w:r>
                                <w:rPr>
                                  <w:color w:val="231F20"/>
                                  <w:spacing w:val="-2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l’A75,</w:t>
                              </w:r>
                            </w:p>
                            <w:p w14:paraId="4ED1C0B9" w14:textId="77777777" w:rsidR="00925F75" w:rsidRDefault="00000000">
                              <w:pPr>
                                <w:spacing w:before="27" w:line="264" w:lineRule="auto"/>
                                <w:ind w:right="301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sortie</w:t>
                              </w:r>
                              <w:r>
                                <w:rPr>
                                  <w:color w:val="231F20"/>
                                  <w:spacing w:val="-8"/>
                                  <w:w w:val="9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 xml:space="preserve">Clermont-l’Hérault,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puis</w:t>
                              </w:r>
                              <w:r>
                                <w:rPr>
                                  <w:color w:val="231F20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direction</w:t>
                              </w:r>
                              <w:r>
                                <w:rPr>
                                  <w:color w:val="231F20"/>
                                  <w:spacing w:val="-1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Canet.</w:t>
                              </w:r>
                            </w:p>
                            <w:p w14:paraId="5FDB512C" w14:textId="77777777" w:rsidR="00925F75" w:rsidRDefault="00000000">
                              <w:pPr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219"/>
                                </w:tabs>
                                <w:spacing w:before="1" w:line="237" w:lineRule="auto"/>
                                <w:ind w:right="18" w:firstLine="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Depuis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Montpellier</w:t>
                              </w:r>
                              <w:r>
                                <w:rPr>
                                  <w:color w:val="231F20"/>
                                  <w:spacing w:val="-15"/>
                                  <w:w w:val="9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par</w:t>
                              </w:r>
                              <w:r>
                                <w:rPr>
                                  <w:color w:val="231F20"/>
                                  <w:spacing w:val="-15"/>
                                  <w:w w:val="9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 xml:space="preserve">l’A750,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sortie</w:t>
                              </w:r>
                              <w:r>
                                <w:rPr>
                                  <w:color w:val="231F20"/>
                                  <w:spacing w:val="-2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Gignac,</w:t>
                              </w:r>
                              <w:r>
                                <w:rPr>
                                  <w:color w:val="231F20"/>
                                  <w:spacing w:val="-2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>Canet,</w:t>
                              </w:r>
                            </w:p>
                            <w:p w14:paraId="7BC5E843" w14:textId="77777777" w:rsidR="00925F75" w:rsidRDefault="00000000">
                              <w:pPr>
                                <w:spacing w:before="27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puis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suivre</w:t>
                              </w:r>
                              <w:r>
                                <w:rPr>
                                  <w:color w:val="231F20"/>
                                  <w:spacing w:val="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direction</w:t>
                              </w:r>
                              <w:r>
                                <w:rPr>
                                  <w:color w:val="231F2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  <w:sz w:val="23"/>
                                </w:rPr>
                                <w:t>Canet.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1202008" y="3875386"/>
                            <a:ext cx="539750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C765C4" w14:textId="77777777" w:rsidR="00925F75" w:rsidRDefault="00000000">
                              <w:pPr>
                                <w:spacing w:before="5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C1DDAE"/>
                                  <w:spacing w:val="-5"/>
                                  <w:sz w:val="27"/>
                                </w:rPr>
                                <w:t>Hérault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854266" y="4864999"/>
                            <a:ext cx="465455" cy="318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92FE54" w14:textId="77777777" w:rsidR="00925F75" w:rsidRDefault="00000000">
                              <w:pPr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0403C"/>
                                  <w:spacing w:val="-2"/>
                                  <w:sz w:val="17"/>
                                </w:rPr>
                                <w:t>Lodève</w:t>
                              </w:r>
                            </w:p>
                            <w:p w14:paraId="5A338A73" w14:textId="77777777" w:rsidR="00925F75" w:rsidRDefault="00000000">
                              <w:pPr>
                                <w:spacing w:before="82"/>
                                <w:ind w:left="74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0403C"/>
                                  <w:spacing w:val="-5"/>
                                  <w:sz w:val="17"/>
                                </w:rPr>
                                <w:t>Clermont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1489873" y="4950354"/>
                            <a:ext cx="307975" cy="136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38FDB1" w14:textId="77777777" w:rsidR="00925F75" w:rsidRDefault="00000000">
                              <w:pPr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0403C"/>
                                  <w:spacing w:val="-7"/>
                                  <w:sz w:val="17"/>
                                </w:rPr>
                                <w:t>Gignac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918721" y="5156122"/>
                            <a:ext cx="898525" cy="2146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21FC02" w14:textId="77777777" w:rsidR="00925F75" w:rsidRDefault="00000000">
                              <w:pPr>
                                <w:rPr>
                                  <w:position w:val="-11"/>
                                  <w:sz w:val="17"/>
                                </w:rPr>
                              </w:pPr>
                              <w:r>
                                <w:rPr>
                                  <w:color w:val="00403C"/>
                                  <w:spacing w:val="-2"/>
                                  <w:sz w:val="17"/>
                                </w:rPr>
                                <w:t>l’Hérault</w:t>
                              </w:r>
                              <w:r>
                                <w:rPr>
                                  <w:color w:val="00403C"/>
                                  <w:spacing w:val="2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position w:val="-11"/>
                                  <w:sz w:val="17"/>
                                </w:rPr>
                                <w:t>Le</w:t>
                              </w:r>
                              <w:r>
                                <w:rPr>
                                  <w:color w:val="231F20"/>
                                  <w:spacing w:val="-17"/>
                                  <w:position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position w:val="-11"/>
                                  <w:sz w:val="17"/>
                                </w:rPr>
                                <w:t>Pouget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1938685" y="5125421"/>
                            <a:ext cx="509905" cy="331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7328E6" w14:textId="77777777" w:rsidR="00925F75" w:rsidRDefault="00000000">
                              <w:pPr>
                                <w:spacing w:before="15" w:line="218" w:lineRule="auto"/>
                                <w:ind w:left="153" w:right="18" w:hanging="153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00403C"/>
                                  <w:spacing w:val="-6"/>
                                  <w:sz w:val="17"/>
                                </w:rPr>
                                <w:t xml:space="preserve">Montpellier </w:t>
                              </w:r>
                              <w:r>
                                <w:rPr>
                                  <w:color w:val="00403C"/>
                                  <w:spacing w:val="-2"/>
                                  <w:sz w:val="14"/>
                                </w:rPr>
                                <w:t xml:space="preserve">Aéroport </w:t>
                              </w:r>
                              <w:r>
                                <w:rPr>
                                  <w:color w:val="00403C"/>
                                  <w:sz w:val="14"/>
                                </w:rPr>
                                <w:t>et</w:t>
                              </w:r>
                              <w:r>
                                <w:rPr>
                                  <w:color w:val="00403C"/>
                                  <w:spacing w:val="-1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z w:val="14"/>
                                </w:rPr>
                                <w:t>gare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665321" y="5571280"/>
                            <a:ext cx="449580" cy="331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369584" w14:textId="77777777" w:rsidR="00925F75" w:rsidRDefault="00000000">
                              <w:pPr>
                                <w:spacing w:line="203" w:lineRule="exact"/>
                                <w:ind w:left="178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0403C"/>
                                  <w:spacing w:val="-2"/>
                                  <w:sz w:val="17"/>
                                </w:rPr>
                                <w:t>Béziers</w:t>
                              </w:r>
                            </w:p>
                            <w:p w14:paraId="6D12EC73" w14:textId="77777777" w:rsidR="00925F75" w:rsidRDefault="00000000">
                              <w:pPr>
                                <w:spacing w:before="18" w:line="204" w:lineRule="auto"/>
                                <w:ind w:right="142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  <w:sz w:val="14"/>
                                </w:rPr>
                                <w:t>Aéroport</w:t>
                              </w:r>
                              <w:r>
                                <w:rPr>
                                  <w:color w:val="00403C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z w:val="14"/>
                                </w:rPr>
                                <w:t>et</w:t>
                              </w:r>
                              <w:r>
                                <w:rPr>
                                  <w:color w:val="00403C"/>
                                  <w:spacing w:val="-1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z w:val="14"/>
                                </w:rPr>
                                <w:t>gare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" name="Textbox 92"/>
                        <wps:cNvSpPr txBox="1"/>
                        <wps:spPr>
                          <a:xfrm>
                            <a:off x="1574460" y="5576363"/>
                            <a:ext cx="234315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C5386B" w14:textId="77777777" w:rsidR="00925F75" w:rsidRDefault="00000000">
                              <w:pPr>
                                <w:spacing w:line="203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0403C"/>
                                  <w:spacing w:val="-4"/>
                                  <w:sz w:val="17"/>
                                </w:rPr>
                                <w:t>Sète</w:t>
                              </w:r>
                            </w:p>
                            <w:p w14:paraId="49121C10" w14:textId="77777777" w:rsidR="00925F75" w:rsidRDefault="00000000">
                              <w:pPr>
                                <w:spacing w:line="166" w:lineRule="exact"/>
                                <w:ind w:left="93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00403C"/>
                                  <w:spacing w:val="-8"/>
                                  <w:sz w:val="14"/>
                                </w:rPr>
                                <w:t>Gare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95FDF6" id="Group 72" o:spid="_x0000_s1035" style="position:absolute;left:0;text-align:left;margin-left:297.65pt;margin-top:16.75pt;width:212.6pt;height:498.7pt;z-index:15741952;mso-wrap-distance-left:0;mso-wrap-distance-right:0;mso-position-horizontal-relative:page;mso-position-vertical-relative:text" coordsize="27000,63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">
                <v:shape id="Graphic 73" o:spid="_x0000_s1036" style="position:absolute;width:27000;height:63334;visibility:visible;mso-wrap-style:square;v-text-anchor:top" coordsize="2700020,6333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" path="m2699994,l,,,6332969r2699994,l2699994,xe" fillcolor="#e5f3e7" stroked="f">
                  <v:path arrowok="t"/>
                </v:shape>
                <v:shape id="Image 74" o:spid="_x0000_s1037" type="#_x0000_t75" style="position:absolute;left:16536;top:10815;width:2989;height:2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">
                  <v:imagedata r:id="rId47" o:title=""/>
                </v:shape>
                <v:shape id="Graphic 75" o:spid="_x0000_s1038" style="position:absolute;left:20545;top:10110;width:3791;height:2679;visibility:visible;mso-wrap-style:square;v-text-anchor:top" coordsize="379095,26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" path="m274599,l128676,,116469,1270r-9774,7620l100194,17780,97802,30480r-12,5080l43180,36830,26144,39370,12450,48260,3326,62230,,80009,,248920r1389,8890l5307,262890r6067,3810l19215,267970r21386,l36982,256540r-23063,l11912,254000r119,-3810l12150,246379r80,-2539l36969,243840r3620,-11430l13119,232410r-991,-1270l12141,171450r711,-1271l158824,170179r-8,-11429l12776,158750r-635,-1270l12242,78739r204,-1269l12522,74930r101,-1271l13500,72389r341045,l352971,67309r-2986,-6350l19278,60959r127,-1269l20142,58419r343,l25775,53340r5886,-2540l38108,49530r6977,-1270l341073,48260r-3555,-3810l325317,38100r-7065,-1270l110667,36830r-724,-1270l131102,11430r167537,l296779,8890,286946,1270,274599,xem354548,170180r-44859,-1l311391,171450r14992,5079l333043,177800r8853,3810l342392,181610r38,49530l341515,232410r-27546,l317588,243840r24181,l344589,250190r-3810,6350l317588,256540r-3619,11430l346481,267970r7899,-7620l354496,254000r92,-5080l354698,243840r63,-2540l354330,232410r685,-1270l367671,231140r7334,-3811l378828,220979r27,-1269l354850,219710r-368,-1270l354584,196850r-280,-1271l359308,193040r17488,l373697,187960r-5807,-3810l360654,182879r-6096,l354548,170180xem236220,232410r-117869,l121970,243840r110630,l236220,232410xem158824,170179r-12762,l146799,171450r,59690l145834,232410r13728,l158851,231140r-27,-60961xem220018,97789r-12107,l207899,133350r-775,1270l193103,134620r-7201,5080l182575,154940r-26,7620l186042,177800r7163,5079l207213,182879r762,1271l207924,231140r-635,1270l220980,232410r-1042,-1270l219988,172720r-18147,l195745,168910r-115,-20320l197586,146050r22440,l220018,97789xem228053,231140r-7073,1270l232143,232410r-4090,-1270xem367671,231140r-12656,l361772,232410r3454,l367671,231140xem376796,193040r-17488,l366445,196850r483,7620l366788,207010r,11430l364413,219710r14442,l378910,217170r96,-16510l377571,194310r-775,-1270xem220026,146050r-11912,l207899,148590r-242,3810l207848,154940r-38,13970l208254,170179r-6413,2541l219988,172720r1,-1270l220408,170179r134140,1l354546,167640r-12523,l333235,165100r-6477,-2540l318490,160020r-648,l317842,158750r-97434,l220002,157480r24,-11430xem360540,72389r-18402,l342173,73659r107,3811l342392,167640r12154,l354482,85089r23347,l377594,83820r-3864,-5081l367888,74930r-7348,-2541xem61671,72389r-13056,l48983,73659r26,83821l48247,158750r13462,l61061,157480r,-83821l61671,72389xem110680,72389r-13449,l97891,73659r,83821l97256,158750r13157,l109982,157480r,-83821l110680,72389xem159423,72389r-13119,l146786,73659r-63,10161l146596,158750r12220,l158775,97789r61243,l220016,85089r-61089,l158864,73659r559,-1270xem269506,72389r-13081,l256794,73659r12,85091l269481,158750r-559,-1270l268922,73659r584,-1270xem318528,72389r-13411,l305739,73659r,83821l305079,158750r12763,l317830,73659r698,-1270xem377829,85089r-12984,l366788,87630r-63,39370l367042,128270r11976,l379006,91439r-1177,-6350xem220243,72389r-12243,l207873,85089r12143,l220014,73659r229,-1270xem341073,48260r-28184,l319456,49530r5987,2540l330860,55880r4851,5079l349985,60959r-2986,-6350l341073,48260xem298639,11430r-26237,l281431,12700r6579,3810l292065,24130r1457,8890l293560,35560r-978,1270l318252,36830r-7064,-1270l305676,35560r-13,-5080l303288,17780r-4649,-6350xe" fillcolor="#00403c" stroked="f">
                  <v:path arrowok="t"/>
                </v:shape>
                <v:shape id="Image 76" o:spid="_x0000_s1039" type="#_x0000_t75" style="position:absolute;left:20911;top:12178;width:2814;height: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">
                  <v:imagedata r:id="rId48" o:title=""/>
                </v:shape>
                <v:shape id="Graphic 77" o:spid="_x0000_s1040" style="position:absolute;left:11472;top:10882;width:4045;height:1828;visibility:visible;mso-wrap-style:square;v-text-anchor:top" coordsize="404495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" path="m258054,l52895,,45707,596,41579,2959r-6375,7289l33337,14490r-2197,4013l12647,61125,2222,106413r-762,5372l1768,115976r98,1346l,122542r,45009l254,167805r368,216l4508,178244r6165,4305l45961,182549r-51,-13258l14619,169291r-3966,-6922l11209,161188r2697,-5093l51045,156095r3031,-4610l58305,147294r4669,-4000l13868,143294r-673,-737l13208,139598r2262,-32118l21719,77028r110,-538l32215,46602,46539,17830r1918,-3340l51043,13017r234636,l283056,9721,275377,4094,266388,826,258054,xem404244,115976r-14532,l391541,119862r-547,2680l391045,129882r-216,5017l391236,142557r12,229l390180,143294r-35733,l358902,147294r4497,4191l366532,156603r24247,l391287,156857r-381,3137l390977,163144r-148,3759l388537,169291r-17329,l371589,173710r26,4534l371219,182549r13700,l392552,180921r6094,-4134l402740,170676r1513,-7532l404244,115976xem51045,156095r-37139,l15107,156603r35604,l51045,156095xem285679,13017r-19322,l272669,16370r4546,6985l282598,31481r5450,8081l293460,47663r35177,26708l337798,75629r30260,4596l367030,81470r-483,1549l365696,90498r-349,3469l368282,103655r6657,7863l384771,116547r2020,597l389712,115976r14532,l404241,104165r-13534,l388454,103784r-5092,-2359l379585,96699r-1184,-6201l381088,83718r18242,l397197,79887,354215,64700,321081,59905r-6248,-3403l310324,49377r-5158,-7919l294631,25763r-5122,-7933l285679,13017xem399330,83718r-18242,l388086,87807r3035,6160l391058,104165r13183,l404241,99999,402359,89158r-3029,-5440xe" fillcolor="#00403c" stroked="f">
                  <v:path arrowok="t"/>
                </v:shape>
                <v:shape id="Image 78" o:spid="_x0000_s1041" type="#_x0000_t75" style="position:absolute;left:11839;top:11142;width:3349;height:1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">
                  <v:imagedata r:id="rId49" o:title=""/>
                </v:shape>
                <v:shape id="Image 79" o:spid="_x0000_s1042" type="#_x0000_t75" style="position:absolute;left:7455;top:10769;width:2992;height:2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">
                  <v:imagedata r:id="rId50" o:title=""/>
                </v:shape>
                <v:shape id="Image 80" o:spid="_x0000_s1043" type="#_x0000_t75" style="position:absolute;left:2663;top:10245;width:3771;height:2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">
                  <v:imagedata r:id="rId51" o:title=""/>
                </v:shape>
                <v:shape id="Image 81" o:spid="_x0000_s1044" type="#_x0000_t75" style="position:absolute;left:6259;top:29091;width:14500;height:14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">
                  <v:imagedata r:id="rId52" o:title=""/>
                </v:shape>
                <v:shape id="Graphic 82" o:spid="_x0000_s1045" style="position:absolute;left:2718;top:45897;width:20225;height:12700;visibility:visible;mso-wrap-style:square;v-text-anchor:top" coordsize="2022475,127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" path="m873137,1257299r-33388,l842314,1269999r29528,l873137,1257299xem889812,1244599r-62903,l832040,1257299r53962,l889812,1244599xem903947,1231899r-86017,l823048,1244599r77039,l903947,1231899xem779411,1219199r-30823,l751141,1231899r26975,l779411,1219199xem921931,1219199r-114262,l812800,1231899r105270,l921931,1219199xem946327,1206499r-204165,l740867,1219199r199034,l946327,1206499xem281190,1193799r-32105,l250380,1206499r29528,l281190,1193799xem707491,1193799r-32105,l680529,1206499r25679,l707491,1193799xem964298,1193799r-234976,l731888,1206499r224726,l964298,1193799xem294017,1181099r-56464,l245237,1193799r47523,l294017,1181099xem980998,1181099r-332562,l654862,1193799r323558,l980998,1181099xem299148,1155699r-107836,l191312,1168399r6427,l200304,1181099r98844,l299148,1155699xem581672,1168399r-7721,l575246,1181099r1257,l581672,1168399xem1000239,1168399r-369786,l640727,1181099r358255,l1000239,1168399xem1191552,1168399r-15367,l1178737,1181099r7697,l1191552,1168399xem1027214,1155699r-453263,l575246,1168399r445554,l1027214,1155699xem1203159,1155699r-80924,l1124800,1168399r75756,l1203159,1155699xem101409,1142999r-17970,l89865,1155699r8979,l101409,1142999xem301752,1142999r-105322,l195173,1155699r105270,l301752,1142999xem1069581,1142999r-499453,l571385,1155699r494373,l1069581,1142999xem1212138,1142999r-115570,l1099121,1155699r110439,l1212138,1142999xem107835,1130299r-30797,l79616,1142999r28219,l107835,1130299xem147650,1130299r-37224,l115557,1142999r26962,l147650,1130299xem313296,1130299r-115557,l197739,1142999r111709,l313296,1130299xem1228813,1117599r-659993,l567524,1130299r,12700l1217244,1142999r7696,-12700l1228813,1117599xem161785,1117599r-91161,l70624,1130299r88595,l161785,1117599xem328714,1104899r-137402,l191312,1130299r136094,l328714,1117599r2540,l328714,1104899xem161785,1104899r-95034,l68021,1117599r95034,l161785,1104899xem518718,1104899r-21806,l503313,1117599r5156,l518718,1104899xem1241653,1104899r-676694,l566254,1117599r671551,l1241653,1104899xem177190,1092199r-119418,l59055,1104899r115557,l177190,1092199xem323583,1092199r-139967,l186182,1104899r136105,l323583,1092199xem1245501,1092199r-765289,l481507,1104899r765290,l1245501,1092199xem389051,1079499r-333832,l56489,1092199r326123,l389051,1079499xem1259624,1079499r-833336,l428866,1092199r828192,l1259624,1079499xem39814,1066799r-6439,l35941,1079499r1295,l39814,1066799xem403174,1066799r-362115,l43624,1079499r359550,l403174,1066799xem1273746,1066799r-852602,l419874,1079499r848754,l1273746,1066799xem404469,1054099r-403212,l2565,1066799r401904,l404469,1054099xem1285316,1054099r-857746,l424992,1066799r853898,l1285316,1054099xem401891,1041399l,1041399r,12700l403174,1054099r-1283,-12700xem1305877,1028699r-880885,l424992,1041399r1296,12700l1290447,1054099r5130,-12700l1300708,1041399r5169,-12700xem399338,1028699r-394220,l2565,1041399r398043,l399338,1028699xem391617,1015999r-380060,l11557,1028699r380060,l391617,1015999xem1316139,1015999r-900138,l421144,1028699r889851,l1316139,1015999xem383921,1003299r-371082,l14109,1015999r369812,l383921,1003299xem1334084,1003299r-929615,l407035,1015999r920648,l1334084,1003299xem396748,990599r-385191,l10248,1003299r382664,l396748,990599xem1352092,990599r-951484,l403174,1003299r936079,l1352092,990599xem1363649,977899r-1348232,l15417,990599r1341806,l1363649,977899xem1381620,965199r-1357224,l19240,977899r1359814,l1381620,965199xem1416291,965199r-29540,l1388046,977899r24397,l1416291,965199xem1430426,952499r-1373937,l55219,965199r1375207,l1430426,952499xem1439392,952499r-6413,l1435544,965199r3848,l1439392,952499xem1444536,939799r-1381633,l62903,952499r1381633,l1444536,939799xem1452257,927099r-1412443,l43624,939799r1406055,l1452257,927099xem1476641,914399r-1426578,l47498,927099r1422717,l1476641,914399xem71882,901699r-5131,l65455,914399r7735,l71882,901699xem1507464,901699r-1427848,l78308,914399r1421435,l1507464,901699xem80873,888999r-5118,l75755,901699r6426,l80873,888999xem1540840,888999r-1447127,l91147,901699r1434288,l1540840,888999xem1549831,876299r-1444561,l98844,888999r1447127,l1549831,876299xem1560093,863599r-1443266,l115557,876299r1439405,l1560093,863599xem141224,850899r-19254,l125818,863599r20549,l141224,850899xem1569085,850899r-1420140,l148945,863599r1416291,l1569085,850899xem1580654,838199r-1429143,l151511,850899r1425282,l1580654,838199xem1590903,825499r-1448384,l146367,838199r1439418,l1590903,825499xem1606308,812799r-1465084,l141224,825499r1454835,l1606308,812799xem1619173,800099r-1480515,l138658,812799r1474089,l1619173,800099xem1629448,787399r-1488224,l139941,800099r1484363,l1629448,787399xem1651254,774699r-1507440,l143814,787399r1501039,l1651254,774699xem154076,761999r-11557,l142519,774699r14110,l154076,761999xem1669224,761999r-1508735,l161785,774699r1501051,l1669224,761999xem1685937,749299r-1535722,l155359,761999r1526705,l1685937,749299xem1709026,736599r-1574216,l134810,749299r1571650,l1709026,736599xem1733435,723899r-1610182,l124536,736599r1606334,l1733435,723899xem1760423,711199r-1648727,l114261,723899r1641006,l1760423,711199xem1789938,698499r-1684668,l106565,711199r1674394,l1789938,698499xem1829752,685799r-1732178,l102704,698499r1723187,l1829752,685799xem1914499,660399r-1814360,l98844,673099r-6414,l92430,685799r1822069,l1917064,673099r-2565,-12700xem1908073,647699r-1798942,l107835,660399r1804111,l1908073,647699xem1887524,634999r-1783524,l104000,647699r1789951,l1887524,634999xem1969719,622299r-1879854,l89865,634999r1879854,l1969719,622299xem1977402,609599r-1879828,l96291,622299r1878559,l1977402,609599xem1991550,596899r-1884985,l106565,609599r1877263,l1991550,596899xem247802,584199r-138671,l107835,596899r145123,l247802,584199xem1999234,584199r-1718044,l276059,596899r1720622,l1999234,584199xem242684,571499r-128423,l114261,584199r129693,l242684,571499xem2005672,571499r-1689811,l310730,584199r1692377,l2005672,571499xem228549,558799r-109131,l116827,571499r114300,l228549,558799xem2010791,558799r-1679537,l328714,571499r1680807,l2010791,558799xem218274,546099r-96304,l120688,558799r98882,l218274,546099xem2021077,533399r-1610194,l409587,546099r-37236,l368503,558799r1648701,l2021077,546099r,-12700xem136093,533399r-11557,l123253,546099r12840,l136093,533399xem178473,533399r-11557,l161785,546099r21831,l178473,533399xem133540,520699r-6426,l127114,533399r7696,l133540,520699xem2022373,520699r-1566558,l454520,533399r1567853,l2022373,520699xem2013369,507999r-1552423,l462254,520699r1553693,l2013369,507999xem1988985,469899r-1524178,l463524,482599r,12700l462254,507999r1547267,l2008225,495299r-5118,l2004377,482599r-12827,l1988985,469899xem582930,457199r-75743,l504621,469899r79617,l582930,457199xem621487,457199r-6426,l613740,469899r11569,l621487,457199xem1985124,457199r-1348245,l636879,469899r1348245,l1985124,457199xem564959,444499r-39814,l523887,457199r42367,l564959,444499xem1987689,444499r-1345679,l638149,457199r1348232,l1987689,444499xem1981276,431799r-1343127,l639445,444499r1346936,l1981276,431799xem1973580,419099r-1346975,l626605,431799r1349527,l1973580,419099xem1968423,406399r-1336700,l631723,419099r1336700,l1968423,406399xem1915756,368299r-1287868,l627888,380999r3835,12700l629170,393699r-2565,12700l1961997,406399r-1270,-12700l1955571,380999r-38507,l1915756,368299xem1899081,355599r-1254518,l640727,368299r1263485,l1899081,355599xem1895246,342899r-1245540,l647128,355599r1248118,l1895246,342899xem1863128,330199r-1219835,l645871,342899r1218552,l1863128,330199xem1887524,330199r-19253,l1866988,342899r23102,l1887524,330199xem1847735,317499r-1214717,l635584,330199r1212151,l1847735,317499xem1846440,304799r-1214717,l631723,317499r1214717,l1846440,304799xem1840001,292099r-1212113,l629170,304799r1213422,l1840001,292099xem1824609,279399r-1201865,l622744,292099r1203147,l1824609,279399xem721626,253999r-87325,l638149,266699r-2565,12700l1737283,279399r-1282,-12700l722896,266699r-1270,-12700xem1807921,266699r-39815,l1760423,279399r50063,l1807921,266699xem756285,253999r-3836,l749871,266699r10274,l756285,253999xem1742427,241299r-900113,l841057,253999r-10287,l826909,266699r909092,l1737283,253999r5144,-12700xem675386,228599r-39802,l633018,241299r,12700l704938,253999r-3873,-12700l683082,241299r-7696,-12700xem1751406,215899r-883400,l868006,228599r-2578,l861580,241299r887260,l1751406,215899xem1260932,203199r-405753,l866698,215899r395491,l1260932,203199xem1748840,203199r-476364,l1269923,215899r482778,l1748840,203199xem1203159,177799r-354406,l848753,190499r1296,12700l1218565,203199r-1321,-12700l1204417,190499r-1258,-12700xem1251940,190499r-14135,l1236535,203199r16662,l1251940,190499xem1729600,190499r-439153,l1293012,203199r436588,l1729600,190499xem1684629,177799r-416001,l1273746,190499r416065,l1684629,177799xem1079881,165099r-226010,l851306,177799r231127,l1079881,165099xem1197991,165099r-83452,l1109383,177799r89903,l1197991,165099xem1682064,165099r-416014,l1266050,177799r417322,l1682064,165099xem1088847,152399r-218275,l866698,165099r218288,l1088847,152399xem1199286,152399r-66764,l1128661,165099r70625,l1199286,152399xem1560093,152399r-287617,l1271181,165099r291477,l1560093,152399xem1680819,139699r-15430,l1661541,152399r-59068,l1601190,165099r79629,l1680819,139699xem1092720,139699r-213157,l874433,152399r216979,l1092720,139699xem1197991,139699r-55195,l1140206,152399r56527,l1197991,139699xem1542110,139699r-260655,l1280172,152399r265799,l1542110,139699xem946327,126999r-62915,l882116,139699r68072,l946327,126999xem1091412,126999r-132245,l954049,139699r137363,l1091412,126999xem1192860,126999r-25692,l1167168,139699r24384,l1192860,126999xem1539544,126999r-245224,l1294320,139699r245224,l1539544,126999xem1093990,114299r-116840,l975855,126999r119418,l1093990,114299xem1545971,114299r-246533,l1296873,126999r245237,l1545971,114299xem1081151,101599r-96305,l979703,114299r106591,l1081151,101599xem1561388,88899r-179768,l1380324,101599r-66776,l1309712,114299r241389,l1557528,101599r3860,-12700xem1016939,88899r-8966,l1009243,101599r8992,l1016939,88899xem1059319,88899r-11557,l1045184,101599r16701,l1059319,88899xem1067015,88899r-2565,l1063193,101599r5118,l1067015,88899xem1355928,88899r-32093,l1318704,101599r41085,l1355928,88899xem1569085,76199r-183604,l1384185,88899r182321,l1569085,76199xem1566506,63499r-181025,l1386751,76199r181064,l1566506,63499xem1567815,50799r-178474,l1388046,63499r179769,l1567815,50799xem1544713,38099r-145123,l1399590,50799r145123,l1544713,38099xem1558823,38099r-2591,l1554962,50799r6426,l1558823,38099xem1521574,25399r-127102,l1393177,38099r133528,l1521574,25399xem1517713,r-75743,l1439392,12699r-24397,l1412443,25399r106565,l1519008,12699,1517713,xe" fillcolor="#c1ddae" stroked="f">
                  <v:path arrowok="t"/>
                </v:shape>
                <v:shape id="Image 83" o:spid="_x0000_s1046" type="#_x0000_t75" style="position:absolute;left:10315;top:47337;width:12166;height:10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">
                  <v:imagedata r:id="rId53" o:title=""/>
                </v:shape>
                <v:shape id="Textbox 84" o:spid="_x0000_s1047" type="#_x0000_t202" style="position:absolute;left:6010;top:1383;width:15106;height:7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1A3D79E3" w14:textId="77777777" w:rsidR="00925F75" w:rsidRDefault="00000000">
                        <w:pPr>
                          <w:spacing w:before="69" w:line="363" w:lineRule="exact"/>
                          <w:ind w:right="18"/>
                          <w:jc w:val="center"/>
                          <w:rPr>
                            <w:rFonts w:ascii="Times New Roman"/>
                            <w:b/>
                            <w:sz w:val="3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0403C"/>
                            <w:w w:val="110"/>
                            <w:sz w:val="32"/>
                          </w:rPr>
                          <w:t>Comment</w:t>
                        </w:r>
                        <w:r>
                          <w:rPr>
                            <w:rFonts w:ascii="Times New Roman"/>
                            <w:b/>
                            <w:color w:val="00403C"/>
                            <w:spacing w:val="15"/>
                            <w:w w:val="11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00403C"/>
                            <w:spacing w:val="-6"/>
                            <w:w w:val="110"/>
                            <w:sz w:val="32"/>
                          </w:rPr>
                          <w:t>venir</w:t>
                        </w:r>
                      </w:p>
                      <w:p w14:paraId="4379C285" w14:textId="77777777" w:rsidR="00925F75" w:rsidRDefault="00000000">
                        <w:pPr>
                          <w:spacing w:line="361" w:lineRule="exact"/>
                          <w:ind w:right="14"/>
                          <w:jc w:val="center"/>
                          <w:rPr>
                            <w:rFonts w:ascii="Trebuchet MS"/>
                            <w:i/>
                            <w:sz w:val="32"/>
                          </w:rPr>
                        </w:pPr>
                        <w:r>
                          <w:rPr>
                            <w:rFonts w:ascii="Trebuchet MS"/>
                            <w:i/>
                            <w:color w:val="00403C"/>
                            <w:w w:val="90"/>
                            <w:sz w:val="32"/>
                          </w:rPr>
                          <w:t>au</w:t>
                        </w:r>
                        <w:r>
                          <w:rPr>
                            <w:rFonts w:ascii="Trebuchet MS"/>
                            <w:i/>
                            <w:color w:val="00403C"/>
                            <w:spacing w:val="-28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00403C"/>
                            <w:spacing w:val="-2"/>
                            <w:sz w:val="32"/>
                          </w:rPr>
                          <w:t>Domaine</w:t>
                        </w:r>
                      </w:p>
                      <w:p w14:paraId="312845FA" w14:textId="77777777" w:rsidR="00925F75" w:rsidRDefault="00000000">
                        <w:pPr>
                          <w:spacing w:line="366" w:lineRule="exact"/>
                          <w:ind w:right="17"/>
                          <w:jc w:val="center"/>
                          <w:rPr>
                            <w:rFonts w:ascii="Trebuchet MS"/>
                            <w:i/>
                            <w:sz w:val="32"/>
                          </w:rPr>
                        </w:pPr>
                        <w:r>
                          <w:rPr>
                            <w:rFonts w:ascii="Trebuchet MS"/>
                            <w:i/>
                            <w:color w:val="00403C"/>
                            <w:w w:val="85"/>
                            <w:sz w:val="32"/>
                          </w:rPr>
                          <w:t>des</w:t>
                        </w:r>
                        <w:r>
                          <w:rPr>
                            <w:rFonts w:ascii="Trebuchet MS"/>
                            <w:i/>
                            <w:color w:val="00403C"/>
                            <w:spacing w:val="-17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00403C"/>
                            <w:w w:val="85"/>
                            <w:sz w:val="32"/>
                          </w:rPr>
                          <w:t>3</w:t>
                        </w:r>
                        <w:r>
                          <w:rPr>
                            <w:rFonts w:ascii="Trebuchet MS"/>
                            <w:i/>
                            <w:color w:val="00403C"/>
                            <w:spacing w:val="-16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00403C"/>
                            <w:w w:val="85"/>
                            <w:sz w:val="32"/>
                          </w:rPr>
                          <w:t>fontaines</w:t>
                        </w:r>
                        <w:r>
                          <w:rPr>
                            <w:rFonts w:ascii="Trebuchet MS"/>
                            <w:i/>
                            <w:color w:val="00403C"/>
                            <w:spacing w:val="-44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00403C"/>
                            <w:spacing w:val="-10"/>
                            <w:w w:val="85"/>
                            <w:sz w:val="32"/>
                          </w:rPr>
                          <w:t>?</w:t>
                        </w:r>
                      </w:p>
                    </w:txbxContent>
                  </v:textbox>
                </v:shape>
                <v:shape id="Textbox 85" o:spid="_x0000_s1048" type="#_x0000_t202" style="position:absolute;left:4127;top:14592;width:18872;height:1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43271EB4" w14:textId="77777777" w:rsidR="00925F75" w:rsidRDefault="00000000">
                        <w:pPr>
                          <w:numPr>
                            <w:ilvl w:val="0"/>
                            <w:numId w:val="13"/>
                          </w:numPr>
                          <w:tabs>
                            <w:tab w:val="left" w:pos="220"/>
                          </w:tabs>
                          <w:spacing w:before="1" w:line="237" w:lineRule="auto"/>
                          <w:ind w:right="156" w:firstLine="0"/>
                          <w:rPr>
                            <w:sz w:val="23"/>
                          </w:rPr>
                        </w:pPr>
                        <w:r>
                          <w:rPr>
                            <w:color w:val="231F20"/>
                            <w:w w:val="90"/>
                            <w:sz w:val="23"/>
                          </w:rPr>
                          <w:t xml:space="preserve">Depuis Clermont-Ferrand et </w:t>
                        </w:r>
                        <w:r>
                          <w:rPr>
                            <w:color w:val="231F20"/>
                            <w:sz w:val="23"/>
                          </w:rPr>
                          <w:t>Béziers</w:t>
                        </w:r>
                        <w:r>
                          <w:rPr>
                            <w:color w:val="231F20"/>
                            <w:spacing w:val="-17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3"/>
                          </w:rPr>
                          <w:t>par</w:t>
                        </w:r>
                        <w:r>
                          <w:rPr>
                            <w:color w:val="231F20"/>
                            <w:spacing w:val="-23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3"/>
                          </w:rPr>
                          <w:t>l’A75,</w:t>
                        </w:r>
                      </w:p>
                      <w:p w14:paraId="4ED1C0B9" w14:textId="77777777" w:rsidR="00925F75" w:rsidRDefault="00000000">
                        <w:pPr>
                          <w:spacing w:before="27" w:line="264" w:lineRule="auto"/>
                          <w:ind w:right="301"/>
                          <w:rPr>
                            <w:sz w:val="23"/>
                          </w:rPr>
                        </w:pP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sortie</w:t>
                        </w:r>
                        <w:r>
                          <w:rPr>
                            <w:color w:val="231F20"/>
                            <w:spacing w:val="-8"/>
                            <w:w w:val="90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3"/>
                          </w:rPr>
                          <w:t xml:space="preserve">Clermont-l’Hérault, </w:t>
                        </w:r>
                        <w:r>
                          <w:rPr>
                            <w:color w:val="231F20"/>
                            <w:sz w:val="23"/>
                          </w:rPr>
                          <w:t>puis</w:t>
                        </w:r>
                        <w:r>
                          <w:rPr>
                            <w:color w:val="231F20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3"/>
                          </w:rPr>
                          <w:t>direction</w:t>
                        </w:r>
                        <w:r>
                          <w:rPr>
                            <w:color w:val="231F20"/>
                            <w:spacing w:val="-11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3"/>
                          </w:rPr>
                          <w:t>Canet.</w:t>
                        </w:r>
                      </w:p>
                      <w:p w14:paraId="5FDB512C" w14:textId="77777777" w:rsidR="00925F75" w:rsidRDefault="00000000">
                        <w:pPr>
                          <w:numPr>
                            <w:ilvl w:val="0"/>
                            <w:numId w:val="13"/>
                          </w:numPr>
                          <w:tabs>
                            <w:tab w:val="left" w:pos="219"/>
                          </w:tabs>
                          <w:spacing w:before="1" w:line="237" w:lineRule="auto"/>
                          <w:ind w:right="18" w:firstLine="0"/>
                          <w:rPr>
                            <w:sz w:val="23"/>
                          </w:rPr>
                        </w:pP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Depuis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Montpellier</w:t>
                        </w:r>
                        <w:r>
                          <w:rPr>
                            <w:color w:val="231F20"/>
                            <w:spacing w:val="-15"/>
                            <w:w w:val="90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par</w:t>
                        </w:r>
                        <w:r>
                          <w:rPr>
                            <w:color w:val="231F20"/>
                            <w:spacing w:val="-15"/>
                            <w:w w:val="90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3"/>
                          </w:rPr>
                          <w:t xml:space="preserve">l’A750, </w:t>
                        </w:r>
                        <w:r>
                          <w:rPr>
                            <w:color w:val="231F20"/>
                            <w:sz w:val="23"/>
                          </w:rPr>
                          <w:t>sortie</w:t>
                        </w:r>
                        <w:r>
                          <w:rPr>
                            <w:color w:val="231F20"/>
                            <w:spacing w:val="-23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3"/>
                          </w:rPr>
                          <w:t>Gignac,</w:t>
                        </w:r>
                        <w:r>
                          <w:rPr>
                            <w:color w:val="231F20"/>
                            <w:spacing w:val="-23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3"/>
                          </w:rPr>
                          <w:t>Canet,</w:t>
                        </w:r>
                      </w:p>
                      <w:p w14:paraId="7BC5E843" w14:textId="77777777" w:rsidR="00925F75" w:rsidRDefault="00000000">
                        <w:pPr>
                          <w:spacing w:before="27"/>
                          <w:rPr>
                            <w:sz w:val="23"/>
                          </w:rPr>
                        </w:pP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puis</w:t>
                        </w:r>
                        <w:r>
                          <w:rPr>
                            <w:color w:val="231F20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suivre</w:t>
                        </w:r>
                        <w:r>
                          <w:rPr>
                            <w:color w:val="231F20"/>
                            <w:spacing w:val="1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direction</w:t>
                        </w:r>
                        <w:r>
                          <w:rPr>
                            <w:color w:val="231F20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  <w:sz w:val="23"/>
                          </w:rPr>
                          <w:t>Canet.</w:t>
                        </w:r>
                      </w:p>
                    </w:txbxContent>
                  </v:textbox>
                </v:shape>
                <v:shape id="Textbox 86" o:spid="_x0000_s1049" type="#_x0000_t202" style="position:absolute;left:12020;top:38753;width:5397;height:2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3EC765C4" w14:textId="77777777" w:rsidR="00925F75" w:rsidRDefault="00000000">
                        <w:pPr>
                          <w:spacing w:before="5"/>
                          <w:rPr>
                            <w:sz w:val="27"/>
                          </w:rPr>
                        </w:pPr>
                        <w:r>
                          <w:rPr>
                            <w:color w:val="C1DDAE"/>
                            <w:spacing w:val="-5"/>
                            <w:sz w:val="27"/>
                          </w:rPr>
                          <w:t>Hérault</w:t>
                        </w:r>
                      </w:p>
                    </w:txbxContent>
                  </v:textbox>
                </v:shape>
                <v:shape id="Textbox 87" o:spid="_x0000_s1050" type="#_x0000_t202" style="position:absolute;left:8542;top:48649;width:4655;height:3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1892FE54" w14:textId="77777777" w:rsidR="00925F75" w:rsidRDefault="00000000">
                        <w:pPr>
                          <w:rPr>
                            <w:sz w:val="17"/>
                          </w:rPr>
                        </w:pPr>
                        <w:r>
                          <w:rPr>
                            <w:color w:val="00403C"/>
                            <w:spacing w:val="-2"/>
                            <w:sz w:val="17"/>
                          </w:rPr>
                          <w:t>Lodève</w:t>
                        </w:r>
                      </w:p>
                      <w:p w14:paraId="5A338A73" w14:textId="77777777" w:rsidR="00925F75" w:rsidRDefault="00000000">
                        <w:pPr>
                          <w:spacing w:before="82"/>
                          <w:ind w:left="74"/>
                          <w:rPr>
                            <w:sz w:val="17"/>
                          </w:rPr>
                        </w:pPr>
                        <w:r>
                          <w:rPr>
                            <w:color w:val="00403C"/>
                            <w:spacing w:val="-5"/>
                            <w:sz w:val="17"/>
                          </w:rPr>
                          <w:t>Clermont</w:t>
                        </w:r>
                      </w:p>
                    </w:txbxContent>
                  </v:textbox>
                </v:shape>
                <v:shape id="Textbox 88" o:spid="_x0000_s1051" type="#_x0000_t202" style="position:absolute;left:14898;top:49503;width:3080;height:1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4138FDB1" w14:textId="77777777" w:rsidR="00925F75" w:rsidRDefault="00000000">
                        <w:pPr>
                          <w:rPr>
                            <w:sz w:val="17"/>
                          </w:rPr>
                        </w:pPr>
                        <w:r>
                          <w:rPr>
                            <w:color w:val="00403C"/>
                            <w:spacing w:val="-7"/>
                            <w:sz w:val="17"/>
                          </w:rPr>
                          <w:t>Gignac</w:t>
                        </w:r>
                      </w:p>
                    </w:txbxContent>
                  </v:textbox>
                </v:shape>
                <v:shape id="Textbox 89" o:spid="_x0000_s1052" type="#_x0000_t202" style="position:absolute;left:9187;top:51561;width:8985;height:2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14:paraId="5C21FC02" w14:textId="77777777" w:rsidR="00925F75" w:rsidRDefault="00000000">
                        <w:pPr>
                          <w:rPr>
                            <w:position w:val="-11"/>
                            <w:sz w:val="17"/>
                          </w:rPr>
                        </w:pPr>
                        <w:r>
                          <w:rPr>
                            <w:color w:val="00403C"/>
                            <w:spacing w:val="-2"/>
                            <w:sz w:val="17"/>
                          </w:rPr>
                          <w:t>l’Hérault</w:t>
                        </w:r>
                        <w:r>
                          <w:rPr>
                            <w:color w:val="00403C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position w:val="-11"/>
                            <w:sz w:val="17"/>
                          </w:rPr>
                          <w:t>Le</w:t>
                        </w:r>
                        <w:r>
                          <w:rPr>
                            <w:color w:val="231F20"/>
                            <w:spacing w:val="-17"/>
                            <w:position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position w:val="-11"/>
                            <w:sz w:val="17"/>
                          </w:rPr>
                          <w:t>Pouget</w:t>
                        </w:r>
                      </w:p>
                    </w:txbxContent>
                  </v:textbox>
                </v:shape>
                <v:shape id="Textbox 90" o:spid="_x0000_s1053" type="#_x0000_t202" style="position:absolute;left:19386;top:51254;width:5099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557328E6" w14:textId="77777777" w:rsidR="00925F75" w:rsidRDefault="00000000">
                        <w:pPr>
                          <w:spacing w:before="15" w:line="218" w:lineRule="auto"/>
                          <w:ind w:left="153" w:right="18" w:hanging="153"/>
                          <w:rPr>
                            <w:sz w:val="14"/>
                          </w:rPr>
                        </w:pPr>
                        <w:r>
                          <w:rPr>
                            <w:color w:val="00403C"/>
                            <w:spacing w:val="-6"/>
                            <w:sz w:val="17"/>
                          </w:rPr>
                          <w:t xml:space="preserve">Montpellier </w:t>
                        </w:r>
                        <w:r>
                          <w:rPr>
                            <w:color w:val="00403C"/>
                            <w:spacing w:val="-2"/>
                            <w:sz w:val="14"/>
                          </w:rPr>
                          <w:t xml:space="preserve">Aéroport </w:t>
                        </w:r>
                        <w:r>
                          <w:rPr>
                            <w:color w:val="00403C"/>
                            <w:sz w:val="14"/>
                          </w:rPr>
                          <w:t>et</w:t>
                        </w:r>
                        <w:r>
                          <w:rPr>
                            <w:color w:val="00403C"/>
                            <w:spacing w:val="-12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z w:val="14"/>
                          </w:rPr>
                          <w:t>gare</w:t>
                        </w:r>
                      </w:p>
                    </w:txbxContent>
                  </v:textbox>
                </v:shape>
                <v:shape id="Textbox 91" o:spid="_x0000_s1054" type="#_x0000_t202" style="position:absolute;left:6653;top:55712;width:4496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74369584" w14:textId="77777777" w:rsidR="00925F75" w:rsidRDefault="00000000">
                        <w:pPr>
                          <w:spacing w:line="203" w:lineRule="exact"/>
                          <w:ind w:left="178"/>
                          <w:rPr>
                            <w:sz w:val="17"/>
                          </w:rPr>
                        </w:pPr>
                        <w:r>
                          <w:rPr>
                            <w:color w:val="00403C"/>
                            <w:spacing w:val="-2"/>
                            <w:sz w:val="17"/>
                          </w:rPr>
                          <w:t>Béziers</w:t>
                        </w:r>
                      </w:p>
                      <w:p w14:paraId="6D12EC73" w14:textId="77777777" w:rsidR="00925F75" w:rsidRDefault="00000000">
                        <w:pPr>
                          <w:spacing w:before="18" w:line="204" w:lineRule="auto"/>
                          <w:ind w:right="142"/>
                          <w:rPr>
                            <w:sz w:val="14"/>
                          </w:rPr>
                        </w:pPr>
                        <w:r>
                          <w:rPr>
                            <w:color w:val="00403C"/>
                            <w:spacing w:val="-2"/>
                            <w:w w:val="90"/>
                            <w:sz w:val="14"/>
                          </w:rPr>
                          <w:t>Aéroport</w:t>
                        </w:r>
                        <w:r>
                          <w:rPr>
                            <w:color w:val="00403C"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z w:val="14"/>
                          </w:rPr>
                          <w:t>et</w:t>
                        </w:r>
                        <w:r>
                          <w:rPr>
                            <w:color w:val="00403C"/>
                            <w:spacing w:val="-12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z w:val="14"/>
                          </w:rPr>
                          <w:t>gare</w:t>
                        </w:r>
                      </w:p>
                    </w:txbxContent>
                  </v:textbox>
                </v:shape>
                <v:shape id="Textbox 92" o:spid="_x0000_s1055" type="#_x0000_t202" style="position:absolute;left:15744;top:55763;width:2343;height:2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oB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" filled="f" stroked="f">
                  <v:textbox inset="0,0,0,0">
                    <w:txbxContent>
                      <w:p w14:paraId="20C5386B" w14:textId="77777777" w:rsidR="00925F75" w:rsidRDefault="00000000">
                        <w:pPr>
                          <w:spacing w:line="203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00403C"/>
                            <w:spacing w:val="-4"/>
                            <w:sz w:val="17"/>
                          </w:rPr>
                          <w:t>Sète</w:t>
                        </w:r>
                      </w:p>
                      <w:p w14:paraId="49121C10" w14:textId="77777777" w:rsidR="00925F75" w:rsidRDefault="00000000">
                        <w:pPr>
                          <w:spacing w:line="166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00403C"/>
                            <w:spacing w:val="-8"/>
                            <w:sz w:val="14"/>
                          </w:rPr>
                          <w:t>Gare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00403C"/>
          <w:spacing w:val="-4"/>
          <w:sz w:val="24"/>
        </w:rPr>
        <w:t>Le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Domaine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départemental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des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>Trois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 xml:space="preserve">Fon- </w:t>
      </w:r>
      <w:proofErr w:type="spellStart"/>
      <w:r>
        <w:rPr>
          <w:color w:val="00403C"/>
          <w:w w:val="90"/>
          <w:sz w:val="24"/>
        </w:rPr>
        <w:t>taines</w:t>
      </w:r>
      <w:proofErr w:type="spellEnd"/>
      <w:r>
        <w:rPr>
          <w:color w:val="00403C"/>
          <w:spacing w:val="-9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est</w:t>
      </w:r>
      <w:r>
        <w:rPr>
          <w:color w:val="00403C"/>
          <w:spacing w:val="-7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un</w:t>
      </w:r>
      <w:r>
        <w:rPr>
          <w:color w:val="00403C"/>
          <w:spacing w:val="-7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ancien</w:t>
      </w:r>
      <w:r>
        <w:rPr>
          <w:color w:val="00403C"/>
          <w:spacing w:val="-7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domaine</w:t>
      </w:r>
      <w:r>
        <w:rPr>
          <w:color w:val="00403C"/>
          <w:spacing w:val="-1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viticole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de</w:t>
      </w:r>
      <w:r>
        <w:rPr>
          <w:color w:val="00403C"/>
          <w:spacing w:val="-7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 xml:space="preserve">plus </w:t>
      </w:r>
      <w:r>
        <w:rPr>
          <w:color w:val="00403C"/>
          <w:spacing w:val="-6"/>
          <w:sz w:val="24"/>
        </w:rPr>
        <w:t>de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35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ha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situé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sur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la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commune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du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 xml:space="preserve">Pouget, </w:t>
      </w:r>
      <w:r>
        <w:rPr>
          <w:color w:val="00403C"/>
          <w:spacing w:val="-4"/>
          <w:sz w:val="24"/>
        </w:rPr>
        <w:t>au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bord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du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fleuve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>Hérault,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entre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vignes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5"/>
          <w:sz w:val="24"/>
        </w:rPr>
        <w:t>et</w:t>
      </w:r>
    </w:p>
    <w:p w14:paraId="33A96D90" w14:textId="77777777" w:rsidR="00925F75" w:rsidRDefault="00000000">
      <w:pPr>
        <w:pStyle w:val="Corpsdetexte"/>
        <w:ind w:left="11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15C1869F" wp14:editId="3C564DAA">
                <wp:extent cx="605155" cy="194310"/>
                <wp:effectExtent l="0" t="0" r="0" b="0"/>
                <wp:docPr id="93" name="Text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515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7C7D67D" w14:textId="77777777" w:rsidR="00925F75" w:rsidRDefault="00000000">
                            <w:pPr>
                              <w:spacing w:before="2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00403C"/>
                                <w:spacing w:val="-2"/>
                                <w:w w:val="90"/>
                                <w:sz w:val="24"/>
                              </w:rPr>
                              <w:t>garrigues.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5C1869F" id="Textbox 93" o:spid="_x0000_s1056" type="#_x0000_t202" style="width:47.65pt;height:1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" filled="f" stroked="f">
                <v:textbox inset="0,0,0,0">
                  <w:txbxContent>
                    <w:p w14:paraId="57C7D67D" w14:textId="77777777" w:rsidR="00925F75" w:rsidRDefault="00000000">
                      <w:pPr>
                        <w:spacing w:before="2"/>
                        <w:rPr>
                          <w:sz w:val="24"/>
                        </w:rPr>
                      </w:pPr>
                      <w:r>
                        <w:rPr>
                          <w:color w:val="00403C"/>
                          <w:spacing w:val="-2"/>
                          <w:w w:val="90"/>
                          <w:sz w:val="24"/>
                        </w:rPr>
                        <w:t>garrigues.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5DCF28D" w14:textId="77777777" w:rsidR="00925F75" w:rsidRDefault="00000000">
      <w:pPr>
        <w:spacing w:before="269" w:line="254" w:lineRule="auto"/>
        <w:ind w:left="1141" w:right="5942"/>
        <w:jc w:val="both"/>
        <w:rPr>
          <w:rFonts w:ascii="Georgia" w:hAnsi="Georgia"/>
          <w:sz w:val="23"/>
        </w:rPr>
      </w:pPr>
      <w:r>
        <w:rPr>
          <w:rFonts w:ascii="Georgia" w:hAnsi="Georgia"/>
          <w:color w:val="231F20"/>
          <w:spacing w:val="-4"/>
          <w:sz w:val="23"/>
        </w:rPr>
        <w:t>Le</w:t>
      </w:r>
      <w:r>
        <w:rPr>
          <w:rFonts w:ascii="Georgia" w:hAnsi="Georgia"/>
          <w:color w:val="231F20"/>
          <w:spacing w:val="-6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centre</w:t>
      </w:r>
      <w:r>
        <w:rPr>
          <w:rFonts w:ascii="Georgia" w:hAnsi="Georgia"/>
          <w:color w:val="231F20"/>
          <w:spacing w:val="-6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équestre</w:t>
      </w:r>
      <w:r>
        <w:rPr>
          <w:rFonts w:ascii="Georgia" w:hAnsi="Georgia"/>
          <w:color w:val="231F20"/>
          <w:spacing w:val="-6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accueille</w:t>
      </w:r>
      <w:r>
        <w:rPr>
          <w:rFonts w:ascii="Georgia" w:hAnsi="Georgia"/>
          <w:color w:val="231F20"/>
          <w:spacing w:val="-6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de</w:t>
      </w:r>
      <w:r>
        <w:rPr>
          <w:rFonts w:ascii="Georgia" w:hAnsi="Georgia"/>
          <w:color w:val="231F20"/>
          <w:spacing w:val="-6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 xml:space="preserve">nombreuses </w:t>
      </w:r>
      <w:r>
        <w:rPr>
          <w:rFonts w:ascii="Georgia" w:hAnsi="Georgia"/>
          <w:color w:val="231F20"/>
          <w:sz w:val="23"/>
        </w:rPr>
        <w:t xml:space="preserve">activités au service de l’équitation : école d’équitation, centre de formation, orga- </w:t>
      </w:r>
      <w:proofErr w:type="spellStart"/>
      <w:r>
        <w:rPr>
          <w:rFonts w:ascii="Georgia" w:hAnsi="Georgia"/>
          <w:color w:val="231F20"/>
          <w:sz w:val="23"/>
        </w:rPr>
        <w:t>nisateur</w:t>
      </w:r>
      <w:proofErr w:type="spellEnd"/>
      <w:r>
        <w:rPr>
          <w:rFonts w:ascii="Georgia" w:hAnsi="Georgia"/>
          <w:color w:val="231F20"/>
          <w:sz w:val="23"/>
        </w:rPr>
        <w:t xml:space="preserve"> de compétitions de niveau club à </w:t>
      </w:r>
      <w:r>
        <w:rPr>
          <w:rFonts w:ascii="Georgia" w:hAnsi="Georgia"/>
          <w:color w:val="231F20"/>
          <w:spacing w:val="-2"/>
          <w:sz w:val="23"/>
        </w:rPr>
        <w:t>international</w:t>
      </w:r>
      <w:r>
        <w:rPr>
          <w:rFonts w:ascii="Georgia" w:hAnsi="Georgia"/>
          <w:color w:val="231F20"/>
          <w:spacing w:val="-11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et</w:t>
      </w:r>
      <w:r>
        <w:rPr>
          <w:rFonts w:ascii="Georgia" w:hAnsi="Georgia"/>
          <w:color w:val="231F20"/>
          <w:spacing w:val="-11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accueil</w:t>
      </w:r>
      <w:r>
        <w:rPr>
          <w:rFonts w:ascii="Georgia" w:hAnsi="Georgia"/>
          <w:color w:val="231F20"/>
          <w:spacing w:val="-11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11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délégations</w:t>
      </w:r>
      <w:r>
        <w:rPr>
          <w:rFonts w:ascii="Georgia" w:hAnsi="Georgia"/>
          <w:color w:val="231F20"/>
          <w:spacing w:val="-11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avec hébergement.</w:t>
      </w:r>
    </w:p>
    <w:p w14:paraId="0851B868" w14:textId="77777777" w:rsidR="00925F75" w:rsidRDefault="00000000">
      <w:pPr>
        <w:pStyle w:val="Corpsdetexte"/>
        <w:spacing w:before="157"/>
        <w:rPr>
          <w:rFonts w:ascii="Georgia"/>
          <w:sz w:val="20"/>
        </w:rPr>
      </w:pPr>
      <w:r>
        <w:rPr>
          <w:rFonts w:ascii="Georgia"/>
          <w:noProof/>
          <w:sz w:val="20"/>
        </w:rPr>
        <w:drawing>
          <wp:anchor distT="0" distB="0" distL="0" distR="0" simplePos="0" relativeHeight="487600128" behindDoc="1" locked="0" layoutInCell="1" allowOverlap="1" wp14:anchorId="55EE4CAC" wp14:editId="32003B20">
            <wp:simplePos x="0" y="0"/>
            <wp:positionH relativeFrom="page">
              <wp:posOffset>724750</wp:posOffset>
            </wp:positionH>
            <wp:positionV relativeFrom="paragraph">
              <wp:posOffset>259444</wp:posOffset>
            </wp:positionV>
            <wp:extent cx="2668881" cy="3451764"/>
            <wp:effectExtent l="0" t="0" r="0" b="0"/>
            <wp:wrapTopAndBottom/>
            <wp:docPr id="94" name="Image 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 94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8881" cy="3451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1C3590" w14:textId="77777777" w:rsidR="00925F75" w:rsidRDefault="00925F75">
      <w:pPr>
        <w:pStyle w:val="Corpsdetexte"/>
        <w:rPr>
          <w:rFonts w:ascii="Georgia"/>
          <w:sz w:val="20"/>
        </w:rPr>
        <w:sectPr w:rsidR="00925F75">
          <w:pgSz w:w="11340" w:h="14750"/>
          <w:pgMar w:top="0" w:right="0" w:bottom="0" w:left="0" w:header="720" w:footer="720" w:gutter="0"/>
          <w:cols w:space="720"/>
        </w:sectPr>
      </w:pPr>
    </w:p>
    <w:p w14:paraId="4F3FAF9A" w14:textId="77777777" w:rsidR="00925F75" w:rsidRDefault="00000000">
      <w:pPr>
        <w:spacing w:before="78"/>
        <w:ind w:left="1135"/>
        <w:jc w:val="both"/>
        <w:rPr>
          <w:sz w:val="24"/>
        </w:rPr>
      </w:pPr>
      <w:r>
        <w:rPr>
          <w:color w:val="00403C"/>
          <w:spacing w:val="-2"/>
          <w:sz w:val="24"/>
        </w:rPr>
        <w:lastRenderedPageBreak/>
        <w:t>Le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2"/>
          <w:sz w:val="24"/>
        </w:rPr>
        <w:t>Domaine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2"/>
          <w:sz w:val="24"/>
        </w:rPr>
        <w:t>équestre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2"/>
          <w:sz w:val="24"/>
        </w:rPr>
        <w:t>des</w:t>
      </w:r>
      <w:r>
        <w:rPr>
          <w:color w:val="00403C"/>
          <w:spacing w:val="-16"/>
          <w:sz w:val="24"/>
        </w:rPr>
        <w:t xml:space="preserve"> </w:t>
      </w:r>
      <w:r>
        <w:rPr>
          <w:color w:val="00403C"/>
          <w:spacing w:val="-2"/>
          <w:sz w:val="24"/>
        </w:rPr>
        <w:t>Trois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2"/>
          <w:sz w:val="24"/>
        </w:rPr>
        <w:t xml:space="preserve">Fontaines </w:t>
      </w:r>
      <w:r>
        <w:rPr>
          <w:color w:val="00403C"/>
          <w:w w:val="90"/>
          <w:sz w:val="24"/>
        </w:rPr>
        <w:t xml:space="preserve">est reconnu Centre de préparation aux Jeux </w:t>
      </w:r>
      <w:r>
        <w:rPr>
          <w:color w:val="00403C"/>
          <w:spacing w:val="-6"/>
          <w:sz w:val="24"/>
        </w:rPr>
        <w:t>de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Paris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2024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!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Un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lieu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idéal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pour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 xml:space="preserve">accueillir </w:t>
      </w:r>
      <w:r>
        <w:rPr>
          <w:color w:val="00403C"/>
          <w:sz w:val="24"/>
        </w:rPr>
        <w:t>les</w:t>
      </w:r>
      <w:r>
        <w:rPr>
          <w:color w:val="00403C"/>
          <w:spacing w:val="-18"/>
          <w:sz w:val="24"/>
        </w:rPr>
        <w:t xml:space="preserve"> </w:t>
      </w:r>
      <w:r>
        <w:rPr>
          <w:color w:val="00403C"/>
          <w:sz w:val="24"/>
        </w:rPr>
        <w:t>athlètes.</w:t>
      </w:r>
    </w:p>
    <w:p w14:paraId="59407C10" w14:textId="77777777" w:rsidR="00925F75" w:rsidRDefault="00000000">
      <w:pPr>
        <w:spacing w:before="286" w:line="254" w:lineRule="auto"/>
        <w:ind w:left="1135" w:right="1"/>
        <w:jc w:val="both"/>
        <w:rPr>
          <w:rFonts w:ascii="Georgia" w:hAnsi="Georgia"/>
          <w:sz w:val="23"/>
        </w:rPr>
      </w:pPr>
      <w:r>
        <w:rPr>
          <w:rFonts w:ascii="Georgia" w:hAnsi="Georgia"/>
          <w:noProof/>
          <w:sz w:val="23"/>
        </w:rPr>
        <mc:AlternateContent>
          <mc:Choice Requires="wpg">
            <w:drawing>
              <wp:anchor distT="0" distB="0" distL="0" distR="0" simplePos="0" relativeHeight="486589440" behindDoc="1" locked="0" layoutInCell="1" allowOverlap="1" wp14:anchorId="4DE90FE5" wp14:editId="011392CC">
                <wp:simplePos x="0" y="0"/>
                <wp:positionH relativeFrom="page">
                  <wp:posOffset>721182</wp:posOffset>
                </wp:positionH>
                <wp:positionV relativeFrom="paragraph">
                  <wp:posOffset>1272673</wp:posOffset>
                </wp:positionV>
                <wp:extent cx="5760085" cy="6514465"/>
                <wp:effectExtent l="0" t="0" r="0" b="0"/>
                <wp:wrapNone/>
                <wp:docPr id="95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0085" cy="6514465"/>
                          <a:chOff x="0" y="0"/>
                          <a:chExt cx="5760085" cy="6514465"/>
                        </a:xfrm>
                      </wpg:grpSpPr>
                      <wps:wsp>
                        <wps:cNvPr id="96" name="Graphic 96"/>
                        <wps:cNvSpPr/>
                        <wps:spPr>
                          <a:xfrm>
                            <a:off x="3058820" y="35991"/>
                            <a:ext cx="270002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0020" h="2314575">
                                <a:moveTo>
                                  <a:pt x="2699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14270"/>
                                </a:lnTo>
                                <a:lnTo>
                                  <a:pt x="2699994" y="2314270"/>
                                </a:lnTo>
                                <a:lnTo>
                                  <a:pt x="2699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36622"/>
                            <a:ext cx="5756427" cy="3877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Graphic 98"/>
                        <wps:cNvSpPr/>
                        <wps:spPr>
                          <a:xfrm>
                            <a:off x="3952138" y="2005253"/>
                            <a:ext cx="916305" cy="916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6305" h="916305">
                                <a:moveTo>
                                  <a:pt x="9157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5733"/>
                                </a:lnTo>
                                <a:lnTo>
                                  <a:pt x="915733" y="915733"/>
                                </a:lnTo>
                                <a:lnTo>
                                  <a:pt x="9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8005" y="2121124"/>
                            <a:ext cx="684000" cy="684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0014" y="0"/>
                            <a:ext cx="2699991" cy="10782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7DD8FF" id="Group 95" o:spid="_x0000_s1026" style="position:absolute;margin-left:56.8pt;margin-top:100.2pt;width:453.55pt;height:512.95pt;z-index:-16727040;mso-wrap-distance-left:0;mso-wrap-distance-right:0;mso-position-horizontal-relative:page" coordsize="57600,6514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">
                <v:shape id="Graphic 96" o:spid="_x0000_s1027" style="position:absolute;left:30588;top:359;width:27000;height:23146;visibility:visible;mso-wrap-style:square;v-text-anchor:top" coordsize="2700020,2314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" path="m2699994,l,,,2314270r2699994,l2699994,xe" fillcolor="#e5f3e7" stroked="f">
                  <v:path arrowok="t"/>
                </v:shape>
                <v:shape id="Image 97" o:spid="_x0000_s1028" type="#_x0000_t75" style="position:absolute;top:26366;width:57564;height:387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">
                  <v:imagedata r:id="rId58" o:title=""/>
                </v:shape>
                <v:shape id="Graphic 98" o:spid="_x0000_s1029" style="position:absolute;left:39521;top:20052;width:9163;height:9163;visibility:visible;mso-wrap-style:square;v-text-anchor:top" coordsize="916305,916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" path="m915733,l,,,915733r915733,l915733,xe" stroked="f">
                  <v:path arrowok="t"/>
                </v:shape>
                <v:shape id="Image 99" o:spid="_x0000_s1030" type="#_x0000_t75" style="position:absolute;left:40680;top:21211;width:6840;height: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">
                  <v:imagedata r:id="rId59" o:title=""/>
                </v:shape>
                <v:shape id="Image 100" o:spid="_x0000_s1031" type="#_x0000_t75" style="position:absolute;left:30600;width:27000;height:10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">
                  <v:imagedata r:id="rId60" o:title=""/>
                </v:shape>
                <w10:wrap anchorx="page"/>
              </v:group>
            </w:pict>
          </mc:Fallback>
        </mc:AlternateContent>
      </w:r>
      <w:r>
        <w:rPr>
          <w:rFonts w:ascii="Georgia" w:hAnsi="Georgia"/>
          <w:color w:val="231F20"/>
          <w:sz w:val="23"/>
        </w:rPr>
        <w:t>Le site des Trois Fontaines dispose de plusieurs espaces de travail d’excellence reconnus pour leur qualité dans le sud de la France. La carrière de concours Bord Sol</w:t>
      </w:r>
      <w:r>
        <w:rPr>
          <w:rFonts w:ascii="Georgia" w:hAnsi="Georgia"/>
          <w:color w:val="231F20"/>
          <w:spacing w:val="-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80</w:t>
      </w:r>
      <w:r>
        <w:rPr>
          <w:rFonts w:ascii="Georgia" w:hAnsi="Georgia"/>
          <w:color w:val="231F20"/>
          <w:spacing w:val="-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x</w:t>
      </w:r>
      <w:r>
        <w:rPr>
          <w:rFonts w:ascii="Georgia" w:hAnsi="Georgia"/>
          <w:color w:val="231F20"/>
          <w:spacing w:val="-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50m</w:t>
      </w:r>
      <w:r>
        <w:rPr>
          <w:rFonts w:ascii="Georgia" w:hAnsi="Georgia"/>
          <w:color w:val="231F20"/>
          <w:spacing w:val="-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offre</w:t>
      </w:r>
      <w:r>
        <w:rPr>
          <w:rFonts w:ascii="Georgia" w:hAnsi="Georgia"/>
          <w:color w:val="231F20"/>
          <w:spacing w:val="-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la</w:t>
      </w:r>
      <w:r>
        <w:rPr>
          <w:rFonts w:ascii="Georgia" w:hAnsi="Georgia"/>
          <w:color w:val="231F20"/>
          <w:spacing w:val="-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possibilité</w:t>
      </w:r>
      <w:r>
        <w:rPr>
          <w:rFonts w:ascii="Georgia" w:hAnsi="Georgia"/>
          <w:color w:val="231F20"/>
          <w:spacing w:val="-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de</w:t>
      </w:r>
      <w:r>
        <w:rPr>
          <w:rFonts w:ascii="Georgia" w:hAnsi="Georgia"/>
          <w:color w:val="231F20"/>
          <w:spacing w:val="-4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>mettre en place des dispositifs de sauts d’</w:t>
      </w:r>
      <w:proofErr w:type="spellStart"/>
      <w:r>
        <w:rPr>
          <w:rFonts w:ascii="Georgia" w:hAnsi="Georgia"/>
          <w:color w:val="231F20"/>
          <w:sz w:val="23"/>
        </w:rPr>
        <w:t>obsta</w:t>
      </w:r>
      <w:proofErr w:type="spellEnd"/>
      <w:r>
        <w:rPr>
          <w:rFonts w:ascii="Georgia" w:hAnsi="Georgia"/>
          <w:color w:val="231F20"/>
          <w:sz w:val="23"/>
        </w:rPr>
        <w:t xml:space="preserve">- </w:t>
      </w:r>
      <w:proofErr w:type="spellStart"/>
      <w:r>
        <w:rPr>
          <w:rFonts w:ascii="Georgia" w:hAnsi="Georgia"/>
          <w:color w:val="231F20"/>
          <w:spacing w:val="-2"/>
          <w:sz w:val="23"/>
        </w:rPr>
        <w:t>cles</w:t>
      </w:r>
      <w:proofErr w:type="spellEnd"/>
      <w:r>
        <w:rPr>
          <w:rFonts w:ascii="Georgia" w:hAnsi="Georgia"/>
          <w:color w:val="231F20"/>
          <w:spacing w:val="-2"/>
          <w:sz w:val="23"/>
        </w:rPr>
        <w:t>,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complétée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par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une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carrière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8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 xml:space="preserve">détente </w:t>
      </w:r>
      <w:r>
        <w:rPr>
          <w:rFonts w:ascii="Georgia" w:hAnsi="Georgia"/>
          <w:color w:val="231F20"/>
          <w:sz w:val="23"/>
        </w:rPr>
        <w:t>Bord Sol 60 x 30m et d’une carrière d’en- traînement 60 x 60m.</w:t>
      </w:r>
    </w:p>
    <w:p w14:paraId="19E458D7" w14:textId="77777777" w:rsidR="00925F75" w:rsidRDefault="00000000">
      <w:pPr>
        <w:spacing w:before="111" w:line="254" w:lineRule="auto"/>
        <w:ind w:left="1135"/>
        <w:jc w:val="both"/>
        <w:rPr>
          <w:rFonts w:ascii="Georgia" w:hAnsi="Georgia"/>
          <w:sz w:val="23"/>
        </w:rPr>
      </w:pPr>
      <w:r>
        <w:rPr>
          <w:rFonts w:ascii="Georgia" w:hAnsi="Georgia"/>
          <w:color w:val="231F20"/>
          <w:spacing w:val="-4"/>
          <w:sz w:val="23"/>
        </w:rPr>
        <w:t>Deux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manèges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s’ajoutent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à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ces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 xml:space="preserve">installations, </w:t>
      </w:r>
      <w:r>
        <w:rPr>
          <w:rFonts w:ascii="Georgia" w:hAnsi="Georgia"/>
          <w:color w:val="231F20"/>
          <w:spacing w:val="-2"/>
          <w:sz w:val="23"/>
        </w:rPr>
        <w:t>un</w:t>
      </w:r>
      <w:r>
        <w:rPr>
          <w:rFonts w:ascii="Georgia" w:hAnsi="Georgia"/>
          <w:color w:val="231F20"/>
          <w:spacing w:val="-12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de</w:t>
      </w:r>
      <w:r>
        <w:rPr>
          <w:rFonts w:ascii="Georgia" w:hAnsi="Georgia"/>
          <w:color w:val="231F20"/>
          <w:spacing w:val="-12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70</w:t>
      </w:r>
      <w:r>
        <w:rPr>
          <w:rFonts w:ascii="Georgia" w:hAnsi="Georgia"/>
          <w:color w:val="231F20"/>
          <w:spacing w:val="-12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x</w:t>
      </w:r>
      <w:r>
        <w:rPr>
          <w:rFonts w:ascii="Georgia" w:hAnsi="Georgia"/>
          <w:color w:val="231F20"/>
          <w:spacing w:val="-12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30m</w:t>
      </w:r>
      <w:r>
        <w:rPr>
          <w:rFonts w:ascii="Georgia" w:hAnsi="Georgia"/>
          <w:color w:val="231F20"/>
          <w:spacing w:val="-12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(livraison</w:t>
      </w:r>
      <w:r>
        <w:rPr>
          <w:rFonts w:ascii="Georgia" w:hAnsi="Georgia"/>
          <w:color w:val="231F20"/>
          <w:spacing w:val="-12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>septembre</w:t>
      </w:r>
      <w:r>
        <w:rPr>
          <w:rFonts w:ascii="Georgia" w:hAnsi="Georgia"/>
          <w:color w:val="231F20"/>
          <w:spacing w:val="-12"/>
          <w:sz w:val="23"/>
        </w:rPr>
        <w:t xml:space="preserve"> </w:t>
      </w:r>
      <w:r>
        <w:rPr>
          <w:rFonts w:ascii="Georgia" w:hAnsi="Georgia"/>
          <w:color w:val="231F20"/>
          <w:spacing w:val="-2"/>
          <w:sz w:val="23"/>
        </w:rPr>
        <w:t xml:space="preserve">2023) </w:t>
      </w:r>
      <w:r>
        <w:rPr>
          <w:rFonts w:ascii="Georgia" w:hAnsi="Georgia"/>
          <w:color w:val="231F20"/>
          <w:spacing w:val="-4"/>
          <w:sz w:val="23"/>
        </w:rPr>
        <w:t>et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un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de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50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x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20m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ainsi</w:t>
      </w:r>
      <w:r>
        <w:rPr>
          <w:rFonts w:ascii="Georgia" w:hAnsi="Georgia"/>
          <w:color w:val="231F20"/>
          <w:spacing w:val="-17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qu’un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rond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de</w:t>
      </w:r>
      <w:r>
        <w:rPr>
          <w:rFonts w:ascii="Georgia" w:hAnsi="Georgia"/>
          <w:color w:val="231F20"/>
          <w:spacing w:val="-18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longe.</w:t>
      </w:r>
    </w:p>
    <w:p w14:paraId="68310094" w14:textId="77777777" w:rsidR="00925F75" w:rsidRDefault="00000000">
      <w:pPr>
        <w:spacing w:before="117" w:line="254" w:lineRule="auto"/>
        <w:ind w:left="1135" w:right="1"/>
        <w:jc w:val="both"/>
        <w:rPr>
          <w:rFonts w:ascii="Georgia" w:hAnsi="Georgia"/>
          <w:sz w:val="23"/>
        </w:rPr>
      </w:pPr>
      <w:r>
        <w:rPr>
          <w:rFonts w:ascii="Georgia" w:hAnsi="Georgia"/>
          <w:color w:val="231F20"/>
          <w:sz w:val="23"/>
        </w:rPr>
        <w:t>Le domaine dispose aussi d’un cross de</w:t>
      </w:r>
      <w:r>
        <w:rPr>
          <w:rFonts w:ascii="Georgia" w:hAnsi="Georgia"/>
          <w:color w:val="231F20"/>
          <w:spacing w:val="40"/>
          <w:sz w:val="23"/>
        </w:rPr>
        <w:t xml:space="preserve"> </w:t>
      </w:r>
      <w:r>
        <w:rPr>
          <w:rFonts w:ascii="Georgia" w:hAnsi="Georgia"/>
          <w:color w:val="231F20"/>
          <w:sz w:val="23"/>
        </w:rPr>
        <w:t xml:space="preserve">35 hectares, de trois gués et des obstacles de niveau club à CCI 4*. Les obstacles et difficultés peuvent être placés selon les </w:t>
      </w:r>
      <w:r>
        <w:rPr>
          <w:rFonts w:ascii="Georgia" w:hAnsi="Georgia"/>
          <w:color w:val="231F20"/>
          <w:w w:val="90"/>
          <w:sz w:val="23"/>
        </w:rPr>
        <w:t xml:space="preserve">choix des cavaliers (combinaisons, </w:t>
      </w:r>
      <w:proofErr w:type="spellStart"/>
      <w:r>
        <w:rPr>
          <w:rFonts w:ascii="Georgia" w:hAnsi="Georgia"/>
          <w:color w:val="231F20"/>
          <w:w w:val="90"/>
          <w:sz w:val="23"/>
        </w:rPr>
        <w:t>gymnas</w:t>
      </w:r>
      <w:proofErr w:type="spellEnd"/>
      <w:r>
        <w:rPr>
          <w:rFonts w:ascii="Georgia" w:hAnsi="Georgia"/>
          <w:color w:val="231F20"/>
          <w:w w:val="90"/>
          <w:sz w:val="23"/>
        </w:rPr>
        <w:t xml:space="preserve">- </w:t>
      </w:r>
      <w:r>
        <w:rPr>
          <w:rFonts w:ascii="Georgia" w:hAnsi="Georgia"/>
          <w:color w:val="231F20"/>
          <w:spacing w:val="-4"/>
          <w:sz w:val="23"/>
        </w:rPr>
        <w:t>tique…).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Il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est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également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possible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>de</w:t>
      </w:r>
      <w:r>
        <w:rPr>
          <w:rFonts w:ascii="Georgia" w:hAnsi="Georgia"/>
          <w:color w:val="231F20"/>
          <w:spacing w:val="-10"/>
          <w:sz w:val="23"/>
        </w:rPr>
        <w:t xml:space="preserve"> </w:t>
      </w:r>
      <w:r>
        <w:rPr>
          <w:rFonts w:ascii="Georgia" w:hAnsi="Georgia"/>
          <w:color w:val="231F20"/>
          <w:spacing w:val="-4"/>
          <w:sz w:val="23"/>
        </w:rPr>
        <w:t xml:space="preserve">mettre </w:t>
      </w:r>
      <w:r>
        <w:rPr>
          <w:rFonts w:ascii="Georgia" w:hAnsi="Georgia"/>
          <w:color w:val="231F20"/>
          <w:sz w:val="23"/>
        </w:rPr>
        <w:t>en place une carrière de dressage.</w:t>
      </w:r>
    </w:p>
    <w:p w14:paraId="3AF00AC1" w14:textId="77777777" w:rsidR="00925F75" w:rsidRDefault="00000000">
      <w:pPr>
        <w:spacing w:before="6" w:after="24"/>
        <w:rPr>
          <w:rFonts w:ascii="Georgia"/>
          <w:sz w:val="13"/>
        </w:rPr>
      </w:pPr>
      <w:r>
        <w:br w:type="column"/>
      </w:r>
    </w:p>
    <w:p w14:paraId="25D9518D" w14:textId="77777777" w:rsidR="00925F75" w:rsidRDefault="00000000">
      <w:pPr>
        <w:pStyle w:val="Corpsdetexte"/>
        <w:ind w:left="516"/>
        <w:rPr>
          <w:rFonts w:ascii="Georgia"/>
          <w:sz w:val="20"/>
        </w:rPr>
      </w:pPr>
      <w:r>
        <w:rPr>
          <w:rFonts w:ascii="Georgia"/>
          <w:noProof/>
          <w:sz w:val="20"/>
        </w:rPr>
        <mc:AlternateContent>
          <mc:Choice Requires="wpg">
            <w:drawing>
              <wp:inline distT="0" distB="0" distL="0" distR="0" wp14:anchorId="66F33DFA" wp14:editId="1C9D7D8F">
                <wp:extent cx="2700020" cy="1691639"/>
                <wp:effectExtent l="9525" t="9525" r="5080" b="13335"/>
                <wp:docPr id="101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0020" cy="1691639"/>
                          <a:chOff x="0" y="0"/>
                          <a:chExt cx="2700020" cy="1691639"/>
                        </a:xfrm>
                      </wpg:grpSpPr>
                      <wps:wsp>
                        <wps:cNvPr id="102" name="Graphic 102"/>
                        <wps:cNvSpPr/>
                        <wps:spPr>
                          <a:xfrm>
                            <a:off x="9525" y="9525"/>
                            <a:ext cx="2680970" cy="16725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0970" h="1672589">
                                <a:moveTo>
                                  <a:pt x="161925" y="0"/>
                                </a:moveTo>
                                <a:lnTo>
                                  <a:pt x="118930" y="5794"/>
                                </a:lnTo>
                                <a:lnTo>
                                  <a:pt x="80264" y="22140"/>
                                </a:lnTo>
                                <a:lnTo>
                                  <a:pt x="47482" y="47482"/>
                                </a:lnTo>
                                <a:lnTo>
                                  <a:pt x="22140" y="80263"/>
                                </a:lnTo>
                                <a:lnTo>
                                  <a:pt x="5794" y="118930"/>
                                </a:lnTo>
                                <a:lnTo>
                                  <a:pt x="0" y="161925"/>
                                </a:lnTo>
                                <a:lnTo>
                                  <a:pt x="0" y="1510360"/>
                                </a:lnTo>
                                <a:lnTo>
                                  <a:pt x="5794" y="1553354"/>
                                </a:lnTo>
                                <a:lnTo>
                                  <a:pt x="22140" y="1592021"/>
                                </a:lnTo>
                                <a:lnTo>
                                  <a:pt x="47482" y="1624803"/>
                                </a:lnTo>
                                <a:lnTo>
                                  <a:pt x="80264" y="1650144"/>
                                </a:lnTo>
                                <a:lnTo>
                                  <a:pt x="118930" y="1666490"/>
                                </a:lnTo>
                                <a:lnTo>
                                  <a:pt x="161925" y="1672285"/>
                                </a:lnTo>
                                <a:lnTo>
                                  <a:pt x="2519019" y="1672285"/>
                                </a:lnTo>
                                <a:lnTo>
                                  <a:pt x="2562018" y="1666490"/>
                                </a:lnTo>
                                <a:lnTo>
                                  <a:pt x="2600686" y="1650144"/>
                                </a:lnTo>
                                <a:lnTo>
                                  <a:pt x="2633467" y="1624803"/>
                                </a:lnTo>
                                <a:lnTo>
                                  <a:pt x="2658807" y="1592021"/>
                                </a:lnTo>
                                <a:lnTo>
                                  <a:pt x="2675151" y="1553354"/>
                                </a:lnTo>
                                <a:lnTo>
                                  <a:pt x="2680944" y="1510360"/>
                                </a:lnTo>
                                <a:lnTo>
                                  <a:pt x="2680944" y="161925"/>
                                </a:lnTo>
                                <a:lnTo>
                                  <a:pt x="2675151" y="118930"/>
                                </a:lnTo>
                                <a:lnTo>
                                  <a:pt x="2658807" y="80264"/>
                                </a:lnTo>
                                <a:lnTo>
                                  <a:pt x="2633467" y="47482"/>
                                </a:lnTo>
                                <a:lnTo>
                                  <a:pt x="2600686" y="22140"/>
                                </a:lnTo>
                                <a:lnTo>
                                  <a:pt x="2562018" y="5794"/>
                                </a:lnTo>
                                <a:lnTo>
                                  <a:pt x="2519019" y="0"/>
                                </a:lnTo>
                                <a:lnTo>
                                  <a:pt x="161925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CB8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34912" y="34918"/>
                            <a:ext cx="2630170" cy="1621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0170" h="1621790">
                                <a:moveTo>
                                  <a:pt x="136537" y="0"/>
                                </a:moveTo>
                                <a:lnTo>
                                  <a:pt x="93428" y="6972"/>
                                </a:lnTo>
                                <a:lnTo>
                                  <a:pt x="55953" y="26378"/>
                                </a:lnTo>
                                <a:lnTo>
                                  <a:pt x="26379" y="55950"/>
                                </a:lnTo>
                                <a:lnTo>
                                  <a:pt x="6972" y="93421"/>
                                </a:lnTo>
                                <a:lnTo>
                                  <a:pt x="0" y="136525"/>
                                </a:lnTo>
                                <a:lnTo>
                                  <a:pt x="0" y="1484960"/>
                                </a:lnTo>
                                <a:lnTo>
                                  <a:pt x="6972" y="1528069"/>
                                </a:lnTo>
                                <a:lnTo>
                                  <a:pt x="26379" y="1565544"/>
                                </a:lnTo>
                                <a:lnTo>
                                  <a:pt x="55953" y="1595118"/>
                                </a:lnTo>
                                <a:lnTo>
                                  <a:pt x="93428" y="1614525"/>
                                </a:lnTo>
                                <a:lnTo>
                                  <a:pt x="136537" y="1621497"/>
                                </a:lnTo>
                                <a:lnTo>
                                  <a:pt x="2493632" y="1621497"/>
                                </a:lnTo>
                                <a:lnTo>
                                  <a:pt x="2536741" y="1614525"/>
                                </a:lnTo>
                                <a:lnTo>
                                  <a:pt x="2574216" y="1595118"/>
                                </a:lnTo>
                                <a:lnTo>
                                  <a:pt x="2603790" y="1565544"/>
                                </a:lnTo>
                                <a:lnTo>
                                  <a:pt x="2623197" y="1528069"/>
                                </a:lnTo>
                                <a:lnTo>
                                  <a:pt x="2630169" y="1484960"/>
                                </a:lnTo>
                                <a:lnTo>
                                  <a:pt x="2630169" y="136525"/>
                                </a:lnTo>
                                <a:lnTo>
                                  <a:pt x="2623197" y="93421"/>
                                </a:lnTo>
                                <a:lnTo>
                                  <a:pt x="2603790" y="55950"/>
                                </a:lnTo>
                                <a:lnTo>
                                  <a:pt x="2574216" y="26378"/>
                                </a:lnTo>
                                <a:lnTo>
                                  <a:pt x="2536741" y="6972"/>
                                </a:lnTo>
                                <a:lnTo>
                                  <a:pt x="2493632" y="0"/>
                                </a:lnTo>
                                <a:lnTo>
                                  <a:pt x="136537" y="0"/>
                                </a:lnTo>
                                <a:close/>
                              </a:path>
                            </a:pathLst>
                          </a:custGeom>
                          <a:ln w="6362">
                            <a:solidFill>
                              <a:srgbClr val="FCB8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0" y="0"/>
                            <a:ext cx="2700020" cy="16916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9D615D" w14:textId="77777777" w:rsidR="00925F75" w:rsidRDefault="00925F75">
                              <w:pPr>
                                <w:spacing w:before="77"/>
                                <w:rPr>
                                  <w:rFonts w:ascii="Georgia"/>
                                  <w:sz w:val="32"/>
                                </w:rPr>
                              </w:pPr>
                            </w:p>
                            <w:p w14:paraId="58AD12C3" w14:textId="77777777" w:rsidR="00925F75" w:rsidRDefault="00000000">
                              <w:pPr>
                                <w:ind w:left="1029"/>
                                <w:rPr>
                                  <w:rFonts w:ascii="Times New Roman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FCB85E"/>
                                  <w:sz w:val="32"/>
                                </w:rPr>
                                <w:t>Les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CB85E"/>
                                  <w:spacing w:val="2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CB85E"/>
                                  <w:spacing w:val="-2"/>
                                  <w:sz w:val="32"/>
                                </w:rPr>
                                <w:t>disciplines</w:t>
                              </w:r>
                            </w:p>
                            <w:p w14:paraId="02B5A4DA" w14:textId="77777777" w:rsidR="00925F75" w:rsidRDefault="00000000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658"/>
                                </w:tabs>
                                <w:spacing w:before="248" w:line="277" w:lineRule="exact"/>
                                <w:ind w:left="658" w:hanging="22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23"/>
                                </w:rPr>
                                <w:t>Dressage</w:t>
                              </w:r>
                            </w:p>
                            <w:p w14:paraId="0D81E2CA" w14:textId="77777777" w:rsidR="00925F75" w:rsidRDefault="00000000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658"/>
                                </w:tabs>
                                <w:spacing w:line="276" w:lineRule="exact"/>
                                <w:ind w:left="658" w:hanging="22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Saut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23"/>
                                </w:rPr>
                                <w:t>d’obstacles</w:t>
                              </w:r>
                            </w:p>
                            <w:p w14:paraId="4AE61D93" w14:textId="77777777" w:rsidR="00925F75" w:rsidRDefault="00000000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658"/>
                                </w:tabs>
                                <w:spacing w:line="276" w:lineRule="exact"/>
                                <w:ind w:left="658" w:hanging="22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Concours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23"/>
                                </w:rPr>
                                <w:t>complet</w:t>
                              </w:r>
                            </w:p>
                            <w:p w14:paraId="7909781A" w14:textId="77777777" w:rsidR="00925F75" w:rsidRDefault="00000000">
                              <w:pPr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658"/>
                                </w:tabs>
                                <w:spacing w:line="277" w:lineRule="exact"/>
                                <w:ind w:left="658" w:hanging="22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Para</w:t>
                              </w:r>
                              <w:r>
                                <w:rPr>
                                  <w:color w:val="231F20"/>
                                  <w:spacing w:val="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3"/>
                                </w:rPr>
                                <w:t>équitation</w:t>
                              </w:r>
                              <w:r>
                                <w:rPr>
                                  <w:color w:val="231F20"/>
                                  <w:spacing w:val="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  <w:sz w:val="23"/>
                                </w:rPr>
                                <w:t>(dressage)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F33DFA" id="Group 101" o:spid="_x0000_s1057" style="width:212.6pt;height:133.2pt;mso-position-horizontal-relative:char;mso-position-vertical-relative:line" coordsize="27000,1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">
                <v:shape id="Graphic 102" o:spid="_x0000_s1058" style="position:absolute;left:95;top:95;width:26809;height:16726;visibility:visible;mso-wrap-style:square;v-text-anchor:top" coordsize="2680970,1672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" path="m161925,l118930,5794,80264,22140,47482,47482,22140,80263,5794,118930,,161925,,1510360r5794,42994l22140,1592021r25342,32782l80264,1650144r38666,16346l161925,1672285r2357094,l2562018,1666490r38668,-16346l2633467,1624803r25340,-32782l2675151,1553354r5793,-42994l2680944,161925r-5793,-42995l2658807,80264,2633467,47482,2600686,22140,2562018,5794,2519019,,161925,xe" filled="f" strokecolor="#fcb85e" strokeweight="1.5pt">
                  <v:path arrowok="t"/>
                </v:shape>
                <v:shape id="Graphic 103" o:spid="_x0000_s1059" style="position:absolute;left:349;top:349;width:26301;height:16218;visibility:visible;mso-wrap-style:square;v-text-anchor:top" coordsize="2630170,162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" path="m136537,l93428,6972,55953,26378,26379,55950,6972,93421,,136525,,1484960r6972,43109l26379,1565544r29574,29574l93428,1614525r43109,6972l2493632,1621497r43109,-6972l2574216,1595118r29574,-29574l2623197,1528069r6972,-43109l2630169,136525r-6972,-43104l2603790,55950,2574216,26378,2536741,6972,2493632,,136537,xe" filled="f" strokecolor="#fcb85e" strokeweight=".17672mm">
                  <v:path arrowok="t"/>
                </v:shape>
                <v:shape id="Textbox 104" o:spid="_x0000_s1060" type="#_x0000_t202" style="position:absolute;width:27000;height:169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14:paraId="489D615D" w14:textId="77777777" w:rsidR="00925F75" w:rsidRDefault="00925F75">
                        <w:pPr>
                          <w:spacing w:before="77"/>
                          <w:rPr>
                            <w:rFonts w:ascii="Georgia"/>
                            <w:sz w:val="32"/>
                          </w:rPr>
                        </w:pPr>
                      </w:p>
                      <w:p w14:paraId="58AD12C3" w14:textId="77777777" w:rsidR="00925F75" w:rsidRDefault="00000000">
                        <w:pPr>
                          <w:ind w:left="1029"/>
                          <w:rPr>
                            <w:rFonts w:ascii="Times New Roman"/>
                            <w:b/>
                            <w:sz w:val="3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FCB85E"/>
                            <w:sz w:val="32"/>
                          </w:rPr>
                          <w:t>Les</w:t>
                        </w:r>
                        <w:r>
                          <w:rPr>
                            <w:rFonts w:ascii="Times New Roman"/>
                            <w:b/>
                            <w:color w:val="FCB85E"/>
                            <w:spacing w:val="28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FCB85E"/>
                            <w:spacing w:val="-2"/>
                            <w:sz w:val="32"/>
                          </w:rPr>
                          <w:t>disciplines</w:t>
                        </w:r>
                      </w:p>
                      <w:p w14:paraId="02B5A4DA" w14:textId="77777777" w:rsidR="00925F75" w:rsidRDefault="00000000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658"/>
                          </w:tabs>
                          <w:spacing w:before="248" w:line="277" w:lineRule="exact"/>
                          <w:ind w:left="658" w:hanging="220"/>
                          <w:rPr>
                            <w:sz w:val="23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23"/>
                          </w:rPr>
                          <w:t>Dressage</w:t>
                        </w:r>
                      </w:p>
                      <w:p w14:paraId="0D81E2CA" w14:textId="77777777" w:rsidR="00925F75" w:rsidRDefault="00000000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658"/>
                          </w:tabs>
                          <w:spacing w:line="276" w:lineRule="exact"/>
                          <w:ind w:left="658" w:hanging="220"/>
                          <w:rPr>
                            <w:sz w:val="23"/>
                          </w:rPr>
                        </w:pP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Saut</w:t>
                        </w:r>
                        <w:r>
                          <w:rPr>
                            <w:color w:val="231F20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23"/>
                          </w:rPr>
                          <w:t>d’obstacles</w:t>
                        </w:r>
                      </w:p>
                      <w:p w14:paraId="4AE61D93" w14:textId="77777777" w:rsidR="00925F75" w:rsidRDefault="00000000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658"/>
                          </w:tabs>
                          <w:spacing w:line="276" w:lineRule="exact"/>
                          <w:ind w:left="658" w:hanging="220"/>
                          <w:rPr>
                            <w:sz w:val="23"/>
                          </w:rPr>
                        </w:pP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Concours</w:t>
                        </w:r>
                        <w:r>
                          <w:rPr>
                            <w:color w:val="231F20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23"/>
                          </w:rPr>
                          <w:t>complet</w:t>
                        </w:r>
                      </w:p>
                      <w:p w14:paraId="7909781A" w14:textId="77777777" w:rsidR="00925F75" w:rsidRDefault="00000000">
                        <w:pPr>
                          <w:numPr>
                            <w:ilvl w:val="0"/>
                            <w:numId w:val="12"/>
                          </w:numPr>
                          <w:tabs>
                            <w:tab w:val="left" w:pos="658"/>
                          </w:tabs>
                          <w:spacing w:line="277" w:lineRule="exact"/>
                          <w:ind w:left="658" w:hanging="220"/>
                          <w:rPr>
                            <w:sz w:val="23"/>
                          </w:rPr>
                        </w:pP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Para</w:t>
                        </w:r>
                        <w:r>
                          <w:rPr>
                            <w:color w:val="231F20"/>
                            <w:spacing w:val="7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23"/>
                          </w:rPr>
                          <w:t>équitation</w:t>
                        </w:r>
                        <w:r>
                          <w:rPr>
                            <w:color w:val="231F20"/>
                            <w:spacing w:val="7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  <w:sz w:val="23"/>
                          </w:rPr>
                          <w:t>(dressage)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D1A53FC" w14:textId="77777777" w:rsidR="00925F75" w:rsidRDefault="00925F75">
      <w:pPr>
        <w:pStyle w:val="Corpsdetexte"/>
        <w:rPr>
          <w:rFonts w:ascii="Georgia"/>
          <w:sz w:val="31"/>
        </w:rPr>
      </w:pPr>
    </w:p>
    <w:p w14:paraId="1614A226" w14:textId="77777777" w:rsidR="00925F75" w:rsidRDefault="00925F75">
      <w:pPr>
        <w:pStyle w:val="Corpsdetexte"/>
        <w:rPr>
          <w:rFonts w:ascii="Georgia"/>
          <w:sz w:val="31"/>
        </w:rPr>
      </w:pPr>
    </w:p>
    <w:p w14:paraId="309D36BD" w14:textId="77777777" w:rsidR="00925F75" w:rsidRDefault="00925F75">
      <w:pPr>
        <w:pStyle w:val="Corpsdetexte"/>
        <w:rPr>
          <w:rFonts w:ascii="Georgia"/>
          <w:sz w:val="31"/>
        </w:rPr>
      </w:pPr>
    </w:p>
    <w:p w14:paraId="1A49CD93" w14:textId="77777777" w:rsidR="00925F75" w:rsidRDefault="00925F75">
      <w:pPr>
        <w:pStyle w:val="Corpsdetexte"/>
        <w:rPr>
          <w:rFonts w:ascii="Georgia"/>
          <w:sz w:val="31"/>
        </w:rPr>
      </w:pPr>
    </w:p>
    <w:p w14:paraId="1C603CDF" w14:textId="77777777" w:rsidR="00925F75" w:rsidRDefault="00925F75">
      <w:pPr>
        <w:pStyle w:val="Corpsdetexte"/>
        <w:rPr>
          <w:rFonts w:ascii="Georgia"/>
          <w:sz w:val="31"/>
        </w:rPr>
      </w:pPr>
    </w:p>
    <w:p w14:paraId="330C00E4" w14:textId="77777777" w:rsidR="00925F75" w:rsidRDefault="00925F75">
      <w:pPr>
        <w:pStyle w:val="Corpsdetexte"/>
        <w:spacing w:before="152"/>
        <w:rPr>
          <w:rFonts w:ascii="Georgia"/>
          <w:sz w:val="31"/>
        </w:rPr>
      </w:pPr>
    </w:p>
    <w:p w14:paraId="6E8B0869" w14:textId="77777777" w:rsidR="00925F75" w:rsidRDefault="00000000">
      <w:pPr>
        <w:spacing w:before="1" w:line="355" w:lineRule="exact"/>
        <w:ind w:right="607"/>
        <w:jc w:val="center"/>
        <w:rPr>
          <w:rFonts w:ascii="Trebuchet MS" w:hAnsi="Trebuchet MS"/>
          <w:b/>
          <w:sz w:val="31"/>
        </w:rPr>
      </w:pPr>
      <w:r>
        <w:rPr>
          <w:rFonts w:ascii="Trebuchet MS" w:hAnsi="Trebuchet MS"/>
          <w:b/>
          <w:color w:val="00403C"/>
          <w:w w:val="90"/>
          <w:sz w:val="31"/>
        </w:rPr>
        <w:t>Tous</w:t>
      </w:r>
      <w:r>
        <w:rPr>
          <w:rFonts w:ascii="Trebuchet MS" w:hAnsi="Trebuchet MS"/>
          <w:b/>
          <w:color w:val="00403C"/>
          <w:spacing w:val="-22"/>
          <w:w w:val="90"/>
          <w:sz w:val="31"/>
        </w:rPr>
        <w:t xml:space="preserve"> </w:t>
      </w:r>
      <w:r>
        <w:rPr>
          <w:rFonts w:ascii="Trebuchet MS" w:hAnsi="Trebuchet MS"/>
          <w:b/>
          <w:color w:val="00403C"/>
          <w:w w:val="90"/>
          <w:sz w:val="31"/>
        </w:rPr>
        <w:t>les</w:t>
      </w:r>
      <w:r>
        <w:rPr>
          <w:rFonts w:ascii="Trebuchet MS" w:hAnsi="Trebuchet MS"/>
          <w:b/>
          <w:color w:val="00403C"/>
          <w:spacing w:val="-21"/>
          <w:w w:val="90"/>
          <w:sz w:val="31"/>
        </w:rPr>
        <w:t xml:space="preserve"> </w:t>
      </w:r>
      <w:r>
        <w:rPr>
          <w:rFonts w:ascii="Trebuchet MS" w:hAnsi="Trebuchet MS"/>
          <w:b/>
          <w:color w:val="00403C"/>
          <w:w w:val="90"/>
          <w:sz w:val="31"/>
        </w:rPr>
        <w:t>détails</w:t>
      </w:r>
      <w:r>
        <w:rPr>
          <w:rFonts w:ascii="Trebuchet MS" w:hAnsi="Trebuchet MS"/>
          <w:b/>
          <w:color w:val="00403C"/>
          <w:spacing w:val="-21"/>
          <w:w w:val="90"/>
          <w:sz w:val="31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31"/>
        </w:rPr>
        <w:t>techniques</w:t>
      </w:r>
    </w:p>
    <w:p w14:paraId="66CE9F53" w14:textId="77777777" w:rsidR="00925F75" w:rsidRDefault="00000000">
      <w:pPr>
        <w:pStyle w:val="Titre8"/>
        <w:ind w:right="607"/>
        <w:jc w:val="center"/>
      </w:pPr>
      <w:r>
        <w:rPr>
          <w:color w:val="00403C"/>
          <w:w w:val="85"/>
        </w:rPr>
        <w:t>du</w:t>
      </w:r>
      <w:r>
        <w:rPr>
          <w:color w:val="00403C"/>
          <w:spacing w:val="-22"/>
          <w:w w:val="85"/>
        </w:rPr>
        <w:t xml:space="preserve"> </w:t>
      </w:r>
      <w:r>
        <w:rPr>
          <w:color w:val="00403C"/>
          <w:w w:val="85"/>
        </w:rPr>
        <w:t>centre</w:t>
      </w:r>
      <w:r>
        <w:rPr>
          <w:color w:val="00403C"/>
          <w:spacing w:val="-22"/>
          <w:w w:val="85"/>
        </w:rPr>
        <w:t xml:space="preserve"> </w:t>
      </w:r>
      <w:r>
        <w:rPr>
          <w:color w:val="00403C"/>
          <w:spacing w:val="-2"/>
          <w:w w:val="85"/>
        </w:rPr>
        <w:t>équestre</w:t>
      </w:r>
    </w:p>
    <w:p w14:paraId="1FC324AC" w14:textId="77777777" w:rsidR="00925F75" w:rsidRDefault="00000000">
      <w:pPr>
        <w:spacing w:before="120"/>
        <w:ind w:right="607"/>
        <w:jc w:val="center"/>
        <w:rPr>
          <w:sz w:val="20"/>
        </w:rPr>
      </w:pPr>
      <w:r>
        <w:rPr>
          <w:color w:val="231F20"/>
          <w:spacing w:val="-2"/>
          <w:sz w:val="20"/>
        </w:rPr>
        <w:t>https://domaineequestretroisfontaines.com</w:t>
      </w:r>
    </w:p>
    <w:p w14:paraId="1C629515" w14:textId="77777777" w:rsidR="00925F75" w:rsidRDefault="00925F75">
      <w:pPr>
        <w:jc w:val="center"/>
        <w:rPr>
          <w:sz w:val="20"/>
        </w:rPr>
        <w:sectPr w:rsidR="00925F75">
          <w:pgSz w:w="11340" w:h="14750"/>
          <w:pgMar w:top="560" w:right="0" w:bottom="0" w:left="0" w:header="720" w:footer="720" w:gutter="0"/>
          <w:cols w:num="2" w:space="720" w:equalWidth="0">
            <w:col w:w="5393" w:space="40"/>
            <w:col w:w="5907"/>
          </w:cols>
        </w:sectPr>
      </w:pPr>
    </w:p>
    <w:p w14:paraId="0CFDFBC2" w14:textId="77777777" w:rsidR="00925F75" w:rsidRDefault="00000000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43488" behindDoc="0" locked="0" layoutInCell="1" allowOverlap="1" wp14:anchorId="60E69ECE" wp14:editId="0A672619">
                <wp:simplePos x="0" y="0"/>
                <wp:positionH relativeFrom="page">
                  <wp:posOffset>6377398</wp:posOffset>
                </wp:positionH>
                <wp:positionV relativeFrom="page">
                  <wp:posOffset>9036002</wp:posOffset>
                </wp:positionV>
                <wp:extent cx="822960" cy="12700"/>
                <wp:effectExtent l="0" t="0" r="0" b="0"/>
                <wp:wrapNone/>
                <wp:docPr id="105" name="Graphic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29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2960" h="12700">
                              <a:moveTo>
                                <a:pt x="822599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822599" y="12700"/>
                              </a:lnTo>
                              <a:lnTo>
                                <a:pt x="8225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B85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D55E63" id="Graphic 105" o:spid="_x0000_s1026" style="position:absolute;margin-left:502.15pt;margin-top:711.5pt;width:64.8pt;height:1pt;z-index:1574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229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" path="m822599,l,,,12700r822599,l822599,xe" fillcolor="#fcb85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322D37B8" wp14:editId="0BBF4EE3">
                <wp:simplePos x="0" y="0"/>
                <wp:positionH relativeFrom="page">
                  <wp:posOffset>6426000</wp:posOffset>
                </wp:positionH>
                <wp:positionV relativeFrom="page">
                  <wp:posOffset>7936011</wp:posOffset>
                </wp:positionV>
                <wp:extent cx="526415" cy="1431925"/>
                <wp:effectExtent l="0" t="0" r="0" b="0"/>
                <wp:wrapNone/>
                <wp:docPr id="106" name="Text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6415" cy="1431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CCD4366" w14:textId="4F77C182" w:rsidR="00925F75" w:rsidRDefault="00925F75">
                            <w:pPr>
                              <w:spacing w:before="344"/>
                              <w:rPr>
                                <w:rFonts w:ascii="Times New Roman"/>
                                <w:b/>
                                <w:sz w:val="16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2D37B8" id="Textbox 106" o:spid="_x0000_s1061" type="#_x0000_t202" style="position:absolute;margin-left:506pt;margin-top:624.9pt;width:41.45pt;height:112.75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" filled="f" stroked="f">
                <v:textbox inset="0,0,0,0">
                  <w:txbxContent>
                    <w:p w14:paraId="7CCD4366" w14:textId="4F77C182" w:rsidR="00925F75" w:rsidRDefault="00925F75">
                      <w:pPr>
                        <w:spacing w:before="344"/>
                        <w:rPr>
                          <w:rFonts w:ascii="Times New Roman"/>
                          <w:b/>
                          <w:sz w:val="16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6AFECA4" w14:textId="77777777" w:rsidR="00925F75" w:rsidRDefault="00925F75">
      <w:pPr>
        <w:rPr>
          <w:sz w:val="2"/>
          <w:szCs w:val="2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2615F4AB" w14:textId="77777777" w:rsidR="00925F75" w:rsidRDefault="00925F75">
      <w:pPr>
        <w:pStyle w:val="Corpsdetexte"/>
        <w:spacing w:before="268"/>
        <w:rPr>
          <w:sz w:val="52"/>
        </w:rPr>
      </w:pPr>
    </w:p>
    <w:p w14:paraId="33581A97" w14:textId="77777777" w:rsidR="00925F75" w:rsidRDefault="00000000">
      <w:pPr>
        <w:ind w:left="1133"/>
        <w:rPr>
          <w:rFonts w:ascii="Times New Roman" w:hAnsi="Times New Roman"/>
          <w:b/>
          <w:sz w:val="52"/>
        </w:rPr>
      </w:pPr>
      <w:r>
        <w:rPr>
          <w:rFonts w:ascii="Times New Roman" w:hAnsi="Times New Roman"/>
          <w:b/>
          <w:color w:val="00403C"/>
          <w:spacing w:val="-4"/>
          <w:w w:val="110"/>
          <w:sz w:val="52"/>
          <w:u w:val="single" w:color="FCB85E"/>
        </w:rPr>
        <w:t>Le</w:t>
      </w:r>
      <w:r>
        <w:rPr>
          <w:rFonts w:ascii="Times New Roman" w:hAnsi="Times New Roman"/>
          <w:b/>
          <w:color w:val="00403C"/>
          <w:spacing w:val="-50"/>
          <w:w w:val="110"/>
          <w:sz w:val="52"/>
          <w:u w:val="single" w:color="FCB85E"/>
        </w:rPr>
        <w:t xml:space="preserve"> </w:t>
      </w:r>
      <w:r>
        <w:rPr>
          <w:rFonts w:ascii="Times New Roman" w:hAnsi="Times New Roman"/>
          <w:b/>
          <w:color w:val="00403C"/>
          <w:spacing w:val="-4"/>
          <w:w w:val="110"/>
          <w:sz w:val="52"/>
          <w:u w:val="single" w:color="FCB85E"/>
        </w:rPr>
        <w:t>bien-être</w:t>
      </w:r>
      <w:r>
        <w:rPr>
          <w:rFonts w:ascii="Times New Roman" w:hAnsi="Times New Roman"/>
          <w:b/>
          <w:color w:val="00403C"/>
          <w:spacing w:val="-50"/>
          <w:w w:val="110"/>
          <w:sz w:val="52"/>
          <w:u w:val="single" w:color="FCB85E"/>
        </w:rPr>
        <w:t xml:space="preserve"> </w:t>
      </w:r>
      <w:r>
        <w:rPr>
          <w:rFonts w:ascii="Times New Roman" w:hAnsi="Times New Roman"/>
          <w:b/>
          <w:color w:val="00403C"/>
          <w:spacing w:val="-4"/>
          <w:w w:val="110"/>
          <w:sz w:val="52"/>
          <w:u w:val="single" w:color="FCB85E"/>
        </w:rPr>
        <w:t>de</w:t>
      </w:r>
      <w:r>
        <w:rPr>
          <w:rFonts w:ascii="Times New Roman" w:hAnsi="Times New Roman"/>
          <w:b/>
          <w:color w:val="00403C"/>
          <w:spacing w:val="-49"/>
          <w:w w:val="110"/>
          <w:sz w:val="52"/>
          <w:u w:val="single" w:color="FCB85E"/>
        </w:rPr>
        <w:t xml:space="preserve"> </w:t>
      </w:r>
      <w:r>
        <w:rPr>
          <w:rFonts w:ascii="Times New Roman" w:hAnsi="Times New Roman"/>
          <w:b/>
          <w:color w:val="00403C"/>
          <w:spacing w:val="-4"/>
          <w:w w:val="110"/>
          <w:sz w:val="52"/>
          <w:u w:val="single" w:color="FCB85E"/>
        </w:rPr>
        <w:t>votre</w:t>
      </w:r>
      <w:r>
        <w:rPr>
          <w:rFonts w:ascii="Times New Roman" w:hAnsi="Times New Roman"/>
          <w:b/>
          <w:color w:val="00403C"/>
          <w:spacing w:val="-50"/>
          <w:w w:val="110"/>
          <w:sz w:val="52"/>
          <w:u w:val="single" w:color="FCB85E"/>
        </w:rPr>
        <w:t xml:space="preserve"> </w:t>
      </w:r>
      <w:r>
        <w:rPr>
          <w:rFonts w:ascii="Times New Roman" w:hAnsi="Times New Roman"/>
          <w:b/>
          <w:color w:val="00403C"/>
          <w:spacing w:val="-4"/>
          <w:w w:val="110"/>
          <w:sz w:val="52"/>
          <w:u w:val="single" w:color="FCB85E"/>
        </w:rPr>
        <w:t>cheval</w:t>
      </w:r>
    </w:p>
    <w:p w14:paraId="5600DDDC" w14:textId="77777777" w:rsidR="00925F75" w:rsidRDefault="00925F75">
      <w:pPr>
        <w:pStyle w:val="Corpsdetexte"/>
        <w:spacing w:before="14"/>
        <w:rPr>
          <w:rFonts w:ascii="Times New Roman"/>
          <w:b/>
          <w:sz w:val="20"/>
        </w:rPr>
      </w:pPr>
    </w:p>
    <w:p w14:paraId="7A4C13F0" w14:textId="77777777" w:rsidR="00925F75" w:rsidRDefault="00925F75">
      <w:pPr>
        <w:pStyle w:val="Corpsdetexte"/>
        <w:rPr>
          <w:rFonts w:ascii="Times New Roman"/>
          <w:b/>
          <w:sz w:val="20"/>
        </w:rPr>
        <w:sectPr w:rsidR="00925F75">
          <w:pgSz w:w="11340" w:h="14750"/>
          <w:pgMar w:top="680" w:right="0" w:bottom="0" w:left="0" w:header="720" w:footer="720" w:gutter="0"/>
          <w:cols w:space="720"/>
        </w:sectPr>
      </w:pPr>
    </w:p>
    <w:p w14:paraId="53A5E848" w14:textId="77777777" w:rsidR="00925F75" w:rsidRDefault="00000000">
      <w:pPr>
        <w:pStyle w:val="Titre9"/>
        <w:spacing w:before="134"/>
      </w:pPr>
      <w:r>
        <w:rPr>
          <w:noProof/>
        </w:rPr>
        <mc:AlternateContent>
          <mc:Choice Requires="wpg">
            <w:drawing>
              <wp:anchor distT="0" distB="0" distL="0" distR="0" simplePos="0" relativeHeight="15745024" behindDoc="0" locked="0" layoutInCell="1" allowOverlap="1" wp14:anchorId="4542010E" wp14:editId="102F3E78">
                <wp:simplePos x="0" y="0"/>
                <wp:positionH relativeFrom="page">
                  <wp:posOffset>0</wp:posOffset>
                </wp:positionH>
                <wp:positionV relativeFrom="page">
                  <wp:posOffset>432003</wp:posOffset>
                </wp:positionV>
                <wp:extent cx="7200265" cy="368300"/>
                <wp:effectExtent l="0" t="0" r="0" b="0"/>
                <wp:wrapNone/>
                <wp:docPr id="10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368300"/>
                          <a:chOff x="0" y="0"/>
                          <a:chExt cx="7200265" cy="368300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0" y="0"/>
                            <a:ext cx="7200265" cy="36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368300">
                                <a:moveTo>
                                  <a:pt x="71999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8160"/>
                                </a:lnTo>
                                <a:lnTo>
                                  <a:pt x="7199998" y="368160"/>
                                </a:lnTo>
                                <a:lnTo>
                                  <a:pt x="7199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0" y="0"/>
                            <a:ext cx="7200265" cy="368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07EA6B" w14:textId="77777777" w:rsidR="00925F75" w:rsidRDefault="00000000">
                              <w:pPr>
                                <w:spacing w:before="121"/>
                                <w:ind w:right="9"/>
                                <w:jc w:val="center"/>
                                <w:rPr>
                                  <w:rFonts w:ascii="Trebuchet MS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Les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bonnes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9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90"/>
                                  <w:sz w:val="32"/>
                                </w:rPr>
                                <w:t>adresses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42010E" id="Group 107" o:spid="_x0000_s1062" style="position:absolute;left:0;text-align:left;margin-left:0;margin-top:34pt;width:566.95pt;height:29pt;z-index:15745024;mso-wrap-distance-left:0;mso-wrap-distance-right:0;mso-position-horizontal-relative:page;mso-position-vertical-relative:page" coordsize="72002,3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">
                <v:shape id="Graphic 108" o:spid="_x0000_s1063" style="position:absolute;width:72002;height:3683;visibility:visible;mso-wrap-style:square;v-text-anchor:top" coordsize="7200265,36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" path="m7199998,l,,,368160r7199998,l7199998,xe" fillcolor="#00403c" stroked="f">
                  <v:path arrowok="t"/>
                </v:shape>
                <v:shape id="Textbox 109" o:spid="_x0000_s1064" type="#_x0000_t202" style="position:absolute;width:72002;height:3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    <v:textbox inset="0,0,0,0">
                    <w:txbxContent>
                      <w:p w14:paraId="2A07EA6B" w14:textId="77777777" w:rsidR="00925F75" w:rsidRDefault="00000000">
                        <w:pPr>
                          <w:spacing w:before="121"/>
                          <w:ind w:right="9"/>
                          <w:jc w:val="center"/>
                          <w:rPr>
                            <w:rFonts w:ascii="Trebuchet MS"/>
                            <w:b/>
                            <w:sz w:val="32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32"/>
                          </w:rPr>
                          <w:t>Les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32"/>
                          </w:rPr>
                          <w:t>bonnes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9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90"/>
                            <w:sz w:val="32"/>
                          </w:rPr>
                          <w:t>adresses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color w:val="8BCC9A"/>
          <w:w w:val="90"/>
        </w:rPr>
        <w:t>OSTÉOPATHES</w:t>
      </w:r>
      <w:r>
        <w:rPr>
          <w:color w:val="8BCC9A"/>
          <w:spacing w:val="-17"/>
          <w:w w:val="90"/>
        </w:rPr>
        <w:t xml:space="preserve"> </w:t>
      </w:r>
      <w:r>
        <w:rPr>
          <w:color w:val="8BCC9A"/>
          <w:spacing w:val="-2"/>
          <w:w w:val="95"/>
        </w:rPr>
        <w:t>ÉQUINS</w:t>
      </w:r>
    </w:p>
    <w:p w14:paraId="1ECCE302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21"/>
        </w:tabs>
        <w:spacing w:before="194" w:line="232" w:lineRule="auto"/>
        <w:ind w:right="655" w:firstLine="0"/>
        <w:rPr>
          <w:sz w:val="20"/>
        </w:rPr>
      </w:pPr>
      <w:r>
        <w:rPr>
          <w:rFonts w:ascii="Trebuchet MS" w:hAnsi="Trebuchet MS"/>
          <w:b/>
          <w:color w:val="00403C"/>
          <w:sz w:val="24"/>
        </w:rPr>
        <w:t>Anne-Sophie</w:t>
      </w:r>
      <w:r>
        <w:rPr>
          <w:rFonts w:ascii="Trebuchet MS" w:hAnsi="Trebuchet MS"/>
          <w:b/>
          <w:color w:val="00403C"/>
          <w:spacing w:val="-24"/>
          <w:sz w:val="24"/>
        </w:rPr>
        <w:t xml:space="preserve"> </w:t>
      </w:r>
      <w:r>
        <w:rPr>
          <w:rFonts w:ascii="Trebuchet MS" w:hAnsi="Trebuchet MS"/>
          <w:b/>
          <w:color w:val="00403C"/>
          <w:sz w:val="24"/>
        </w:rPr>
        <w:t xml:space="preserve">BERREL </w:t>
      </w:r>
      <w:r>
        <w:rPr>
          <w:color w:val="231F20"/>
          <w:spacing w:val="-2"/>
          <w:sz w:val="20"/>
        </w:rPr>
        <w:t>Juvignac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2"/>
          <w:sz w:val="20"/>
        </w:rPr>
        <w:t>+33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2"/>
          <w:sz w:val="20"/>
        </w:rPr>
        <w:t>6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2"/>
          <w:sz w:val="20"/>
        </w:rPr>
        <w:t>71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2"/>
          <w:sz w:val="20"/>
        </w:rPr>
        <w:t>62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2"/>
          <w:sz w:val="20"/>
        </w:rPr>
        <w:t>81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2"/>
          <w:sz w:val="20"/>
        </w:rPr>
        <w:t xml:space="preserve">67 </w:t>
      </w:r>
      <w:hyperlink r:id="rId61">
        <w:r w:rsidR="00925F75">
          <w:rPr>
            <w:color w:val="231F20"/>
            <w:spacing w:val="-6"/>
            <w:sz w:val="20"/>
          </w:rPr>
          <w:t>www.osteopathie-animale-berrel.fr</w:t>
        </w:r>
      </w:hyperlink>
    </w:p>
    <w:p w14:paraId="352D76D4" w14:textId="77777777" w:rsidR="00925F75" w:rsidRDefault="00000000">
      <w:pPr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35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2"/>
          <w:w w:val="90"/>
          <w:sz w:val="20"/>
        </w:rPr>
        <w:t xml:space="preserve"> Fontaines</w:t>
      </w:r>
    </w:p>
    <w:p w14:paraId="2C347836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1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Emma</w:t>
      </w:r>
      <w:r>
        <w:rPr>
          <w:rFonts w:ascii="Trebuchet MS"/>
          <w:b/>
          <w:color w:val="00403C"/>
          <w:spacing w:val="-10"/>
          <w:w w:val="90"/>
          <w:sz w:val="24"/>
        </w:rPr>
        <w:t xml:space="preserve"> </w:t>
      </w:r>
      <w:r>
        <w:rPr>
          <w:rFonts w:ascii="Trebuchet MS"/>
          <w:b/>
          <w:color w:val="00403C"/>
          <w:spacing w:val="-2"/>
          <w:sz w:val="24"/>
        </w:rPr>
        <w:t>GUIBERT</w:t>
      </w:r>
    </w:p>
    <w:p w14:paraId="73F4773F" w14:textId="77777777" w:rsidR="00925F75" w:rsidRDefault="00000000">
      <w:pPr>
        <w:spacing w:line="237" w:lineRule="auto"/>
        <w:ind w:left="1133"/>
        <w:rPr>
          <w:sz w:val="20"/>
        </w:rPr>
      </w:pPr>
      <w:r>
        <w:rPr>
          <w:color w:val="231F20"/>
          <w:sz w:val="20"/>
        </w:rPr>
        <w:t>Fabrègues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+33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6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42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98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04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 xml:space="preserve">95 </w:t>
      </w:r>
      <w:hyperlink r:id="rId62">
        <w:r w:rsidR="00925F75">
          <w:rPr>
            <w:color w:val="231F20"/>
            <w:spacing w:val="-2"/>
            <w:w w:val="90"/>
            <w:sz w:val="20"/>
          </w:rPr>
          <w:t>emma.osteo.animalier@gmail.com</w:t>
        </w:r>
      </w:hyperlink>
    </w:p>
    <w:p w14:paraId="048F9E9B" w14:textId="77777777" w:rsidR="00925F75" w:rsidRDefault="00000000">
      <w:pPr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35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2"/>
          <w:w w:val="90"/>
          <w:sz w:val="20"/>
        </w:rPr>
        <w:t xml:space="preserve"> Fontaines</w:t>
      </w:r>
    </w:p>
    <w:p w14:paraId="14C45762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77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85"/>
          <w:sz w:val="24"/>
        </w:rPr>
        <w:t>Caroline</w:t>
      </w:r>
      <w:r>
        <w:rPr>
          <w:rFonts w:ascii="Trebuchet MS"/>
          <w:b/>
          <w:color w:val="00403C"/>
          <w:spacing w:val="-9"/>
          <w:sz w:val="24"/>
        </w:rPr>
        <w:t xml:space="preserve"> </w:t>
      </w:r>
      <w:r>
        <w:rPr>
          <w:rFonts w:ascii="Trebuchet MS"/>
          <w:b/>
          <w:color w:val="00403C"/>
          <w:spacing w:val="-2"/>
          <w:sz w:val="24"/>
        </w:rPr>
        <w:t>YVERNAULT</w:t>
      </w:r>
    </w:p>
    <w:p w14:paraId="4B59117C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Mas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Londres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83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38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04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78</w:t>
      </w:r>
    </w:p>
    <w:p w14:paraId="33009571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38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3871F042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26"/>
        </w:tabs>
        <w:spacing w:before="188" w:line="232" w:lineRule="auto"/>
        <w:ind w:right="1140" w:firstLine="0"/>
        <w:rPr>
          <w:sz w:val="20"/>
        </w:rPr>
      </w:pPr>
      <w:r>
        <w:rPr>
          <w:rFonts w:ascii="Trebuchet MS" w:hAnsi="Trebuchet MS"/>
          <w:b/>
          <w:color w:val="00403C"/>
          <w:sz w:val="24"/>
        </w:rPr>
        <w:t>Élodie</w:t>
      </w:r>
      <w:r>
        <w:rPr>
          <w:rFonts w:ascii="Trebuchet MS" w:hAnsi="Trebuchet MS"/>
          <w:b/>
          <w:color w:val="00403C"/>
          <w:spacing w:val="-28"/>
          <w:sz w:val="24"/>
        </w:rPr>
        <w:t xml:space="preserve"> </w:t>
      </w:r>
      <w:r>
        <w:rPr>
          <w:rFonts w:ascii="Trebuchet MS" w:hAnsi="Trebuchet MS"/>
          <w:b/>
          <w:color w:val="00403C"/>
          <w:sz w:val="24"/>
        </w:rPr>
        <w:t xml:space="preserve">QUENECHDU </w:t>
      </w:r>
      <w:r>
        <w:rPr>
          <w:color w:val="231F20"/>
          <w:spacing w:val="-6"/>
          <w:sz w:val="20"/>
        </w:rPr>
        <w:t>Montpellier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6"/>
          <w:sz w:val="20"/>
        </w:rPr>
        <w:t>+33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6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59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10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69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52 </w:t>
      </w:r>
      <w:hyperlink r:id="rId63">
        <w:r w:rsidR="00925F75">
          <w:rPr>
            <w:color w:val="231F20"/>
            <w:spacing w:val="-6"/>
            <w:sz w:val="20"/>
          </w:rPr>
          <w:t>www.osteopathe-animal.com</w:t>
        </w:r>
      </w:hyperlink>
    </w:p>
    <w:p w14:paraId="061AF683" w14:textId="77777777" w:rsidR="00925F75" w:rsidRDefault="00000000">
      <w:pPr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40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536FAD98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26"/>
        </w:tabs>
        <w:spacing w:before="188" w:line="232" w:lineRule="auto"/>
        <w:ind w:right="1184" w:firstLine="0"/>
        <w:rPr>
          <w:sz w:val="20"/>
        </w:rPr>
      </w:pPr>
      <w:r>
        <w:rPr>
          <w:rFonts w:ascii="Trebuchet MS" w:hAnsi="Trebuchet MS"/>
          <w:b/>
          <w:color w:val="00403C"/>
          <w:sz w:val="24"/>
        </w:rPr>
        <w:t>Emma</w:t>
      </w:r>
      <w:r>
        <w:rPr>
          <w:rFonts w:ascii="Trebuchet MS" w:hAnsi="Trebuchet MS"/>
          <w:b/>
          <w:color w:val="00403C"/>
          <w:spacing w:val="-24"/>
          <w:sz w:val="24"/>
        </w:rPr>
        <w:t xml:space="preserve"> </w:t>
      </w:r>
      <w:r>
        <w:rPr>
          <w:rFonts w:ascii="Trebuchet MS" w:hAnsi="Trebuchet MS"/>
          <w:b/>
          <w:color w:val="00403C"/>
          <w:sz w:val="24"/>
        </w:rPr>
        <w:t xml:space="preserve">PARFITT </w:t>
      </w:r>
      <w:r>
        <w:rPr>
          <w:color w:val="231F20"/>
          <w:w w:val="90"/>
          <w:sz w:val="20"/>
        </w:rPr>
        <w:t>Montpellier</w:t>
      </w:r>
      <w:r>
        <w:rPr>
          <w:color w:val="231F20"/>
          <w:spacing w:val="-1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85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49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11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 xml:space="preserve">35 </w:t>
      </w:r>
      <w:hyperlink r:id="rId64">
        <w:r w:rsidR="00925F75">
          <w:rPr>
            <w:color w:val="231F20"/>
            <w:spacing w:val="-2"/>
            <w:sz w:val="20"/>
          </w:rPr>
          <w:t>www.parfitt-osteo.fr</w:t>
        </w:r>
      </w:hyperlink>
    </w:p>
    <w:p w14:paraId="7E638E49" w14:textId="77777777" w:rsidR="00925F75" w:rsidRDefault="00000000">
      <w:pPr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40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4C568034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1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80"/>
          <w:sz w:val="24"/>
        </w:rPr>
        <w:t>Jade</w:t>
      </w:r>
      <w:r>
        <w:rPr>
          <w:rFonts w:ascii="Trebuchet MS"/>
          <w:b/>
          <w:color w:val="00403C"/>
          <w:spacing w:val="-8"/>
          <w:w w:val="80"/>
          <w:sz w:val="24"/>
        </w:rPr>
        <w:t xml:space="preserve"> </w:t>
      </w:r>
      <w:r>
        <w:rPr>
          <w:rFonts w:ascii="Trebuchet MS"/>
          <w:b/>
          <w:color w:val="00403C"/>
          <w:spacing w:val="-2"/>
          <w:sz w:val="24"/>
        </w:rPr>
        <w:t>BELLEC</w:t>
      </w:r>
    </w:p>
    <w:p w14:paraId="2D812422" w14:textId="77777777" w:rsidR="00925F75" w:rsidRDefault="00000000">
      <w:pPr>
        <w:spacing w:line="237" w:lineRule="auto"/>
        <w:ind w:left="1133" w:right="38"/>
        <w:rPr>
          <w:sz w:val="20"/>
        </w:rPr>
      </w:pPr>
      <w:r>
        <w:rPr>
          <w:color w:val="231F20"/>
          <w:sz w:val="20"/>
        </w:rPr>
        <w:t>Montpellier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+33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6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22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82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75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 xml:space="preserve">03 </w:t>
      </w:r>
      <w:hyperlink r:id="rId65">
        <w:r w:rsidR="00925F75">
          <w:rPr>
            <w:color w:val="231F20"/>
            <w:spacing w:val="-6"/>
            <w:sz w:val="20"/>
          </w:rPr>
          <w:t>www.jadebellec-osteopathe-animalier.com</w:t>
        </w:r>
      </w:hyperlink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À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40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km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du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Domaine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des</w:t>
      </w:r>
      <w:r>
        <w:rPr>
          <w:color w:val="231F20"/>
          <w:spacing w:val="-26"/>
          <w:sz w:val="20"/>
        </w:rPr>
        <w:t xml:space="preserve"> </w:t>
      </w:r>
      <w:r>
        <w:rPr>
          <w:color w:val="231F20"/>
          <w:sz w:val="20"/>
        </w:rPr>
        <w:t>Trois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Fontaines</w:t>
      </w:r>
    </w:p>
    <w:p w14:paraId="4E53ECA4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79" w:line="272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Léa</w:t>
      </w:r>
      <w:r>
        <w:rPr>
          <w:rFonts w:ascii="Trebuchet MS" w:hAnsi="Trebuchet MS"/>
          <w:b/>
          <w:color w:val="00403C"/>
          <w:spacing w:val="-26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ACKERMANN</w:t>
      </w:r>
    </w:p>
    <w:p w14:paraId="04AA2394" w14:textId="77777777" w:rsidR="00925F75" w:rsidRDefault="00000000">
      <w:pPr>
        <w:spacing w:line="237" w:lineRule="auto"/>
        <w:ind w:left="1133" w:right="1157"/>
        <w:rPr>
          <w:sz w:val="20"/>
        </w:rPr>
      </w:pPr>
      <w:r>
        <w:rPr>
          <w:color w:val="231F20"/>
          <w:spacing w:val="-6"/>
          <w:sz w:val="20"/>
        </w:rPr>
        <w:t>Montpellier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6"/>
          <w:sz w:val="20"/>
        </w:rPr>
        <w:t>+33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6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95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26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92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47 </w:t>
      </w:r>
      <w:hyperlink r:id="rId66">
        <w:r w:rsidR="00925F75">
          <w:rPr>
            <w:color w:val="231F20"/>
            <w:spacing w:val="-2"/>
            <w:sz w:val="20"/>
          </w:rPr>
          <w:t>www.lea-ackermann.fr</w:t>
        </w:r>
      </w:hyperlink>
    </w:p>
    <w:p w14:paraId="0E2389A2" w14:textId="77777777" w:rsidR="00925F75" w:rsidRDefault="00000000">
      <w:pPr>
        <w:ind w:left="1171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40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0463CD6B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77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80"/>
          <w:sz w:val="24"/>
        </w:rPr>
        <w:t>Jeanne</w:t>
      </w:r>
      <w:r>
        <w:rPr>
          <w:rFonts w:ascii="Trebuchet MS"/>
          <w:b/>
          <w:color w:val="00403C"/>
          <w:spacing w:val="-1"/>
          <w:sz w:val="24"/>
        </w:rPr>
        <w:t xml:space="preserve"> </w:t>
      </w:r>
      <w:r>
        <w:rPr>
          <w:rFonts w:ascii="Trebuchet MS"/>
          <w:b/>
          <w:color w:val="00403C"/>
          <w:spacing w:val="-2"/>
          <w:w w:val="95"/>
          <w:sz w:val="24"/>
        </w:rPr>
        <w:t>THOULOUZE</w:t>
      </w:r>
    </w:p>
    <w:p w14:paraId="03CC32E1" w14:textId="77777777" w:rsidR="00925F75" w:rsidRDefault="00000000">
      <w:pPr>
        <w:spacing w:line="237" w:lineRule="auto"/>
        <w:ind w:left="1133" w:right="450"/>
        <w:rPr>
          <w:sz w:val="20"/>
        </w:rPr>
      </w:pPr>
      <w:r>
        <w:rPr>
          <w:color w:val="231F20"/>
          <w:sz w:val="20"/>
        </w:rPr>
        <w:t>Castelnau-le-Lez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z w:val="20"/>
        </w:rPr>
        <w:t>+33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z w:val="20"/>
        </w:rPr>
        <w:t>6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z w:val="20"/>
        </w:rPr>
        <w:t>88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z w:val="20"/>
        </w:rPr>
        <w:t>46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z w:val="20"/>
        </w:rPr>
        <w:t>06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z w:val="20"/>
        </w:rPr>
        <w:t xml:space="preserve">11 </w:t>
      </w:r>
      <w:hyperlink r:id="rId67">
        <w:r w:rsidR="00925F75">
          <w:rPr>
            <w:color w:val="231F20"/>
            <w:spacing w:val="-6"/>
            <w:sz w:val="20"/>
          </w:rPr>
          <w:t>www.osteopathe-animalier.sitew.com</w:t>
        </w:r>
      </w:hyperlink>
    </w:p>
    <w:p w14:paraId="4BC88D45" w14:textId="77777777" w:rsidR="00925F75" w:rsidRDefault="00000000">
      <w:pPr>
        <w:ind w:left="1133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15744512" behindDoc="0" locked="0" layoutInCell="1" allowOverlap="1" wp14:anchorId="7F7C46E6" wp14:editId="5DB8E66E">
            <wp:simplePos x="0" y="0"/>
            <wp:positionH relativeFrom="page">
              <wp:posOffset>720001</wp:posOffset>
            </wp:positionH>
            <wp:positionV relativeFrom="paragraph">
              <wp:posOffset>379472</wp:posOffset>
            </wp:positionV>
            <wp:extent cx="2364016" cy="1496996"/>
            <wp:effectExtent l="0" t="0" r="0" b="0"/>
            <wp:wrapNone/>
            <wp:docPr id="110" name="Image 1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 110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4016" cy="1496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90"/>
          <w:sz w:val="20"/>
        </w:rPr>
        <w:t>À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45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67E07E5C" w14:textId="77777777" w:rsidR="00925F75" w:rsidRDefault="00000000">
      <w:pPr>
        <w:pStyle w:val="Titre9"/>
        <w:spacing w:before="140"/>
      </w:pPr>
      <w:r>
        <w:rPr>
          <w:b w:val="0"/>
        </w:rPr>
        <w:br w:type="column"/>
      </w:r>
      <w:r>
        <w:rPr>
          <w:color w:val="8BCC9A"/>
          <w:w w:val="90"/>
        </w:rPr>
        <w:t>MARÉCHAUX-</w:t>
      </w:r>
      <w:r>
        <w:rPr>
          <w:color w:val="8BCC9A"/>
          <w:spacing w:val="-2"/>
          <w:w w:val="95"/>
        </w:rPr>
        <w:t>FERRANTS</w:t>
      </w:r>
    </w:p>
    <w:p w14:paraId="2A5C77A6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7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spacing w:val="-2"/>
          <w:w w:val="90"/>
          <w:sz w:val="24"/>
        </w:rPr>
        <w:t>Franck</w:t>
      </w:r>
      <w:r>
        <w:rPr>
          <w:rFonts w:ascii="Trebuchet MS"/>
          <w:b/>
          <w:color w:val="00403C"/>
          <w:spacing w:val="-16"/>
          <w:w w:val="90"/>
          <w:sz w:val="24"/>
        </w:rPr>
        <w:t xml:space="preserve"> </w:t>
      </w:r>
      <w:r>
        <w:rPr>
          <w:rFonts w:ascii="Trebuchet MS"/>
          <w:b/>
          <w:color w:val="00403C"/>
          <w:spacing w:val="-2"/>
          <w:sz w:val="24"/>
        </w:rPr>
        <w:t>MAGIERA</w:t>
      </w:r>
    </w:p>
    <w:p w14:paraId="3866E82F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Gignac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57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46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52</w:t>
      </w:r>
    </w:p>
    <w:p w14:paraId="5EE6147C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10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3BACC8D7" w14:textId="77777777" w:rsidR="00925F75" w:rsidRDefault="00000000">
      <w:pPr>
        <w:numPr>
          <w:ilvl w:val="0"/>
          <w:numId w:val="11"/>
        </w:numPr>
        <w:tabs>
          <w:tab w:val="left" w:pos="1321"/>
        </w:tabs>
        <w:spacing w:before="181" w:line="272" w:lineRule="exact"/>
        <w:ind w:left="1321" w:hanging="188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85"/>
          <w:sz w:val="24"/>
        </w:rPr>
        <w:t>Aurélien</w:t>
      </w:r>
      <w:r>
        <w:rPr>
          <w:rFonts w:ascii="Trebuchet MS" w:hAnsi="Trebuchet MS"/>
          <w:b/>
          <w:color w:val="00403C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NOVICK</w:t>
      </w:r>
    </w:p>
    <w:p w14:paraId="6EA1BA3E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Le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Pouget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73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56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18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76</w:t>
      </w:r>
    </w:p>
    <w:p w14:paraId="4D72CA11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2"/>
          <w:w w:val="90"/>
          <w:sz w:val="20"/>
        </w:rPr>
        <w:t xml:space="preserve"> Fontaines</w:t>
      </w:r>
    </w:p>
    <w:p w14:paraId="47BEDD98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2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Ludovic</w:t>
      </w:r>
      <w:r>
        <w:rPr>
          <w:rFonts w:ascii="Trebuchet MS"/>
          <w:b/>
          <w:color w:val="00403C"/>
          <w:spacing w:val="-19"/>
          <w:w w:val="90"/>
          <w:sz w:val="24"/>
        </w:rPr>
        <w:t xml:space="preserve"> </w:t>
      </w:r>
      <w:r>
        <w:rPr>
          <w:rFonts w:ascii="Trebuchet MS"/>
          <w:b/>
          <w:color w:val="00403C"/>
          <w:spacing w:val="-2"/>
          <w:sz w:val="24"/>
        </w:rPr>
        <w:t>FALZON</w:t>
      </w:r>
    </w:p>
    <w:p w14:paraId="0047EDE2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Maraussan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09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32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56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23</w:t>
      </w:r>
    </w:p>
    <w:p w14:paraId="627DAC86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45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0A507E14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1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Bernard</w:t>
      </w:r>
      <w:r>
        <w:rPr>
          <w:rFonts w:asci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/>
          <w:b/>
          <w:color w:val="00403C"/>
          <w:spacing w:val="-2"/>
          <w:sz w:val="24"/>
        </w:rPr>
        <w:t>BOUDOU</w:t>
      </w:r>
    </w:p>
    <w:p w14:paraId="4D018E9F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Juvignac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75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49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21</w:t>
      </w:r>
    </w:p>
    <w:p w14:paraId="4FC93CEE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35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2"/>
          <w:w w:val="90"/>
          <w:sz w:val="20"/>
        </w:rPr>
        <w:t xml:space="preserve"> Fontaines</w:t>
      </w:r>
    </w:p>
    <w:p w14:paraId="76336820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1" w:line="272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François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BOUVET</w:t>
      </w:r>
    </w:p>
    <w:p w14:paraId="2D2E8285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Hérépian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03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06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44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22</w:t>
      </w:r>
    </w:p>
    <w:p w14:paraId="6C51FB8F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40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202C9596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2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85"/>
          <w:sz w:val="24"/>
        </w:rPr>
        <w:t>Cyril</w:t>
      </w:r>
      <w:r>
        <w:rPr>
          <w:rFonts w:ascii="Trebuchet MS"/>
          <w:b/>
          <w:color w:val="00403C"/>
          <w:spacing w:val="-13"/>
          <w:w w:val="85"/>
          <w:sz w:val="24"/>
        </w:rPr>
        <w:t xml:space="preserve"> </w:t>
      </w:r>
      <w:r>
        <w:rPr>
          <w:rFonts w:ascii="Trebuchet MS"/>
          <w:b/>
          <w:color w:val="00403C"/>
          <w:spacing w:val="-2"/>
          <w:sz w:val="24"/>
        </w:rPr>
        <w:t>GLEIZES</w:t>
      </w:r>
    </w:p>
    <w:p w14:paraId="6973600D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Lespignan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22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60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43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77</w:t>
      </w:r>
    </w:p>
    <w:p w14:paraId="0A38B448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55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2"/>
          <w:w w:val="90"/>
          <w:sz w:val="20"/>
        </w:rPr>
        <w:t xml:space="preserve"> Fontaines</w:t>
      </w:r>
    </w:p>
    <w:p w14:paraId="3C68F4AA" w14:textId="77777777" w:rsidR="00925F75" w:rsidRDefault="00925F75">
      <w:pPr>
        <w:pStyle w:val="Corpsdetexte"/>
        <w:spacing w:before="151"/>
        <w:rPr>
          <w:sz w:val="20"/>
        </w:rPr>
      </w:pPr>
    </w:p>
    <w:p w14:paraId="217EF4AD" w14:textId="77777777" w:rsidR="00925F75" w:rsidRDefault="00000000">
      <w:pPr>
        <w:pStyle w:val="Titre9"/>
        <w:spacing w:before="1"/>
      </w:pPr>
      <w:r>
        <w:rPr>
          <w:color w:val="8BCC9A"/>
          <w:spacing w:val="-2"/>
        </w:rPr>
        <w:t>VÉTÉRINAIRES</w:t>
      </w:r>
    </w:p>
    <w:p w14:paraId="1E7D5F4D" w14:textId="77777777" w:rsidR="00925F75" w:rsidRDefault="00000000">
      <w:pPr>
        <w:numPr>
          <w:ilvl w:val="0"/>
          <w:numId w:val="11"/>
        </w:numPr>
        <w:tabs>
          <w:tab w:val="left" w:pos="1321"/>
        </w:tabs>
        <w:spacing w:before="130" w:line="272" w:lineRule="exact"/>
        <w:ind w:left="1321" w:hanging="188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Alain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ROUQUETTE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—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00403C"/>
          <w:spacing w:val="-2"/>
          <w:w w:val="90"/>
          <w:sz w:val="24"/>
        </w:rPr>
        <w:t>Languedovet</w:t>
      </w:r>
      <w:proofErr w:type="spellEnd"/>
    </w:p>
    <w:p w14:paraId="4ABDC744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3</w:t>
      </w:r>
      <w:r>
        <w:rPr>
          <w:color w:val="231F20"/>
          <w:sz w:val="20"/>
        </w:rPr>
        <w:t xml:space="preserve"> </w:t>
      </w:r>
      <w:r>
        <w:rPr>
          <w:color w:val="231F20"/>
          <w:w w:val="90"/>
          <w:sz w:val="20"/>
        </w:rPr>
        <w:t>rue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w w:val="90"/>
          <w:sz w:val="20"/>
        </w:rPr>
        <w:t>Sauvignon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w w:val="90"/>
          <w:sz w:val="20"/>
        </w:rPr>
        <w:t>Clermont-</w:t>
      </w:r>
      <w:r>
        <w:rPr>
          <w:color w:val="231F20"/>
          <w:spacing w:val="-2"/>
          <w:w w:val="90"/>
          <w:sz w:val="20"/>
        </w:rPr>
        <w:t>l’Hérault</w:t>
      </w:r>
    </w:p>
    <w:p w14:paraId="6D9261AE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96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37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20</w:t>
      </w:r>
    </w:p>
    <w:p w14:paraId="23BA3238" w14:textId="77777777" w:rsidR="00925F75" w:rsidRDefault="00000000">
      <w:pPr>
        <w:spacing w:line="241" w:lineRule="exact"/>
        <w:ind w:left="1171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10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3925584C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2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85"/>
          <w:sz w:val="24"/>
        </w:rPr>
        <w:t>Clinique</w:t>
      </w:r>
      <w:r>
        <w:rPr>
          <w:rFonts w:ascii="Trebuchet MS"/>
          <w:b/>
          <w:color w:val="00403C"/>
          <w:spacing w:val="-6"/>
          <w:sz w:val="24"/>
        </w:rPr>
        <w:t xml:space="preserve"> </w:t>
      </w:r>
      <w:r>
        <w:rPr>
          <w:rFonts w:ascii="Trebuchet MS"/>
          <w:b/>
          <w:color w:val="00403C"/>
          <w:w w:val="85"/>
          <w:sz w:val="24"/>
        </w:rPr>
        <w:t>du</w:t>
      </w:r>
      <w:r>
        <w:rPr>
          <w:rFonts w:ascii="Trebuchet MS"/>
          <w:b/>
          <w:color w:val="00403C"/>
          <w:spacing w:val="-6"/>
          <w:sz w:val="24"/>
        </w:rPr>
        <w:t xml:space="preserve"> </w:t>
      </w:r>
      <w:r>
        <w:rPr>
          <w:rFonts w:ascii="Trebuchet MS"/>
          <w:b/>
          <w:color w:val="00403C"/>
          <w:spacing w:val="-2"/>
          <w:w w:val="85"/>
          <w:sz w:val="24"/>
        </w:rPr>
        <w:t>Capitoul</w:t>
      </w:r>
    </w:p>
    <w:p w14:paraId="68B94029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spacing w:val="-6"/>
          <w:sz w:val="20"/>
        </w:rPr>
        <w:t>Route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6"/>
          <w:sz w:val="20"/>
        </w:rPr>
        <w:t>de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6"/>
          <w:sz w:val="20"/>
        </w:rPr>
        <w:t>Montpellier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—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6"/>
          <w:sz w:val="20"/>
        </w:rPr>
        <w:t>Lodève</w:t>
      </w:r>
    </w:p>
    <w:p w14:paraId="25DF5BF5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44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12</w:t>
      </w:r>
      <w:r>
        <w:rPr>
          <w:color w:val="231F20"/>
          <w:spacing w:val="-13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47</w:t>
      </w:r>
    </w:p>
    <w:p w14:paraId="04D79189" w14:textId="77777777" w:rsidR="00925F75" w:rsidRDefault="00925F75">
      <w:pPr>
        <w:spacing w:line="240" w:lineRule="exact"/>
        <w:ind w:left="1133"/>
        <w:rPr>
          <w:sz w:val="20"/>
        </w:rPr>
      </w:pPr>
      <w:hyperlink r:id="rId69">
        <w:r>
          <w:rPr>
            <w:color w:val="231F20"/>
            <w:spacing w:val="-6"/>
            <w:sz w:val="20"/>
          </w:rPr>
          <w:t>www.veterinaires-du-capitoul.fr</w:t>
        </w:r>
      </w:hyperlink>
    </w:p>
    <w:p w14:paraId="5CF6EBD7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28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07C2845B" w14:textId="77777777" w:rsidR="00925F75" w:rsidRDefault="00000000">
      <w:pPr>
        <w:numPr>
          <w:ilvl w:val="0"/>
          <w:numId w:val="11"/>
        </w:numPr>
        <w:tabs>
          <w:tab w:val="left" w:pos="1321"/>
        </w:tabs>
        <w:spacing w:before="181" w:line="272" w:lineRule="exact"/>
        <w:ind w:left="1321" w:hanging="188"/>
        <w:rPr>
          <w:rFonts w:ascii="Trebuchet MS" w:hAnsi="Trebuchet MS"/>
          <w:b/>
          <w:sz w:val="24"/>
        </w:rPr>
      </w:pPr>
      <w:proofErr w:type="spellStart"/>
      <w:r>
        <w:rPr>
          <w:rFonts w:ascii="Trebuchet MS" w:hAnsi="Trebuchet MS"/>
          <w:b/>
          <w:color w:val="00403C"/>
          <w:spacing w:val="-2"/>
          <w:w w:val="85"/>
          <w:sz w:val="24"/>
        </w:rPr>
        <w:t>Vet</w:t>
      </w:r>
      <w:proofErr w:type="spellEnd"/>
      <w:r>
        <w:rPr>
          <w:rFonts w:ascii="Trebuchet MS" w:hAnsi="Trebuchet MS"/>
          <w:b/>
          <w:color w:val="00403C"/>
          <w:spacing w:val="-2"/>
          <w:w w:val="85"/>
          <w:sz w:val="24"/>
        </w:rPr>
        <w:t>’</w:t>
      </w:r>
      <w:r>
        <w:rPr>
          <w:rFonts w:ascii="Trebuchet MS" w:hAnsi="Trebuchet MS"/>
          <w:b/>
          <w:color w:val="00403C"/>
          <w:spacing w:val="-16"/>
          <w:w w:val="85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00403C"/>
          <w:spacing w:val="-4"/>
          <w:sz w:val="24"/>
        </w:rPr>
        <w:t>EquiD</w:t>
      </w:r>
      <w:proofErr w:type="spellEnd"/>
    </w:p>
    <w:p w14:paraId="4C5C4417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Lieu-dit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w w:val="90"/>
          <w:sz w:val="20"/>
        </w:rPr>
        <w:t>la</w:t>
      </w:r>
      <w:r>
        <w:rPr>
          <w:color w:val="231F20"/>
          <w:spacing w:val="-3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Begude</w:t>
      </w:r>
      <w:proofErr w:type="spellEnd"/>
      <w:r>
        <w:rPr>
          <w:color w:val="231F20"/>
          <w:spacing w:val="-3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w w:val="90"/>
          <w:sz w:val="20"/>
        </w:rPr>
        <w:t>Jordy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Servian</w:t>
      </w:r>
    </w:p>
    <w:p w14:paraId="0AAD0691" w14:textId="77777777" w:rsidR="00925F75" w:rsidRDefault="00000000">
      <w:pPr>
        <w:ind w:left="1133" w:right="1337"/>
        <w:rPr>
          <w:sz w:val="20"/>
        </w:rPr>
      </w:pPr>
      <w:r>
        <w:rPr>
          <w:color w:val="231F20"/>
          <w:spacing w:val="-8"/>
          <w:sz w:val="20"/>
        </w:rPr>
        <w:t>+33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8"/>
          <w:sz w:val="20"/>
        </w:rPr>
        <w:t>6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8"/>
          <w:sz w:val="20"/>
        </w:rPr>
        <w:t>33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8"/>
          <w:sz w:val="20"/>
        </w:rPr>
        <w:t>32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8"/>
          <w:sz w:val="20"/>
        </w:rPr>
        <w:t>71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8"/>
          <w:sz w:val="20"/>
        </w:rPr>
        <w:t>27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8"/>
          <w:sz w:val="20"/>
        </w:rPr>
        <w:t>—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8"/>
          <w:sz w:val="20"/>
        </w:rPr>
        <w:t xml:space="preserve">https://vetequid.com </w:t>
      </w:r>
      <w:r>
        <w:rPr>
          <w:color w:val="231F20"/>
          <w:spacing w:val="-2"/>
          <w:sz w:val="20"/>
        </w:rPr>
        <w:t>À</w:t>
      </w:r>
      <w:r>
        <w:rPr>
          <w:color w:val="231F20"/>
          <w:spacing w:val="-24"/>
          <w:sz w:val="20"/>
        </w:rPr>
        <w:t xml:space="preserve"> </w:t>
      </w:r>
      <w:r>
        <w:rPr>
          <w:color w:val="231F20"/>
          <w:spacing w:val="-2"/>
          <w:sz w:val="20"/>
        </w:rPr>
        <w:t>35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2"/>
          <w:sz w:val="20"/>
        </w:rPr>
        <w:t>km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2"/>
          <w:sz w:val="20"/>
        </w:rPr>
        <w:t>du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2"/>
          <w:sz w:val="20"/>
        </w:rPr>
        <w:t>Domaine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2"/>
          <w:sz w:val="20"/>
        </w:rPr>
        <w:t>des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2"/>
          <w:sz w:val="20"/>
        </w:rPr>
        <w:t>Trois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2"/>
          <w:sz w:val="20"/>
        </w:rPr>
        <w:t>Fontaines</w:t>
      </w:r>
    </w:p>
    <w:p w14:paraId="2AE1A4D8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79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Marie-Pierre</w:t>
      </w:r>
      <w:r>
        <w:rPr>
          <w:rFonts w:ascii="Trebuchet MS"/>
          <w:b/>
          <w:color w:val="00403C"/>
          <w:spacing w:val="-15"/>
          <w:w w:val="90"/>
          <w:sz w:val="24"/>
        </w:rPr>
        <w:t xml:space="preserve"> </w:t>
      </w:r>
      <w:r>
        <w:rPr>
          <w:rFonts w:ascii="Trebuchet MS"/>
          <w:b/>
          <w:color w:val="00403C"/>
          <w:spacing w:val="-4"/>
          <w:w w:val="90"/>
          <w:sz w:val="24"/>
        </w:rPr>
        <w:t>PUECH</w:t>
      </w:r>
    </w:p>
    <w:p w14:paraId="2D7DC6D7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19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avenue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Vigan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Ganges</w:t>
      </w:r>
    </w:p>
    <w:p w14:paraId="4D41EDD0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73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86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90</w:t>
      </w:r>
    </w:p>
    <w:p w14:paraId="754D17E1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55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2"/>
          <w:w w:val="90"/>
          <w:sz w:val="20"/>
        </w:rPr>
        <w:t xml:space="preserve"> Fontaines</w:t>
      </w:r>
    </w:p>
    <w:p w14:paraId="299A1258" w14:textId="77777777" w:rsidR="00925F75" w:rsidRDefault="00925F75">
      <w:pPr>
        <w:spacing w:line="241" w:lineRule="exact"/>
        <w:rPr>
          <w:sz w:val="20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4727" w:space="622"/>
            <w:col w:w="5991"/>
          </w:cols>
        </w:sectPr>
      </w:pPr>
    </w:p>
    <w:p w14:paraId="16BE7A56" w14:textId="77777777" w:rsidR="00925F75" w:rsidRDefault="00000000">
      <w:pPr>
        <w:pStyle w:val="Titre9"/>
        <w:spacing w:before="123"/>
      </w:pPr>
      <w:r>
        <w:rPr>
          <w:color w:val="8BCC9A"/>
          <w:spacing w:val="-2"/>
        </w:rPr>
        <w:lastRenderedPageBreak/>
        <w:t>BALNÉO</w:t>
      </w:r>
    </w:p>
    <w:p w14:paraId="2467E9D8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7" w:line="272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Balnéo</w:t>
      </w:r>
      <w:r>
        <w:rPr>
          <w:rFonts w:ascii="Trebuchet MS" w:hAnsi="Trebuchet MS"/>
          <w:b/>
          <w:color w:val="00403C"/>
          <w:spacing w:val="-6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des</w:t>
      </w:r>
      <w:r>
        <w:rPr>
          <w:rFonts w:ascii="Trebuchet MS" w:hAnsi="Trebuchet MS"/>
          <w:b/>
          <w:color w:val="00403C"/>
          <w:spacing w:val="-6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w w:val="90"/>
          <w:sz w:val="24"/>
        </w:rPr>
        <w:t>Pins</w:t>
      </w:r>
    </w:p>
    <w:p w14:paraId="4182CA93" w14:textId="77777777" w:rsidR="00925F75" w:rsidRDefault="00000000">
      <w:pPr>
        <w:spacing w:line="234" w:lineRule="exact"/>
        <w:ind w:left="1133"/>
        <w:rPr>
          <w:sz w:val="20"/>
        </w:rPr>
      </w:pPr>
      <w:proofErr w:type="spellStart"/>
      <w:r>
        <w:rPr>
          <w:color w:val="231F20"/>
          <w:spacing w:val="-4"/>
          <w:sz w:val="20"/>
        </w:rPr>
        <w:t>Lieu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4"/>
          <w:sz w:val="20"/>
        </w:rPr>
        <w:t>dit</w:t>
      </w:r>
      <w:proofErr w:type="spellEnd"/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4"/>
          <w:sz w:val="20"/>
        </w:rPr>
        <w:t>Plaine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4"/>
          <w:sz w:val="20"/>
        </w:rPr>
        <w:t>des</w:t>
      </w:r>
      <w:r>
        <w:rPr>
          <w:color w:val="231F20"/>
          <w:spacing w:val="-23"/>
          <w:sz w:val="20"/>
        </w:rPr>
        <w:t xml:space="preserve"> </w:t>
      </w:r>
      <w:r>
        <w:rPr>
          <w:color w:val="231F20"/>
          <w:spacing w:val="-4"/>
          <w:sz w:val="20"/>
        </w:rPr>
        <w:t>Arénasses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4"/>
          <w:sz w:val="20"/>
        </w:rPr>
        <w:t>—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4"/>
          <w:sz w:val="20"/>
        </w:rPr>
        <w:t>Hérépian</w:t>
      </w:r>
    </w:p>
    <w:p w14:paraId="51A251B4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10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75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93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60</w:t>
      </w:r>
    </w:p>
    <w:p w14:paraId="5B253A3C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color w:val="231F20"/>
          <w:spacing w:val="-4"/>
          <w:sz w:val="20"/>
        </w:rPr>
        <w:t>https://balneo-des-pins.webnode.fr</w:t>
      </w:r>
    </w:p>
    <w:p w14:paraId="3E37F374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À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40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w w:val="90"/>
          <w:sz w:val="20"/>
        </w:rPr>
        <w:t>km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Domaine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Trois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Fontaines</w:t>
      </w:r>
    </w:p>
    <w:p w14:paraId="038372F3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2" w:line="272" w:lineRule="exact"/>
        <w:ind w:left="1326" w:hanging="193"/>
        <w:rPr>
          <w:rFonts w:ascii="Trebuchet MS"/>
          <w:b/>
          <w:sz w:val="24"/>
        </w:rPr>
      </w:pPr>
      <w:proofErr w:type="spellStart"/>
      <w:r>
        <w:rPr>
          <w:rFonts w:ascii="Trebuchet MS"/>
          <w:b/>
          <w:color w:val="00403C"/>
          <w:spacing w:val="-2"/>
          <w:sz w:val="24"/>
        </w:rPr>
        <w:t>EquiZen</w:t>
      </w:r>
      <w:proofErr w:type="spellEnd"/>
    </w:p>
    <w:p w14:paraId="64DD8487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spacing w:val="-6"/>
          <w:sz w:val="20"/>
        </w:rPr>
        <w:t>Chemin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6"/>
          <w:sz w:val="20"/>
        </w:rPr>
        <w:t>des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Prades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—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Hérépian</w:t>
      </w:r>
    </w:p>
    <w:p w14:paraId="21322E59" w14:textId="77777777" w:rsidR="00925F75" w:rsidRDefault="00000000">
      <w:pPr>
        <w:ind w:left="1171" w:right="184" w:hanging="38"/>
        <w:rPr>
          <w:sz w:val="20"/>
        </w:rPr>
      </w:pPr>
      <w:r>
        <w:rPr>
          <w:color w:val="231F20"/>
          <w:spacing w:val="-10"/>
          <w:sz w:val="20"/>
        </w:rPr>
        <w:t>+33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10"/>
          <w:sz w:val="20"/>
        </w:rPr>
        <w:t>6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10"/>
          <w:sz w:val="20"/>
        </w:rPr>
        <w:t>22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10"/>
          <w:sz w:val="20"/>
        </w:rPr>
        <w:t>96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10"/>
          <w:sz w:val="20"/>
        </w:rPr>
        <w:t>42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10"/>
          <w:sz w:val="20"/>
        </w:rPr>
        <w:t>10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10"/>
          <w:sz w:val="20"/>
        </w:rPr>
        <w:t>—</w:t>
      </w:r>
      <w:r>
        <w:rPr>
          <w:color w:val="231F20"/>
          <w:spacing w:val="-33"/>
          <w:sz w:val="20"/>
        </w:rPr>
        <w:t xml:space="preserve"> </w:t>
      </w:r>
      <w:hyperlink r:id="rId70">
        <w:r w:rsidR="00925F75">
          <w:rPr>
            <w:color w:val="231F20"/>
            <w:spacing w:val="-10"/>
            <w:sz w:val="20"/>
          </w:rPr>
          <w:t>www.equizenconseil.com</w:t>
        </w:r>
      </w:hyperlink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À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40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km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du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Domaine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des</w:t>
      </w:r>
      <w:r>
        <w:rPr>
          <w:color w:val="231F20"/>
          <w:spacing w:val="-26"/>
          <w:sz w:val="20"/>
        </w:rPr>
        <w:t xml:space="preserve"> </w:t>
      </w:r>
      <w:r>
        <w:rPr>
          <w:color w:val="231F20"/>
          <w:sz w:val="20"/>
        </w:rPr>
        <w:t>Trois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Fontaines</w:t>
      </w:r>
    </w:p>
    <w:p w14:paraId="1D28D71D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79" w:line="272" w:lineRule="exact"/>
        <w:ind w:left="1326" w:hanging="193"/>
        <w:rPr>
          <w:rFonts w:ascii="Trebuchet MS"/>
          <w:b/>
          <w:sz w:val="24"/>
        </w:rPr>
      </w:pPr>
      <w:proofErr w:type="spellStart"/>
      <w:r>
        <w:rPr>
          <w:rFonts w:ascii="Trebuchet MS"/>
          <w:b/>
          <w:color w:val="00403C"/>
          <w:spacing w:val="-2"/>
          <w:sz w:val="24"/>
        </w:rPr>
        <w:t>EquiDforme</w:t>
      </w:r>
      <w:proofErr w:type="spellEnd"/>
    </w:p>
    <w:p w14:paraId="42D131A7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Chemin</w:t>
      </w:r>
      <w:r>
        <w:rPr>
          <w:color w:val="231F20"/>
          <w:spacing w:val="-2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2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la</w:t>
      </w:r>
      <w:r>
        <w:rPr>
          <w:color w:val="231F20"/>
          <w:spacing w:val="-2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Grande</w:t>
      </w:r>
      <w:r>
        <w:rPr>
          <w:color w:val="231F20"/>
          <w:spacing w:val="-2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Roubine</w:t>
      </w:r>
      <w:r>
        <w:rPr>
          <w:color w:val="231F20"/>
          <w:spacing w:val="-2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2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Aigues-</w:t>
      </w:r>
      <w:r>
        <w:rPr>
          <w:color w:val="231F20"/>
          <w:spacing w:val="-2"/>
          <w:w w:val="90"/>
          <w:sz w:val="20"/>
        </w:rPr>
        <w:t>Mortes</w:t>
      </w:r>
    </w:p>
    <w:p w14:paraId="6E6A9D65" w14:textId="77777777" w:rsidR="00925F75" w:rsidRDefault="00000000">
      <w:pPr>
        <w:ind w:left="1133" w:right="287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76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79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15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68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13"/>
          <w:w w:val="90"/>
          <w:sz w:val="20"/>
        </w:rPr>
        <w:t xml:space="preserve"> </w:t>
      </w:r>
      <w:hyperlink r:id="rId71">
        <w:r w:rsidR="00925F75">
          <w:rPr>
            <w:color w:val="231F20"/>
            <w:w w:val="90"/>
            <w:sz w:val="20"/>
          </w:rPr>
          <w:t>www.equidforme.com</w:t>
        </w:r>
      </w:hyperlink>
      <w:r>
        <w:rPr>
          <w:color w:val="231F20"/>
          <w:w w:val="90"/>
          <w:sz w:val="20"/>
        </w:rPr>
        <w:t xml:space="preserve"> </w:t>
      </w:r>
      <w:r>
        <w:rPr>
          <w:color w:val="231F20"/>
          <w:sz w:val="20"/>
        </w:rPr>
        <w:t>À</w:t>
      </w:r>
      <w:r>
        <w:rPr>
          <w:color w:val="231F20"/>
          <w:spacing w:val="-26"/>
          <w:sz w:val="20"/>
        </w:rPr>
        <w:t xml:space="preserve"> </w:t>
      </w:r>
      <w:r>
        <w:rPr>
          <w:color w:val="231F20"/>
          <w:sz w:val="20"/>
        </w:rPr>
        <w:t>70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km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du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Domaine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des</w:t>
      </w:r>
      <w:r>
        <w:rPr>
          <w:color w:val="231F20"/>
          <w:spacing w:val="-27"/>
          <w:sz w:val="20"/>
        </w:rPr>
        <w:t xml:space="preserve"> </w:t>
      </w:r>
      <w:r>
        <w:rPr>
          <w:color w:val="231F20"/>
          <w:sz w:val="20"/>
        </w:rPr>
        <w:t>Trois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Fontaines</w:t>
      </w:r>
    </w:p>
    <w:p w14:paraId="0B2521B5" w14:textId="77777777" w:rsidR="00925F75" w:rsidRDefault="00925F75">
      <w:pPr>
        <w:pStyle w:val="Corpsdetexte"/>
        <w:spacing w:before="98"/>
        <w:rPr>
          <w:sz w:val="20"/>
        </w:rPr>
      </w:pPr>
    </w:p>
    <w:p w14:paraId="2A8AD387" w14:textId="77777777" w:rsidR="00925F75" w:rsidRDefault="00000000">
      <w:pPr>
        <w:pStyle w:val="Titre3"/>
        <w:spacing w:line="240" w:lineRule="auto"/>
        <w:ind w:left="1139"/>
        <w:rPr>
          <w:u w:val="none"/>
        </w:rPr>
      </w:pPr>
      <w:r>
        <w:rPr>
          <w:color w:val="00403C"/>
          <w:u w:color="FCB85E"/>
        </w:rPr>
        <w:t>Votre</w:t>
      </w:r>
      <w:r>
        <w:rPr>
          <w:color w:val="00403C"/>
          <w:spacing w:val="70"/>
          <w:u w:color="FCB85E"/>
        </w:rPr>
        <w:t xml:space="preserve"> </w:t>
      </w:r>
      <w:r>
        <w:rPr>
          <w:color w:val="00403C"/>
          <w:u w:color="FCB85E"/>
        </w:rPr>
        <w:t>bien-</w:t>
      </w:r>
      <w:r>
        <w:rPr>
          <w:color w:val="00403C"/>
          <w:spacing w:val="-4"/>
          <w:u w:color="FCB85E"/>
        </w:rPr>
        <w:t>être</w:t>
      </w:r>
    </w:p>
    <w:p w14:paraId="2AE1B36B" w14:textId="77777777" w:rsidR="00925F75" w:rsidRDefault="00000000">
      <w:pPr>
        <w:pStyle w:val="Titre9"/>
        <w:spacing w:before="471"/>
      </w:pPr>
      <w:r>
        <w:rPr>
          <w:color w:val="8BCC9A"/>
          <w:w w:val="90"/>
        </w:rPr>
        <w:t>CENTRES</w:t>
      </w:r>
      <w:r>
        <w:rPr>
          <w:color w:val="8BCC9A"/>
          <w:spacing w:val="-2"/>
          <w:w w:val="90"/>
        </w:rPr>
        <w:t xml:space="preserve"> </w:t>
      </w:r>
      <w:r>
        <w:rPr>
          <w:color w:val="8BCC9A"/>
          <w:spacing w:val="-2"/>
        </w:rPr>
        <w:t>HOSPITALIERS</w:t>
      </w:r>
    </w:p>
    <w:p w14:paraId="2FACCD63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30" w:line="272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85"/>
          <w:sz w:val="24"/>
        </w:rPr>
        <w:t>CHU</w:t>
      </w:r>
      <w:r>
        <w:rPr>
          <w:rFonts w:ascii="Trebuchet MS"/>
          <w:b/>
          <w:color w:val="00403C"/>
          <w:spacing w:val="-11"/>
          <w:sz w:val="24"/>
        </w:rPr>
        <w:t xml:space="preserve"> </w:t>
      </w:r>
      <w:r>
        <w:rPr>
          <w:rFonts w:ascii="Trebuchet MS"/>
          <w:b/>
          <w:color w:val="00403C"/>
          <w:w w:val="85"/>
          <w:sz w:val="24"/>
        </w:rPr>
        <w:t>de</w:t>
      </w:r>
      <w:r>
        <w:rPr>
          <w:rFonts w:ascii="Trebuchet MS"/>
          <w:b/>
          <w:color w:val="00403C"/>
          <w:spacing w:val="-11"/>
          <w:sz w:val="24"/>
        </w:rPr>
        <w:t xml:space="preserve"> </w:t>
      </w:r>
      <w:r>
        <w:rPr>
          <w:rFonts w:ascii="Trebuchet MS"/>
          <w:b/>
          <w:color w:val="00403C"/>
          <w:spacing w:val="-2"/>
          <w:w w:val="85"/>
          <w:sz w:val="24"/>
        </w:rPr>
        <w:t>Montpellier</w:t>
      </w:r>
    </w:p>
    <w:p w14:paraId="13502DAD" w14:textId="77777777" w:rsidR="00925F75" w:rsidRDefault="00000000">
      <w:pPr>
        <w:spacing w:line="21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191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av.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Doyen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Gaston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Giraud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Montpellier</w:t>
      </w:r>
    </w:p>
    <w:p w14:paraId="05F5101B" w14:textId="77777777" w:rsidR="00925F75" w:rsidRDefault="00000000">
      <w:pPr>
        <w:spacing w:line="20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33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3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33</w:t>
      </w:r>
    </w:p>
    <w:p w14:paraId="25778F83" w14:textId="77777777" w:rsidR="00925F75" w:rsidRDefault="00925F75">
      <w:pPr>
        <w:spacing w:line="221" w:lineRule="exact"/>
        <w:ind w:left="1133"/>
        <w:rPr>
          <w:sz w:val="20"/>
        </w:rPr>
      </w:pPr>
      <w:hyperlink r:id="rId72">
        <w:r>
          <w:rPr>
            <w:color w:val="231F20"/>
            <w:spacing w:val="-5"/>
            <w:sz w:val="20"/>
          </w:rPr>
          <w:t>www.chu-</w:t>
        </w:r>
        <w:r>
          <w:rPr>
            <w:color w:val="231F20"/>
            <w:spacing w:val="-2"/>
            <w:sz w:val="20"/>
          </w:rPr>
          <w:t>montpellier.fr/fr</w:t>
        </w:r>
      </w:hyperlink>
    </w:p>
    <w:p w14:paraId="76C954CD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2" w:line="247" w:lineRule="auto"/>
        <w:ind w:right="1679" w:firstLine="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spacing w:val="-4"/>
          <w:sz w:val="24"/>
        </w:rPr>
        <w:t>Centre</w:t>
      </w:r>
      <w:r>
        <w:rPr>
          <w:rFonts w:ascii="Trebuchet MS" w:hAnsi="Trebuchet MS"/>
          <w:b/>
          <w:color w:val="00403C"/>
          <w:spacing w:val="-26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sz w:val="24"/>
        </w:rPr>
        <w:t xml:space="preserve">Hospitalier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Clermont-l’Hérault</w:t>
      </w:r>
    </w:p>
    <w:p w14:paraId="24C72FDD" w14:textId="77777777" w:rsidR="00925F75" w:rsidRDefault="00000000">
      <w:pPr>
        <w:spacing w:line="22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Cours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w w:val="90"/>
          <w:sz w:val="20"/>
        </w:rPr>
        <w:t>la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Chicane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Clermont-</w:t>
      </w:r>
      <w:r>
        <w:rPr>
          <w:color w:val="231F20"/>
          <w:spacing w:val="-2"/>
          <w:w w:val="90"/>
          <w:sz w:val="20"/>
        </w:rPr>
        <w:t>l’Hérault</w:t>
      </w:r>
    </w:p>
    <w:p w14:paraId="088400A3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88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89</w:t>
      </w:r>
      <w:r>
        <w:rPr>
          <w:color w:val="231F20"/>
          <w:spacing w:val="-5"/>
          <w:w w:val="90"/>
          <w:sz w:val="20"/>
        </w:rPr>
        <w:t xml:space="preserve"> 90</w:t>
      </w:r>
    </w:p>
    <w:p w14:paraId="4B192E67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1" w:line="272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85"/>
          <w:sz w:val="24"/>
        </w:rPr>
        <w:t>Centre</w:t>
      </w:r>
      <w:r>
        <w:rPr>
          <w:rFonts w:ascii="Trebuchet MS" w:hAnsi="Trebuchet MS"/>
          <w:b/>
          <w:color w:val="00403C"/>
          <w:spacing w:val="4"/>
          <w:sz w:val="24"/>
        </w:rPr>
        <w:t xml:space="preserve"> </w:t>
      </w:r>
      <w:r>
        <w:rPr>
          <w:rFonts w:ascii="Trebuchet MS" w:hAnsi="Trebuchet MS"/>
          <w:b/>
          <w:color w:val="00403C"/>
          <w:w w:val="85"/>
          <w:sz w:val="24"/>
        </w:rPr>
        <w:t>hospitalier</w:t>
      </w:r>
      <w:r>
        <w:rPr>
          <w:rFonts w:ascii="Trebuchet MS" w:hAnsi="Trebuchet MS"/>
          <w:b/>
          <w:color w:val="00403C"/>
          <w:spacing w:val="-3"/>
          <w:sz w:val="24"/>
        </w:rPr>
        <w:t xml:space="preserve"> </w:t>
      </w:r>
      <w:r>
        <w:rPr>
          <w:rFonts w:ascii="Trebuchet MS" w:hAnsi="Trebuchet MS"/>
          <w:b/>
          <w:color w:val="00403C"/>
          <w:w w:val="85"/>
          <w:sz w:val="24"/>
        </w:rPr>
        <w:t>de</w:t>
      </w:r>
      <w:r>
        <w:rPr>
          <w:rFonts w:ascii="Trebuchet MS" w:hAnsi="Trebuchet MS"/>
          <w:b/>
          <w:color w:val="00403C"/>
          <w:spacing w:val="5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85"/>
          <w:sz w:val="24"/>
        </w:rPr>
        <w:t>Lodève</w:t>
      </w:r>
    </w:p>
    <w:p w14:paraId="2016004F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13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w w:val="90"/>
          <w:sz w:val="20"/>
        </w:rPr>
        <w:t>boulevard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w w:val="90"/>
          <w:sz w:val="20"/>
        </w:rPr>
        <w:t>Pasteur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Lodève</w:t>
      </w:r>
    </w:p>
    <w:p w14:paraId="071696D7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88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30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00</w:t>
      </w:r>
    </w:p>
    <w:p w14:paraId="08A57C2B" w14:textId="77777777" w:rsidR="00925F75" w:rsidRDefault="00925F75">
      <w:pPr>
        <w:pStyle w:val="Corpsdetexte"/>
        <w:spacing w:before="152"/>
        <w:rPr>
          <w:sz w:val="20"/>
        </w:rPr>
      </w:pPr>
    </w:p>
    <w:p w14:paraId="4F992ABA" w14:textId="77777777" w:rsidR="00925F75" w:rsidRDefault="00000000">
      <w:pPr>
        <w:pStyle w:val="Titre9"/>
        <w:spacing w:before="1"/>
      </w:pPr>
      <w:r>
        <w:rPr>
          <w:color w:val="8BCC9A"/>
          <w:w w:val="90"/>
        </w:rPr>
        <w:t>CENTRES</w:t>
      </w:r>
      <w:r>
        <w:rPr>
          <w:color w:val="8BCC9A"/>
          <w:spacing w:val="-2"/>
          <w:w w:val="90"/>
        </w:rPr>
        <w:t xml:space="preserve"> </w:t>
      </w:r>
      <w:r>
        <w:rPr>
          <w:color w:val="8BCC9A"/>
          <w:spacing w:val="-2"/>
        </w:rPr>
        <w:t>MÉDICAUX</w:t>
      </w:r>
    </w:p>
    <w:p w14:paraId="420908BF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30" w:line="272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Pôle</w:t>
      </w:r>
      <w:r>
        <w:rPr>
          <w:rFonts w:ascii="Trebuchet MS" w:hAnsi="Trebuchet MS"/>
          <w:b/>
          <w:color w:val="00403C"/>
          <w:spacing w:val="-19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5"/>
          <w:sz w:val="24"/>
        </w:rPr>
        <w:t>Santé</w:t>
      </w:r>
    </w:p>
    <w:p w14:paraId="6FA165CB" w14:textId="77777777" w:rsidR="00925F75" w:rsidRDefault="00000000">
      <w:pPr>
        <w:spacing w:line="21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280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av.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Lodève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2"/>
          <w:w w:val="90"/>
          <w:sz w:val="20"/>
        </w:rPr>
        <w:t xml:space="preserve"> Gignac</w:t>
      </w:r>
    </w:p>
    <w:p w14:paraId="1DCB17DB" w14:textId="77777777" w:rsidR="00925F75" w:rsidRDefault="00000000">
      <w:pPr>
        <w:spacing w:line="20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88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41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81</w:t>
      </w:r>
    </w:p>
    <w:p w14:paraId="135EF0D2" w14:textId="77777777" w:rsidR="00925F75" w:rsidRDefault="00925F75">
      <w:pPr>
        <w:spacing w:line="221" w:lineRule="exact"/>
        <w:ind w:left="1133"/>
        <w:rPr>
          <w:sz w:val="20"/>
        </w:rPr>
      </w:pPr>
      <w:hyperlink r:id="rId73">
        <w:r>
          <w:rPr>
            <w:color w:val="231F20"/>
            <w:spacing w:val="-4"/>
            <w:sz w:val="20"/>
          </w:rPr>
          <w:t>www.aesio-sante.fr/pole-sante-gignac</w:t>
        </w:r>
      </w:hyperlink>
    </w:p>
    <w:p w14:paraId="3C496DF9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1" w:line="272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85"/>
          <w:sz w:val="24"/>
        </w:rPr>
        <w:t>Groupe</w:t>
      </w:r>
      <w:r>
        <w:rPr>
          <w:rFonts w:ascii="Trebuchet MS" w:hAnsi="Trebuchet MS"/>
          <w:b/>
          <w:color w:val="00403C"/>
          <w:spacing w:val="5"/>
          <w:sz w:val="24"/>
        </w:rPr>
        <w:t xml:space="preserve"> </w:t>
      </w:r>
      <w:r>
        <w:rPr>
          <w:rFonts w:ascii="Trebuchet MS" w:hAnsi="Trebuchet MS"/>
          <w:b/>
          <w:color w:val="00403C"/>
          <w:w w:val="85"/>
          <w:sz w:val="24"/>
        </w:rPr>
        <w:t>médical</w:t>
      </w:r>
      <w:r>
        <w:rPr>
          <w:rFonts w:ascii="Trebuchet MS" w:hAnsi="Trebuchet MS"/>
          <w:b/>
          <w:color w:val="00403C"/>
          <w:spacing w:val="5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85"/>
          <w:sz w:val="24"/>
        </w:rPr>
        <w:t>Clermontais</w:t>
      </w:r>
    </w:p>
    <w:p w14:paraId="680CC072" w14:textId="77777777" w:rsidR="00925F75" w:rsidRDefault="00000000">
      <w:pPr>
        <w:pStyle w:val="Paragraphedeliste"/>
        <w:numPr>
          <w:ilvl w:val="0"/>
          <w:numId w:val="10"/>
        </w:numPr>
        <w:tabs>
          <w:tab w:val="left" w:pos="1277"/>
        </w:tabs>
        <w:spacing w:line="234" w:lineRule="exact"/>
        <w:ind w:left="1277" w:hanging="144"/>
        <w:rPr>
          <w:sz w:val="20"/>
        </w:rPr>
      </w:pPr>
      <w:r>
        <w:rPr>
          <w:color w:val="231F20"/>
          <w:w w:val="90"/>
          <w:sz w:val="20"/>
        </w:rPr>
        <w:t>av.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Maréchal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Foch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Clermont-</w:t>
      </w:r>
      <w:r>
        <w:rPr>
          <w:color w:val="231F20"/>
          <w:spacing w:val="-2"/>
          <w:w w:val="90"/>
          <w:sz w:val="20"/>
        </w:rPr>
        <w:t>l’Hérault</w:t>
      </w:r>
    </w:p>
    <w:p w14:paraId="4C3FD132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96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35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35</w:t>
      </w:r>
    </w:p>
    <w:p w14:paraId="474947B3" w14:textId="77777777" w:rsidR="00925F75" w:rsidRDefault="00925F75">
      <w:pPr>
        <w:pStyle w:val="Corpsdetexte"/>
        <w:spacing w:before="153"/>
        <w:rPr>
          <w:sz w:val="20"/>
        </w:rPr>
      </w:pPr>
    </w:p>
    <w:p w14:paraId="61508461" w14:textId="77777777" w:rsidR="00925F75" w:rsidRDefault="00000000">
      <w:pPr>
        <w:pStyle w:val="Titre9"/>
      </w:pPr>
      <w:r>
        <w:rPr>
          <w:color w:val="8BCC9A"/>
          <w:spacing w:val="-2"/>
        </w:rPr>
        <w:t>CRYOTHÉRAPIE</w:t>
      </w:r>
    </w:p>
    <w:p w14:paraId="68F35BB8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31" w:line="272" w:lineRule="exact"/>
        <w:ind w:left="1326" w:hanging="193"/>
        <w:rPr>
          <w:rFonts w:ascii="Trebuchet MS" w:hAnsi="Trebuchet MS"/>
          <w:b/>
          <w:sz w:val="24"/>
        </w:rPr>
      </w:pPr>
      <w:proofErr w:type="spellStart"/>
      <w:r>
        <w:rPr>
          <w:rFonts w:ascii="Trebuchet MS" w:hAnsi="Trebuchet MS"/>
          <w:b/>
          <w:color w:val="00403C"/>
          <w:spacing w:val="-2"/>
          <w:sz w:val="24"/>
        </w:rPr>
        <w:t>Cryopôle</w:t>
      </w:r>
      <w:proofErr w:type="spellEnd"/>
    </w:p>
    <w:p w14:paraId="5B12A3EB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12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rue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Grenache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Clermont-</w:t>
      </w:r>
      <w:r>
        <w:rPr>
          <w:color w:val="231F20"/>
          <w:spacing w:val="-2"/>
          <w:w w:val="90"/>
          <w:sz w:val="20"/>
        </w:rPr>
        <w:t>l’Hérault</w:t>
      </w:r>
    </w:p>
    <w:p w14:paraId="752754CC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88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05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46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81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https://cryopole.com</w:t>
      </w:r>
    </w:p>
    <w:p w14:paraId="00ECFB91" w14:textId="77777777" w:rsidR="00925F75" w:rsidRDefault="00000000">
      <w:pPr>
        <w:spacing w:before="3" w:after="24"/>
        <w:rPr>
          <w:sz w:val="11"/>
        </w:rPr>
      </w:pPr>
      <w:r>
        <w:br w:type="column"/>
      </w:r>
    </w:p>
    <w:p w14:paraId="1E7B9B0E" w14:textId="77777777" w:rsidR="00925F75" w:rsidRDefault="00000000">
      <w:pPr>
        <w:pStyle w:val="Corpsdetexte"/>
        <w:ind w:left="1152"/>
        <w:rPr>
          <w:sz w:val="20"/>
        </w:rPr>
      </w:pPr>
      <w:r>
        <w:rPr>
          <w:noProof/>
          <w:sz w:val="20"/>
        </w:rPr>
        <w:drawing>
          <wp:inline distT="0" distB="0" distL="0" distR="0" wp14:anchorId="196CF3FD" wp14:editId="03D8E537">
            <wp:extent cx="2367864" cy="3240024"/>
            <wp:effectExtent l="0" t="0" r="0" b="0"/>
            <wp:docPr id="111" name="Image 1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 111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7864" cy="3240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83677" w14:textId="77777777" w:rsidR="00925F75" w:rsidRDefault="00925F75">
      <w:pPr>
        <w:pStyle w:val="Corpsdetexte"/>
        <w:spacing w:before="49"/>
        <w:rPr>
          <w:sz w:val="31"/>
        </w:rPr>
      </w:pPr>
    </w:p>
    <w:p w14:paraId="7B4E320E" w14:textId="77777777" w:rsidR="00925F75" w:rsidRDefault="00000000">
      <w:pPr>
        <w:pStyle w:val="Titre9"/>
        <w:spacing w:line="273" w:lineRule="auto"/>
        <w:ind w:right="541"/>
      </w:pPr>
      <w:r>
        <w:rPr>
          <w:color w:val="8BCC9A"/>
          <w:spacing w:val="-10"/>
        </w:rPr>
        <w:t xml:space="preserve">KINÉSITHÉRAPHIE </w:t>
      </w:r>
      <w:r>
        <w:rPr>
          <w:color w:val="8BCC9A"/>
          <w:spacing w:val="-2"/>
        </w:rPr>
        <w:t>OSTÉOPATHIE</w:t>
      </w:r>
    </w:p>
    <w:p w14:paraId="01E33BD6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80" w:line="247" w:lineRule="auto"/>
        <w:ind w:right="1922" w:firstLine="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spacing w:val="-4"/>
          <w:w w:val="90"/>
          <w:sz w:val="24"/>
        </w:rPr>
        <w:t>Cabinet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w w:val="90"/>
          <w:sz w:val="24"/>
        </w:rPr>
        <w:t>kinésithérapie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w w:val="90"/>
          <w:sz w:val="24"/>
        </w:rPr>
        <w:t xml:space="preserve">et </w:t>
      </w:r>
      <w:r>
        <w:rPr>
          <w:rFonts w:ascii="Trebuchet MS" w:hAnsi="Trebuchet MS"/>
          <w:b/>
          <w:color w:val="00403C"/>
          <w:spacing w:val="-2"/>
          <w:sz w:val="24"/>
        </w:rPr>
        <w:t>d’ostéopathie</w:t>
      </w:r>
      <w:r>
        <w:rPr>
          <w:rFonts w:ascii="Trebuchet MS" w:hAnsi="Trebuchet MS"/>
          <w:b/>
          <w:color w:val="00403C"/>
          <w:spacing w:val="-31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—</w:t>
      </w:r>
      <w:r>
        <w:rPr>
          <w:rFonts w:ascii="Trebuchet MS" w:hAnsi="Trebuchet MS"/>
          <w:b/>
          <w:color w:val="00403C"/>
          <w:spacing w:val="-28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Canet</w:t>
      </w:r>
    </w:p>
    <w:p w14:paraId="057B3C77" w14:textId="77777777" w:rsidR="00925F75" w:rsidRDefault="00000000">
      <w:pPr>
        <w:spacing w:line="220" w:lineRule="exact"/>
        <w:ind w:left="1133"/>
        <w:rPr>
          <w:sz w:val="20"/>
        </w:rPr>
      </w:pPr>
      <w:r>
        <w:rPr>
          <w:color w:val="231F20"/>
          <w:spacing w:val="-8"/>
          <w:sz w:val="20"/>
        </w:rPr>
        <w:t>470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8"/>
          <w:sz w:val="20"/>
        </w:rPr>
        <w:t>route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8"/>
          <w:sz w:val="20"/>
        </w:rPr>
        <w:t>de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8"/>
          <w:sz w:val="20"/>
        </w:rPr>
        <w:t>Brignac</w:t>
      </w:r>
    </w:p>
    <w:p w14:paraId="63CB4BCA" w14:textId="77777777" w:rsidR="00925F75" w:rsidRDefault="00000000">
      <w:pPr>
        <w:pStyle w:val="Paragraphedeliste"/>
        <w:numPr>
          <w:ilvl w:val="0"/>
          <w:numId w:val="10"/>
        </w:numPr>
        <w:tabs>
          <w:tab w:val="left" w:pos="1284"/>
        </w:tabs>
        <w:spacing w:line="240" w:lineRule="exact"/>
        <w:ind w:left="1284" w:hanging="151"/>
        <w:rPr>
          <w:sz w:val="20"/>
        </w:rPr>
      </w:pPr>
      <w:r>
        <w:rPr>
          <w:color w:val="231F20"/>
          <w:spacing w:val="-6"/>
          <w:sz w:val="20"/>
        </w:rPr>
        <w:t>lotissement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6"/>
          <w:sz w:val="20"/>
        </w:rPr>
        <w:t>Les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6"/>
          <w:sz w:val="20"/>
        </w:rPr>
        <w:t>Jujubiers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6"/>
          <w:sz w:val="20"/>
        </w:rPr>
        <w:t>—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6"/>
          <w:sz w:val="20"/>
        </w:rPr>
        <w:t>Canet</w:t>
      </w:r>
    </w:p>
    <w:p w14:paraId="09277BD0" w14:textId="77777777" w:rsidR="00925F75" w:rsidRDefault="00000000">
      <w:pPr>
        <w:spacing w:line="241" w:lineRule="exact"/>
        <w:ind w:left="1175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96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74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72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https://urlz.fr/ndkt</w:t>
      </w:r>
    </w:p>
    <w:p w14:paraId="4AC59348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1" w:line="247" w:lineRule="auto"/>
        <w:ind w:right="2108" w:firstLine="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Cabinet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 xml:space="preserve">kinésithérapie </w:t>
      </w:r>
      <w:r>
        <w:rPr>
          <w:rFonts w:ascii="Trebuchet MS" w:hAnsi="Trebuchet MS"/>
          <w:b/>
          <w:color w:val="00403C"/>
          <w:spacing w:val="-2"/>
          <w:sz w:val="24"/>
        </w:rPr>
        <w:t>Saint-André-de-Sangonis</w:t>
      </w:r>
    </w:p>
    <w:p w14:paraId="18B01E41" w14:textId="77777777" w:rsidR="00925F75" w:rsidRDefault="00000000">
      <w:pPr>
        <w:spacing w:line="22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6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rue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Chênes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spacing w:val="-4"/>
          <w:w w:val="90"/>
          <w:sz w:val="20"/>
        </w:rPr>
        <w:t>Verts</w:t>
      </w:r>
    </w:p>
    <w:p w14:paraId="37856913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color w:val="231F20"/>
          <w:spacing w:val="-4"/>
          <w:sz w:val="20"/>
        </w:rPr>
        <w:t>Saint-André-de-Sangonis</w:t>
      </w:r>
    </w:p>
    <w:p w14:paraId="141CBFFE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63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53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30</w:t>
      </w:r>
    </w:p>
    <w:p w14:paraId="2DFE2EB1" w14:textId="77777777" w:rsidR="00925F75" w:rsidRDefault="00000000">
      <w:pPr>
        <w:numPr>
          <w:ilvl w:val="0"/>
          <w:numId w:val="11"/>
        </w:numPr>
        <w:tabs>
          <w:tab w:val="left" w:pos="1325"/>
        </w:tabs>
        <w:spacing w:before="182" w:line="272" w:lineRule="exact"/>
        <w:ind w:left="1325" w:hanging="192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Cabinet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kinésithérapie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—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Gignac</w:t>
      </w:r>
    </w:p>
    <w:p w14:paraId="0B5217B8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21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rue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w w:val="90"/>
          <w:sz w:val="20"/>
        </w:rPr>
        <w:t>Saint-Michel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Gignac</w:t>
      </w:r>
    </w:p>
    <w:p w14:paraId="67649208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+33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57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90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70</w:t>
      </w:r>
    </w:p>
    <w:p w14:paraId="184332D9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81" w:line="272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Cabinet</w:t>
      </w:r>
      <w:r>
        <w:rPr>
          <w:rFonts w:ascii="Trebuchet MS" w:hAns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d’ostéopathie</w:t>
      </w:r>
      <w:r>
        <w:rPr>
          <w:rFonts w:ascii="Trebuchet MS" w:hAns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—</w:t>
      </w:r>
      <w:r>
        <w:rPr>
          <w:rFonts w:ascii="Trebuchet MS" w:hAns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Le</w:t>
      </w:r>
      <w:r>
        <w:rPr>
          <w:rFonts w:ascii="Trebuchet MS" w:hAns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Pouget</w:t>
      </w:r>
    </w:p>
    <w:p w14:paraId="65025E8F" w14:textId="77777777" w:rsidR="00925F75" w:rsidRDefault="00000000">
      <w:pPr>
        <w:spacing w:line="234" w:lineRule="exact"/>
        <w:ind w:left="1133"/>
        <w:rPr>
          <w:sz w:val="20"/>
        </w:rPr>
      </w:pPr>
      <w:r>
        <w:rPr>
          <w:color w:val="231F20"/>
          <w:spacing w:val="-6"/>
          <w:sz w:val="20"/>
        </w:rPr>
        <w:t>10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chemin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des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Abattoirs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—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Le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Pouget</w:t>
      </w:r>
    </w:p>
    <w:p w14:paraId="26F288D7" w14:textId="77777777" w:rsidR="00925F75" w:rsidRDefault="00000000">
      <w:pPr>
        <w:spacing w:line="241" w:lineRule="exact"/>
        <w:ind w:left="1133"/>
        <w:rPr>
          <w:sz w:val="20"/>
        </w:rPr>
      </w:pPr>
      <w:r>
        <w:rPr>
          <w:color w:val="231F20"/>
          <w:w w:val="85"/>
          <w:sz w:val="20"/>
        </w:rPr>
        <w:t>+33</w:t>
      </w:r>
      <w:r>
        <w:rPr>
          <w:color w:val="231F20"/>
          <w:spacing w:val="-1"/>
          <w:w w:val="85"/>
          <w:sz w:val="20"/>
        </w:rPr>
        <w:t xml:space="preserve"> </w:t>
      </w:r>
      <w:r>
        <w:rPr>
          <w:color w:val="231F20"/>
          <w:w w:val="85"/>
          <w:sz w:val="20"/>
        </w:rPr>
        <w:t>6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w w:val="85"/>
          <w:sz w:val="20"/>
        </w:rPr>
        <w:t>61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w w:val="85"/>
          <w:sz w:val="20"/>
        </w:rPr>
        <w:t>57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w w:val="85"/>
          <w:sz w:val="20"/>
        </w:rPr>
        <w:t>59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5"/>
          <w:w w:val="85"/>
          <w:sz w:val="20"/>
        </w:rPr>
        <w:t>12</w:t>
      </w:r>
    </w:p>
    <w:p w14:paraId="4178615E" w14:textId="77777777" w:rsidR="00925F75" w:rsidRDefault="00925F75">
      <w:pPr>
        <w:pStyle w:val="Corpsdetexte"/>
        <w:spacing w:before="159"/>
        <w:rPr>
          <w:sz w:val="20"/>
        </w:rPr>
      </w:pPr>
    </w:p>
    <w:p w14:paraId="423C3501" w14:textId="77777777" w:rsidR="00925F75" w:rsidRDefault="00000000">
      <w:pPr>
        <w:pStyle w:val="Titre9"/>
      </w:pPr>
      <w:r>
        <w:rPr>
          <w:color w:val="8BCC9A"/>
          <w:spacing w:val="2"/>
          <w:w w:val="90"/>
        </w:rPr>
        <w:t>IMAGERIE</w:t>
      </w:r>
      <w:r>
        <w:rPr>
          <w:color w:val="8BCC9A"/>
          <w:spacing w:val="5"/>
        </w:rPr>
        <w:t xml:space="preserve"> </w:t>
      </w:r>
      <w:r>
        <w:rPr>
          <w:color w:val="8BCC9A"/>
          <w:spacing w:val="-2"/>
        </w:rPr>
        <w:t>MÉDICALE</w:t>
      </w:r>
    </w:p>
    <w:p w14:paraId="1ACA49BF" w14:textId="77777777" w:rsidR="00925F75" w:rsidRDefault="00000000">
      <w:pPr>
        <w:numPr>
          <w:ilvl w:val="0"/>
          <w:numId w:val="11"/>
        </w:numPr>
        <w:tabs>
          <w:tab w:val="left" w:pos="1326"/>
        </w:tabs>
        <w:spacing w:before="131" w:line="247" w:lineRule="auto"/>
        <w:ind w:right="1955" w:firstLine="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noProof/>
          <w:sz w:val="24"/>
        </w:rPr>
        <mc:AlternateContent>
          <mc:Choice Requires="wps">
            <w:drawing>
              <wp:anchor distT="0" distB="0" distL="0" distR="0" simplePos="0" relativeHeight="15746048" behindDoc="0" locked="0" layoutInCell="1" allowOverlap="1" wp14:anchorId="32DE1A37" wp14:editId="0DA08268">
                <wp:simplePos x="0" y="0"/>
                <wp:positionH relativeFrom="page">
                  <wp:posOffset>6554019</wp:posOffset>
                </wp:positionH>
                <wp:positionV relativeFrom="paragraph">
                  <wp:posOffset>408487</wp:posOffset>
                </wp:positionV>
                <wp:extent cx="443230" cy="966469"/>
                <wp:effectExtent l="0" t="0" r="0" b="0"/>
                <wp:wrapNone/>
                <wp:docPr id="112" name="Text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3230" cy="9664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8793657" w14:textId="77777777" w:rsidR="00925F75" w:rsidRDefault="00000000">
                            <w:pPr>
                              <w:spacing w:before="232"/>
                              <w:rPr>
                                <w:rFonts w:ascii="Times New Roman"/>
                                <w:b/>
                                <w:sz w:val="108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FCB85E"/>
                                <w:spacing w:val="-10"/>
                                <w:w w:val="125"/>
                                <w:sz w:val="108"/>
                              </w:rPr>
                              <w:t>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DE1A37" id="Textbox 112" o:spid="_x0000_s1065" type="#_x0000_t202" style="position:absolute;left:0;text-align:left;margin-left:516.05pt;margin-top:32.15pt;width:34.9pt;height:76.1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" filled="f" stroked="f">
                <v:textbox inset="0,0,0,0">
                  <w:txbxContent>
                    <w:p w14:paraId="28793657" w14:textId="77777777" w:rsidR="00925F75" w:rsidRDefault="00000000">
                      <w:pPr>
                        <w:spacing w:before="232"/>
                        <w:rPr>
                          <w:rFonts w:ascii="Times New Roman"/>
                          <w:b/>
                          <w:sz w:val="108"/>
                        </w:rPr>
                      </w:pPr>
                      <w:r>
                        <w:rPr>
                          <w:rFonts w:ascii="Times New Roman"/>
                          <w:b/>
                          <w:color w:val="FCB85E"/>
                          <w:spacing w:val="-10"/>
                          <w:w w:val="125"/>
                          <w:sz w:val="108"/>
                        </w:rPr>
                        <w:t>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rebuchet MS" w:hAnsi="Trebuchet MS"/>
          <w:b/>
          <w:color w:val="00403C"/>
          <w:w w:val="85"/>
          <w:sz w:val="24"/>
        </w:rPr>
        <w:t xml:space="preserve">Centre d’imagerie médicale </w:t>
      </w:r>
      <w:r>
        <w:rPr>
          <w:rFonts w:ascii="Trebuchet MS" w:hAnsi="Trebuchet MS"/>
          <w:b/>
          <w:color w:val="00403C"/>
          <w:spacing w:val="-2"/>
          <w:sz w:val="24"/>
        </w:rPr>
        <w:t>Clermont-l’Hérault</w:t>
      </w:r>
    </w:p>
    <w:p w14:paraId="5D7BEAD1" w14:textId="77777777" w:rsidR="00925F75" w:rsidRDefault="00000000">
      <w:pPr>
        <w:spacing w:line="22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4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rue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Mourvèdre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Les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Tannes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Basses</w:t>
      </w:r>
    </w:p>
    <w:p w14:paraId="75EC4A3C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color w:val="231F20"/>
          <w:w w:val="90"/>
          <w:sz w:val="20"/>
        </w:rPr>
        <w:t>Clermont-</w:t>
      </w:r>
      <w:r>
        <w:rPr>
          <w:color w:val="231F20"/>
          <w:spacing w:val="-2"/>
          <w:sz w:val="20"/>
        </w:rPr>
        <w:t>l’Hérault</w:t>
      </w:r>
    </w:p>
    <w:p w14:paraId="04E8D8BC" w14:textId="77777777" w:rsidR="00925F75" w:rsidRDefault="00000000">
      <w:pPr>
        <w:ind w:left="1133" w:right="5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61B77BC3" wp14:editId="5713D994">
                <wp:simplePos x="0" y="0"/>
                <wp:positionH relativeFrom="page">
                  <wp:posOffset>6539400</wp:posOffset>
                </wp:positionH>
                <wp:positionV relativeFrom="paragraph">
                  <wp:posOffset>387834</wp:posOffset>
                </wp:positionV>
                <wp:extent cx="661035" cy="12700"/>
                <wp:effectExtent l="0" t="0" r="0" b="0"/>
                <wp:wrapNone/>
                <wp:docPr id="113" name="Graphic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03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035" h="12700">
                              <a:moveTo>
                                <a:pt x="660598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60598" y="12700"/>
                              </a:lnTo>
                              <a:lnTo>
                                <a:pt x="6605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0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96E36E" id="Graphic 113" o:spid="_x0000_s1026" style="position:absolute;margin-left:514.9pt;margin-top:30.55pt;width:52.05pt;height:1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03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" path="m660598,l,,,12700r660598,l660598,xe" fillcolor="#00403c" stroked="f">
                <v:path arrowok="t"/>
                <w10:wrap anchorx="page"/>
              </v:shape>
            </w:pict>
          </mc:Fallback>
        </mc:AlternateContent>
      </w:r>
      <w:r>
        <w:rPr>
          <w:color w:val="231F20"/>
          <w:spacing w:val="-6"/>
          <w:sz w:val="20"/>
        </w:rPr>
        <w:t>+33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4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67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96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01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84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—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www.radiologie- montpellier.fr/</w:t>
      </w:r>
      <w:proofErr w:type="spellStart"/>
      <w:r>
        <w:rPr>
          <w:color w:val="231F20"/>
          <w:spacing w:val="-6"/>
          <w:sz w:val="20"/>
        </w:rPr>
        <w:t>imageriemedicale</w:t>
      </w:r>
      <w:proofErr w:type="spellEnd"/>
      <w:r>
        <w:rPr>
          <w:color w:val="231F20"/>
          <w:spacing w:val="-6"/>
          <w:sz w:val="20"/>
        </w:rPr>
        <w:t>/rdv2</w:t>
      </w:r>
    </w:p>
    <w:p w14:paraId="73CF5E5D" w14:textId="77777777" w:rsidR="00925F75" w:rsidRDefault="00925F75">
      <w:pPr>
        <w:rPr>
          <w:sz w:val="20"/>
        </w:rPr>
        <w:sectPr w:rsidR="00925F75">
          <w:pgSz w:w="11340" w:h="14750"/>
          <w:pgMar w:top="520" w:right="0" w:bottom="0" w:left="0" w:header="720" w:footer="720" w:gutter="0"/>
          <w:cols w:num="2" w:space="720" w:equalWidth="0">
            <w:col w:w="5007" w:space="322"/>
            <w:col w:w="6011"/>
          </w:cols>
        </w:sectPr>
      </w:pPr>
    </w:p>
    <w:p w14:paraId="75640D38" w14:textId="77777777" w:rsidR="00925F75" w:rsidRDefault="00925F75">
      <w:pPr>
        <w:rPr>
          <w:sz w:val="20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1A5C0BDE" w14:textId="77777777" w:rsidR="00925F75" w:rsidRDefault="00000000">
      <w:pPr>
        <w:spacing w:before="121"/>
        <w:ind w:left="503" w:right="6447"/>
        <w:jc w:val="center"/>
        <w:rPr>
          <w:rFonts w:ascii="Trebuchet MS" w:hAnsi="Trebuchet MS"/>
          <w:b/>
          <w:sz w:val="32"/>
        </w:rPr>
      </w:pPr>
      <w:r>
        <w:rPr>
          <w:rFonts w:ascii="Trebuchet MS" w:hAnsi="Trebuchet MS"/>
          <w:b/>
          <w:color w:val="FFFFFF"/>
          <w:spacing w:val="-5"/>
          <w:w w:val="90"/>
          <w:sz w:val="32"/>
        </w:rPr>
        <w:lastRenderedPageBreak/>
        <w:t>Votre</w:t>
      </w:r>
      <w:r>
        <w:rPr>
          <w:rFonts w:ascii="Trebuchet MS" w:hAnsi="Trebuchet MS"/>
          <w:b/>
          <w:color w:val="FFFFFF"/>
          <w:spacing w:val="-19"/>
          <w:w w:val="90"/>
          <w:sz w:val="32"/>
        </w:rPr>
        <w:t xml:space="preserve"> </w:t>
      </w:r>
      <w:r>
        <w:rPr>
          <w:rFonts w:ascii="Trebuchet MS" w:hAnsi="Trebuchet MS"/>
          <w:b/>
          <w:color w:val="FFFFFF"/>
          <w:spacing w:val="-2"/>
          <w:sz w:val="32"/>
        </w:rPr>
        <w:t>séjour</w:t>
      </w:r>
    </w:p>
    <w:p w14:paraId="583FF420" w14:textId="77777777" w:rsidR="00925F75" w:rsidRDefault="00925F75">
      <w:pPr>
        <w:pStyle w:val="Corpsdetexte"/>
        <w:spacing w:before="212"/>
        <w:rPr>
          <w:rFonts w:ascii="Trebuchet MS"/>
          <w:b/>
          <w:sz w:val="32"/>
        </w:rPr>
      </w:pPr>
    </w:p>
    <w:p w14:paraId="28855D79" w14:textId="77777777" w:rsidR="00925F75" w:rsidRDefault="00000000">
      <w:pPr>
        <w:pStyle w:val="Titre3"/>
        <w:tabs>
          <w:tab w:val="left" w:pos="1133"/>
        </w:tabs>
        <w:rPr>
          <w:u w:val="none"/>
        </w:rPr>
      </w:pPr>
      <w:r>
        <w:rPr>
          <w:color w:val="00403C"/>
          <w:u w:color="FCB85E"/>
        </w:rPr>
        <w:tab/>
      </w:r>
      <w:r>
        <w:rPr>
          <w:color w:val="00403C"/>
          <w:spacing w:val="-14"/>
          <w:w w:val="110"/>
          <w:u w:color="FCB85E"/>
        </w:rPr>
        <w:t>Trouvez</w:t>
      </w:r>
      <w:r>
        <w:rPr>
          <w:color w:val="00403C"/>
          <w:spacing w:val="-81"/>
          <w:w w:val="110"/>
          <w:u w:color="FCB85E"/>
        </w:rPr>
        <w:t xml:space="preserve"> </w:t>
      </w:r>
      <w:r>
        <w:rPr>
          <w:color w:val="00403C"/>
          <w:spacing w:val="-2"/>
          <w:w w:val="110"/>
          <w:u w:color="FCB85E"/>
        </w:rPr>
        <w:t>l’hébergement</w:t>
      </w:r>
    </w:p>
    <w:p w14:paraId="1F5FA960" w14:textId="77777777" w:rsidR="00925F75" w:rsidRDefault="00000000">
      <w:pPr>
        <w:pStyle w:val="Titre4"/>
        <w:ind w:left="599" w:right="6447"/>
        <w:jc w:val="center"/>
      </w:pPr>
      <w:r>
        <w:rPr>
          <w:color w:val="00403C"/>
          <w:w w:val="85"/>
        </w:rPr>
        <w:t>qui</w:t>
      </w:r>
      <w:r>
        <w:rPr>
          <w:color w:val="00403C"/>
          <w:spacing w:val="-5"/>
          <w:w w:val="85"/>
        </w:rPr>
        <w:t xml:space="preserve"> </w:t>
      </w:r>
      <w:r>
        <w:rPr>
          <w:color w:val="00403C"/>
          <w:w w:val="85"/>
        </w:rPr>
        <w:t>vous</w:t>
      </w:r>
      <w:r>
        <w:rPr>
          <w:color w:val="00403C"/>
          <w:spacing w:val="-4"/>
          <w:w w:val="85"/>
        </w:rPr>
        <w:t xml:space="preserve"> </w:t>
      </w:r>
      <w:r>
        <w:rPr>
          <w:color w:val="00403C"/>
          <w:spacing w:val="-2"/>
          <w:w w:val="85"/>
        </w:rPr>
        <w:t>convient</w:t>
      </w:r>
    </w:p>
    <w:p w14:paraId="33F1871E" w14:textId="77777777" w:rsidR="00925F75" w:rsidRDefault="00925F75">
      <w:pPr>
        <w:pStyle w:val="Corpsdetexte"/>
        <w:spacing w:before="253"/>
        <w:rPr>
          <w:rFonts w:ascii="Times New Roman"/>
          <w:i/>
          <w:sz w:val="24"/>
        </w:rPr>
      </w:pPr>
    </w:p>
    <w:p w14:paraId="53D94910" w14:textId="77777777" w:rsidR="00925F75" w:rsidRDefault="00000000">
      <w:pPr>
        <w:ind w:left="1133" w:right="4289"/>
        <w:jc w:val="both"/>
        <w:rPr>
          <w:sz w:val="24"/>
        </w:rPr>
      </w:pPr>
      <w:r>
        <w:rPr>
          <w:color w:val="00403C"/>
          <w:spacing w:val="-4"/>
          <w:sz w:val="24"/>
        </w:rPr>
        <w:t>Séjourner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au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cœur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d’un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>village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typique,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dans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une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 xml:space="preserve">chambre </w:t>
      </w:r>
      <w:r>
        <w:rPr>
          <w:color w:val="00403C"/>
          <w:w w:val="90"/>
          <w:sz w:val="24"/>
        </w:rPr>
        <w:t>authentique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au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milieu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des</w:t>
      </w:r>
      <w:r>
        <w:rPr>
          <w:color w:val="00403C"/>
          <w:spacing w:val="-9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vignes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ou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des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oliviers,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la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garrigue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 xml:space="preserve">à </w:t>
      </w:r>
      <w:r>
        <w:rPr>
          <w:color w:val="00403C"/>
          <w:spacing w:val="-2"/>
          <w:w w:val="90"/>
          <w:sz w:val="24"/>
        </w:rPr>
        <w:t>perte</w:t>
      </w:r>
      <w:r>
        <w:rPr>
          <w:color w:val="00403C"/>
          <w:spacing w:val="-10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de</w:t>
      </w:r>
      <w:r>
        <w:rPr>
          <w:color w:val="00403C"/>
          <w:spacing w:val="-9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vue…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La</w:t>
      </w:r>
      <w:r>
        <w:rPr>
          <w:color w:val="00403C"/>
          <w:spacing w:val="-10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vallée</w:t>
      </w:r>
      <w:r>
        <w:rPr>
          <w:color w:val="00403C"/>
          <w:spacing w:val="-3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de</w:t>
      </w:r>
      <w:r>
        <w:rPr>
          <w:color w:val="00403C"/>
          <w:spacing w:val="-4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l’Hérault</w:t>
      </w:r>
      <w:r>
        <w:rPr>
          <w:color w:val="00403C"/>
          <w:spacing w:val="-4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offre</w:t>
      </w:r>
      <w:r>
        <w:rPr>
          <w:color w:val="00403C"/>
          <w:spacing w:val="-4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toutes</w:t>
      </w:r>
      <w:r>
        <w:rPr>
          <w:color w:val="00403C"/>
          <w:spacing w:val="-4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>les</w:t>
      </w:r>
      <w:r>
        <w:rPr>
          <w:color w:val="00403C"/>
          <w:spacing w:val="-4"/>
          <w:w w:val="90"/>
          <w:sz w:val="24"/>
        </w:rPr>
        <w:t xml:space="preserve"> </w:t>
      </w:r>
      <w:r>
        <w:rPr>
          <w:color w:val="00403C"/>
          <w:spacing w:val="-2"/>
          <w:w w:val="90"/>
          <w:sz w:val="24"/>
        </w:rPr>
        <w:t xml:space="preserve">possibilités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25"/>
          <w:sz w:val="24"/>
        </w:rPr>
        <w:t xml:space="preserve"> </w:t>
      </w:r>
      <w:r>
        <w:rPr>
          <w:color w:val="00403C"/>
          <w:spacing w:val="-4"/>
          <w:sz w:val="24"/>
        </w:rPr>
        <w:t>bien</w:t>
      </w:r>
      <w:r>
        <w:rPr>
          <w:color w:val="00403C"/>
          <w:spacing w:val="-25"/>
          <w:sz w:val="24"/>
        </w:rPr>
        <w:t xml:space="preserve"> </w:t>
      </w:r>
      <w:r>
        <w:rPr>
          <w:color w:val="00403C"/>
          <w:spacing w:val="-4"/>
          <w:sz w:val="24"/>
        </w:rPr>
        <w:t>plus</w:t>
      </w:r>
      <w:r>
        <w:rPr>
          <w:color w:val="00403C"/>
          <w:spacing w:val="-25"/>
          <w:sz w:val="24"/>
        </w:rPr>
        <w:t xml:space="preserve"> </w:t>
      </w:r>
      <w:r>
        <w:rPr>
          <w:color w:val="00403C"/>
          <w:spacing w:val="-4"/>
          <w:sz w:val="24"/>
        </w:rPr>
        <w:t>encore</w:t>
      </w:r>
      <w:r>
        <w:rPr>
          <w:color w:val="00403C"/>
          <w:spacing w:val="-25"/>
          <w:sz w:val="24"/>
        </w:rPr>
        <w:t xml:space="preserve"> </w:t>
      </w:r>
      <w:r>
        <w:rPr>
          <w:color w:val="00403C"/>
          <w:spacing w:val="-4"/>
          <w:sz w:val="24"/>
        </w:rPr>
        <w:t>pour</w:t>
      </w:r>
      <w:r>
        <w:rPr>
          <w:color w:val="00403C"/>
          <w:spacing w:val="-30"/>
          <w:sz w:val="24"/>
        </w:rPr>
        <w:t xml:space="preserve"> </w:t>
      </w:r>
      <w:r>
        <w:rPr>
          <w:color w:val="00403C"/>
          <w:spacing w:val="-4"/>
          <w:sz w:val="24"/>
        </w:rPr>
        <w:t>un</w:t>
      </w:r>
      <w:r>
        <w:rPr>
          <w:color w:val="00403C"/>
          <w:spacing w:val="-25"/>
          <w:sz w:val="24"/>
        </w:rPr>
        <w:t xml:space="preserve"> </w:t>
      </w:r>
      <w:r>
        <w:rPr>
          <w:color w:val="00403C"/>
          <w:spacing w:val="-4"/>
          <w:sz w:val="24"/>
        </w:rPr>
        <w:t>séjour</w:t>
      </w:r>
      <w:r>
        <w:rPr>
          <w:color w:val="00403C"/>
          <w:spacing w:val="-30"/>
          <w:sz w:val="24"/>
        </w:rPr>
        <w:t xml:space="preserve"> </w:t>
      </w:r>
      <w:r>
        <w:rPr>
          <w:color w:val="00403C"/>
          <w:spacing w:val="-4"/>
          <w:sz w:val="24"/>
        </w:rPr>
        <w:t>atypique</w:t>
      </w:r>
      <w:r>
        <w:rPr>
          <w:color w:val="00403C"/>
          <w:spacing w:val="-25"/>
          <w:sz w:val="24"/>
        </w:rPr>
        <w:t xml:space="preserve">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25"/>
          <w:sz w:val="24"/>
        </w:rPr>
        <w:t xml:space="preserve"> </w:t>
      </w:r>
      <w:r>
        <w:rPr>
          <w:color w:val="00403C"/>
          <w:spacing w:val="-4"/>
          <w:sz w:val="24"/>
        </w:rPr>
        <w:t>local</w:t>
      </w:r>
      <w:r>
        <w:rPr>
          <w:color w:val="00403C"/>
          <w:spacing w:val="-47"/>
          <w:sz w:val="24"/>
        </w:rPr>
        <w:t xml:space="preserve"> </w:t>
      </w:r>
      <w:r>
        <w:rPr>
          <w:color w:val="00403C"/>
          <w:spacing w:val="-4"/>
          <w:sz w:val="24"/>
        </w:rPr>
        <w:t>!</w:t>
      </w:r>
    </w:p>
    <w:p w14:paraId="51D4C95F" w14:textId="77777777" w:rsidR="00925F75" w:rsidRDefault="00925F75">
      <w:pPr>
        <w:pStyle w:val="Corpsdetexte"/>
        <w:rPr>
          <w:sz w:val="24"/>
        </w:rPr>
      </w:pPr>
    </w:p>
    <w:p w14:paraId="6B3E2431" w14:textId="77777777" w:rsidR="00925F75" w:rsidRDefault="00925F75">
      <w:pPr>
        <w:pStyle w:val="Corpsdetexte"/>
        <w:rPr>
          <w:sz w:val="24"/>
        </w:rPr>
      </w:pPr>
    </w:p>
    <w:p w14:paraId="49FF4E1B" w14:textId="77777777" w:rsidR="00925F75" w:rsidRDefault="00925F75">
      <w:pPr>
        <w:pStyle w:val="Corpsdetexte"/>
        <w:spacing w:before="233"/>
        <w:rPr>
          <w:sz w:val="24"/>
        </w:rPr>
      </w:pPr>
    </w:p>
    <w:p w14:paraId="626447A2" w14:textId="77777777" w:rsidR="00925F75" w:rsidRDefault="00000000">
      <w:pPr>
        <w:pStyle w:val="Titre5"/>
        <w:tabs>
          <w:tab w:val="left" w:pos="5952"/>
        </w:tabs>
      </w:pPr>
      <w:r>
        <w:rPr>
          <w:b w:val="0"/>
          <w:noProof/>
          <w:position w:val="-4"/>
        </w:rPr>
        <w:drawing>
          <wp:inline distT="0" distB="0" distL="0" distR="0" wp14:anchorId="2F8EF8A1" wp14:editId="1AE5079D">
            <wp:extent cx="303662" cy="295097"/>
            <wp:effectExtent l="0" t="0" r="0" b="0"/>
            <wp:docPr id="114" name="Image 1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 114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662" cy="29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40"/>
          <w:w w:val="110"/>
          <w:sz w:val="20"/>
        </w:rPr>
        <w:t xml:space="preserve"> </w:t>
      </w:r>
      <w:r>
        <w:rPr>
          <w:color w:val="8BCC9A"/>
          <w:w w:val="110"/>
        </w:rPr>
        <w:t>Gamme</w:t>
      </w:r>
      <w:r>
        <w:rPr>
          <w:color w:val="8BCC9A"/>
          <w:spacing w:val="-21"/>
          <w:w w:val="110"/>
        </w:rPr>
        <w:t xml:space="preserve"> </w:t>
      </w:r>
      <w:r>
        <w:rPr>
          <w:color w:val="8BCC9A"/>
          <w:w w:val="110"/>
        </w:rPr>
        <w:t>Bronze</w:t>
      </w:r>
      <w:r>
        <w:rPr>
          <w:color w:val="8BCC9A"/>
        </w:rPr>
        <w:tab/>
      </w:r>
      <w:r>
        <w:rPr>
          <w:noProof/>
          <w:color w:val="8BCC9A"/>
          <w:position w:val="-4"/>
        </w:rPr>
        <w:drawing>
          <wp:inline distT="0" distB="0" distL="0" distR="0" wp14:anchorId="5F61E4AE" wp14:editId="498ECE76">
            <wp:extent cx="303566" cy="294868"/>
            <wp:effectExtent l="0" t="0" r="0" b="0"/>
            <wp:docPr id="115" name="Image 1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 115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566" cy="294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color w:val="8BCC9A"/>
        </w:rPr>
        <w:t xml:space="preserve"> </w:t>
      </w:r>
      <w:r>
        <w:rPr>
          <w:color w:val="8BCC9A"/>
          <w:w w:val="110"/>
        </w:rPr>
        <w:t>Gamme</w:t>
      </w:r>
      <w:r>
        <w:rPr>
          <w:color w:val="8BCC9A"/>
          <w:spacing w:val="-21"/>
          <w:w w:val="110"/>
        </w:rPr>
        <w:t xml:space="preserve"> </w:t>
      </w:r>
      <w:r>
        <w:rPr>
          <w:color w:val="8BCC9A"/>
          <w:w w:val="110"/>
        </w:rPr>
        <w:t>Argent</w:t>
      </w:r>
    </w:p>
    <w:p w14:paraId="3C1D0C49" w14:textId="77777777" w:rsidR="00925F75" w:rsidRDefault="00925F75">
      <w:pPr>
        <w:pStyle w:val="Corpsdetexte"/>
        <w:rPr>
          <w:rFonts w:ascii="Times New Roman"/>
          <w:b/>
          <w:sz w:val="16"/>
        </w:rPr>
      </w:pPr>
    </w:p>
    <w:p w14:paraId="416D1EB7" w14:textId="77777777" w:rsidR="00925F75" w:rsidRDefault="00925F75">
      <w:pPr>
        <w:pStyle w:val="Corpsdetexte"/>
        <w:rPr>
          <w:rFonts w:ascii="Times New Roman"/>
          <w:b/>
          <w:sz w:val="16"/>
        </w:rPr>
        <w:sectPr w:rsidR="00925F75">
          <w:pgSz w:w="11340" w:h="14750"/>
          <w:pgMar w:top="680" w:right="0" w:bottom="280" w:left="0" w:header="720" w:footer="720" w:gutter="0"/>
          <w:cols w:space="720"/>
        </w:sectPr>
      </w:pPr>
    </w:p>
    <w:p w14:paraId="1240364A" w14:textId="77777777" w:rsidR="00925F75" w:rsidRDefault="00000000">
      <w:pPr>
        <w:spacing w:before="128" w:line="272" w:lineRule="exact"/>
        <w:ind w:left="1133"/>
        <w:rPr>
          <w:rFonts w:ascii="Trebuchet MS"/>
          <w:b/>
          <w:sz w:val="24"/>
        </w:rPr>
      </w:pPr>
      <w:r>
        <w:rPr>
          <w:rFonts w:ascii="Trebuchet MS"/>
          <w:b/>
          <w:noProof/>
          <w:sz w:val="24"/>
        </w:rPr>
        <mc:AlternateContent>
          <mc:Choice Requires="wpg">
            <w:drawing>
              <wp:anchor distT="0" distB="0" distL="0" distR="0" simplePos="0" relativeHeight="486593024" behindDoc="1" locked="0" layoutInCell="1" allowOverlap="1" wp14:anchorId="06936A40" wp14:editId="605FC382">
                <wp:simplePos x="0" y="0"/>
                <wp:positionH relativeFrom="page">
                  <wp:posOffset>0</wp:posOffset>
                </wp:positionH>
                <wp:positionV relativeFrom="page">
                  <wp:posOffset>432003</wp:posOffset>
                </wp:positionV>
                <wp:extent cx="7200265" cy="2898140"/>
                <wp:effectExtent l="0" t="0" r="0" b="0"/>
                <wp:wrapNone/>
                <wp:docPr id="116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2898140"/>
                          <a:chOff x="0" y="0"/>
                          <a:chExt cx="7200265" cy="2898140"/>
                        </a:xfrm>
                      </wpg:grpSpPr>
                      <wps:wsp>
                        <wps:cNvPr id="117" name="Graphic 117"/>
                        <wps:cNvSpPr/>
                        <wps:spPr>
                          <a:xfrm>
                            <a:off x="0" y="184086"/>
                            <a:ext cx="7200265" cy="271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2713990">
                                <a:moveTo>
                                  <a:pt x="71999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13913"/>
                                </a:lnTo>
                                <a:lnTo>
                                  <a:pt x="7199998" y="2713913"/>
                                </a:lnTo>
                                <a:lnTo>
                                  <a:pt x="7199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0" y="0"/>
                            <a:ext cx="3420110" cy="36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0110" h="368300">
                                <a:moveTo>
                                  <a:pt x="3420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8160"/>
                                </a:lnTo>
                                <a:lnTo>
                                  <a:pt x="3420008" y="368160"/>
                                </a:lnTo>
                                <a:lnTo>
                                  <a:pt x="3420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830" y="740029"/>
                            <a:ext cx="1717166" cy="17726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9BCA38" id="Group 116" o:spid="_x0000_s1026" style="position:absolute;margin-left:0;margin-top:34pt;width:566.95pt;height:228.2pt;z-index:-16723456;mso-wrap-distance-left:0;mso-wrap-distance-right:0;mso-position-horizontal-relative:page;mso-position-vertical-relative:page" coordsize="72002,289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">
                <v:shape id="Graphic 117" o:spid="_x0000_s1027" style="position:absolute;top:1840;width:72002;height:27140;visibility:visible;mso-wrap-style:square;v-text-anchor:top" coordsize="7200265,271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" path="m7199998,l,,,2713913r7199998,l7199998,xe" fillcolor="#e5f3e7" stroked="f">
                  <v:path arrowok="t"/>
                </v:shape>
                <v:shape id="Graphic 118" o:spid="_x0000_s1028" style="position:absolute;width:34201;height:3683;visibility:visible;mso-wrap-style:square;v-text-anchor:top" coordsize="3420110,36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" path="m3420008,l,,,368160r3420008,l3420008,xe" fillcolor="#00403c" stroked="f">
                  <v:path arrowok="t"/>
                </v:shape>
                <v:shape id="Image 119" o:spid="_x0000_s1029" type="#_x0000_t75" style="position:absolute;left:47628;top:7400;width:17171;height:17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">
                  <v:imagedata r:id="rId78" o:title=""/>
                </v:shape>
                <w10:wrap anchorx="page" anchory="page"/>
              </v:group>
            </w:pict>
          </mc:Fallback>
        </mc:AlternateContent>
      </w:r>
      <w:proofErr w:type="spellStart"/>
      <w:r>
        <w:rPr>
          <w:rFonts w:ascii="Trebuchet MS"/>
          <w:b/>
          <w:color w:val="00403C"/>
          <w:w w:val="90"/>
          <w:sz w:val="24"/>
        </w:rPr>
        <w:t>Hostel</w:t>
      </w:r>
      <w:proofErr w:type="spellEnd"/>
      <w:r>
        <w:rPr>
          <w:rFonts w:ascii="Trebuchet MS"/>
          <w:b/>
          <w:color w:val="00403C"/>
          <w:spacing w:val="-16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le</w:t>
      </w:r>
      <w:r>
        <w:rPr>
          <w:rFonts w:ascii="Trebuchet MS"/>
          <w:b/>
          <w:color w:val="00403C"/>
          <w:spacing w:val="-15"/>
          <w:w w:val="90"/>
          <w:sz w:val="24"/>
        </w:rPr>
        <w:t xml:space="preserve"> </w:t>
      </w:r>
      <w:r>
        <w:rPr>
          <w:rFonts w:ascii="Trebuchet MS"/>
          <w:b/>
          <w:color w:val="00403C"/>
          <w:spacing w:val="-2"/>
          <w:w w:val="90"/>
          <w:sz w:val="24"/>
        </w:rPr>
        <w:t>Diablotin</w:t>
      </w:r>
    </w:p>
    <w:p w14:paraId="446F6643" w14:textId="77777777" w:rsidR="00925F75" w:rsidRDefault="00000000">
      <w:pPr>
        <w:spacing w:line="237" w:lineRule="auto"/>
        <w:ind w:left="1133" w:right="1"/>
        <w:jc w:val="both"/>
        <w:rPr>
          <w:sz w:val="20"/>
        </w:rPr>
      </w:pPr>
      <w:r>
        <w:rPr>
          <w:color w:val="231F20"/>
          <w:spacing w:val="-6"/>
          <w:sz w:val="20"/>
        </w:rPr>
        <w:t>Convivialité et authenticité.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6"/>
          <w:sz w:val="20"/>
        </w:rPr>
        <w:t>Vivez au cœur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du char- </w:t>
      </w:r>
      <w:proofErr w:type="spellStart"/>
      <w:r>
        <w:rPr>
          <w:color w:val="231F20"/>
          <w:spacing w:val="-6"/>
          <w:sz w:val="20"/>
        </w:rPr>
        <w:t>mant</w:t>
      </w:r>
      <w:proofErr w:type="spellEnd"/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village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de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6"/>
          <w:sz w:val="20"/>
        </w:rPr>
        <w:t>Saint-Jean-de-Fos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en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toute</w:t>
      </w:r>
      <w:r>
        <w:rPr>
          <w:color w:val="231F20"/>
          <w:spacing w:val="-9"/>
          <w:sz w:val="20"/>
        </w:rPr>
        <w:t xml:space="preserve"> </w:t>
      </w:r>
      <w:proofErr w:type="spellStart"/>
      <w:r>
        <w:rPr>
          <w:color w:val="231F20"/>
          <w:spacing w:val="-6"/>
          <w:sz w:val="20"/>
        </w:rPr>
        <w:t>autono</w:t>
      </w:r>
      <w:proofErr w:type="spellEnd"/>
      <w:r>
        <w:rPr>
          <w:color w:val="231F20"/>
          <w:spacing w:val="-6"/>
          <w:sz w:val="20"/>
        </w:rPr>
        <w:t xml:space="preserve">- </w:t>
      </w:r>
      <w:r>
        <w:rPr>
          <w:color w:val="231F20"/>
          <w:spacing w:val="-4"/>
          <w:sz w:val="20"/>
        </w:rPr>
        <w:t>mie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dans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cet</w:t>
      </w:r>
      <w:r>
        <w:rPr>
          <w:color w:val="231F20"/>
          <w:spacing w:val="-11"/>
          <w:sz w:val="20"/>
        </w:rPr>
        <w:t xml:space="preserve"> </w:t>
      </w:r>
      <w:proofErr w:type="spellStart"/>
      <w:r>
        <w:rPr>
          <w:color w:val="231F20"/>
          <w:spacing w:val="-4"/>
          <w:sz w:val="20"/>
        </w:rPr>
        <w:t>hostel</w:t>
      </w:r>
      <w:proofErr w:type="spellEnd"/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tenu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4"/>
          <w:sz w:val="20"/>
        </w:rPr>
        <w:t>par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un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4"/>
          <w:sz w:val="20"/>
        </w:rPr>
        <w:t>couple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4"/>
          <w:sz w:val="20"/>
        </w:rPr>
        <w:t>adepte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4"/>
          <w:sz w:val="20"/>
        </w:rPr>
        <w:t>des voyages.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4"/>
          <w:sz w:val="20"/>
        </w:rPr>
        <w:t>En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4"/>
          <w:sz w:val="20"/>
        </w:rPr>
        <w:t>chambre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4"/>
          <w:sz w:val="20"/>
        </w:rPr>
        <w:t>privative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4"/>
          <w:sz w:val="20"/>
        </w:rPr>
        <w:t>ou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4"/>
          <w:sz w:val="20"/>
        </w:rPr>
        <w:t>en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4"/>
          <w:sz w:val="20"/>
        </w:rPr>
        <w:t>dortoir</w:t>
      </w:r>
      <w:r>
        <w:rPr>
          <w:color w:val="231F20"/>
          <w:spacing w:val="-10"/>
          <w:sz w:val="20"/>
        </w:rPr>
        <w:t xml:space="preserve"> </w:t>
      </w:r>
      <w:proofErr w:type="spellStart"/>
      <w:r>
        <w:rPr>
          <w:color w:val="231F20"/>
          <w:spacing w:val="-4"/>
          <w:sz w:val="20"/>
        </w:rPr>
        <w:t>fami</w:t>
      </w:r>
      <w:proofErr w:type="spellEnd"/>
      <w:r>
        <w:rPr>
          <w:color w:val="231F20"/>
          <w:spacing w:val="-4"/>
          <w:sz w:val="20"/>
        </w:rPr>
        <w:t xml:space="preserve">- </w:t>
      </w:r>
      <w:proofErr w:type="spellStart"/>
      <w:r>
        <w:rPr>
          <w:color w:val="231F20"/>
          <w:spacing w:val="-2"/>
          <w:sz w:val="20"/>
        </w:rPr>
        <w:t>liale</w:t>
      </w:r>
      <w:proofErr w:type="spellEnd"/>
      <w:r>
        <w:rPr>
          <w:color w:val="231F20"/>
          <w:spacing w:val="-2"/>
          <w:sz w:val="20"/>
        </w:rPr>
        <w:t>,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une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cuisine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est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à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votre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2"/>
          <w:sz w:val="20"/>
        </w:rPr>
        <w:t>disposition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2"/>
          <w:sz w:val="20"/>
        </w:rPr>
        <w:t>pour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 xml:space="preserve">vous </w:t>
      </w:r>
      <w:r>
        <w:rPr>
          <w:color w:val="231F20"/>
          <w:sz w:val="20"/>
        </w:rPr>
        <w:t>sentir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comme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à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la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maison.</w:t>
      </w:r>
    </w:p>
    <w:p w14:paraId="00B2E6B8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23"/>
        </w:tabs>
        <w:spacing w:line="241" w:lineRule="exact"/>
        <w:ind w:left="1323" w:hanging="190"/>
        <w:rPr>
          <w:sz w:val="20"/>
        </w:rPr>
      </w:pPr>
      <w:r>
        <w:rPr>
          <w:color w:val="231F20"/>
          <w:w w:val="90"/>
          <w:sz w:val="20"/>
        </w:rPr>
        <w:t>6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w w:val="90"/>
          <w:sz w:val="20"/>
        </w:rPr>
        <w:t>Rue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w w:val="90"/>
          <w:sz w:val="20"/>
        </w:rPr>
        <w:t>l’Horloge,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w w:val="90"/>
          <w:sz w:val="20"/>
        </w:rPr>
        <w:t>34</w:t>
      </w:r>
      <w:r>
        <w:rPr>
          <w:color w:val="231F20"/>
          <w:spacing w:val="-1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150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w w:val="90"/>
          <w:sz w:val="20"/>
        </w:rPr>
        <w:t>Saint-Jean-de-</w:t>
      </w:r>
      <w:r>
        <w:rPr>
          <w:color w:val="231F20"/>
          <w:spacing w:val="-5"/>
          <w:w w:val="90"/>
          <w:sz w:val="20"/>
        </w:rPr>
        <w:t>Fos</w:t>
      </w:r>
    </w:p>
    <w:p w14:paraId="6A49D42B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rFonts w:ascii="Wingdings" w:hAnsi="Wingdings"/>
          <w:color w:val="FCB85E"/>
          <w:w w:val="90"/>
          <w:sz w:val="20"/>
        </w:rPr>
        <w:t></w:t>
      </w:r>
      <w:r>
        <w:rPr>
          <w:rFonts w:ascii="Times New Roman" w:hAnsi="Times New Roman"/>
          <w:color w:val="FCB85E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79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88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93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87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8"/>
          <w:w w:val="90"/>
          <w:sz w:val="20"/>
        </w:rPr>
        <w:t xml:space="preserve"> </w:t>
      </w:r>
      <w:hyperlink r:id="rId79">
        <w:r w:rsidR="00925F75">
          <w:rPr>
            <w:color w:val="231F20"/>
            <w:spacing w:val="-2"/>
            <w:w w:val="90"/>
            <w:sz w:val="20"/>
          </w:rPr>
          <w:t>hosteldiablotin@gmail.com</w:t>
        </w:r>
      </w:hyperlink>
    </w:p>
    <w:p w14:paraId="2D5D5FB9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23"/>
        </w:tabs>
        <w:spacing w:line="241" w:lineRule="exact"/>
        <w:ind w:left="1323" w:hanging="190"/>
        <w:rPr>
          <w:sz w:val="20"/>
        </w:rPr>
      </w:pPr>
      <w:r>
        <w:rPr>
          <w:color w:val="231F20"/>
          <w:spacing w:val="-6"/>
          <w:sz w:val="20"/>
        </w:rPr>
        <w:t>Prix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par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nuit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à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partir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6"/>
          <w:sz w:val="20"/>
        </w:rPr>
        <w:t>de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42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€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la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chambre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double</w:t>
      </w:r>
    </w:p>
    <w:p w14:paraId="722E02F0" w14:textId="77777777" w:rsidR="00925F75" w:rsidRDefault="00925F75">
      <w:pPr>
        <w:pStyle w:val="Corpsdetexte"/>
        <w:spacing w:before="85"/>
        <w:rPr>
          <w:sz w:val="20"/>
        </w:rPr>
      </w:pPr>
    </w:p>
    <w:p w14:paraId="6A339D02" w14:textId="77777777" w:rsidR="00925F75" w:rsidRDefault="00000000">
      <w:pPr>
        <w:spacing w:line="272" w:lineRule="exact"/>
        <w:ind w:left="113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85"/>
          <w:sz w:val="24"/>
        </w:rPr>
        <w:t>Gîte</w:t>
      </w:r>
      <w:r>
        <w:rPr>
          <w:rFonts w:ascii="Trebuchet MS" w:hAnsi="Trebuchet MS"/>
          <w:b/>
          <w:color w:val="00403C"/>
          <w:spacing w:val="-4"/>
          <w:w w:val="85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5"/>
          <w:sz w:val="24"/>
        </w:rPr>
        <w:t>l’Affenage</w:t>
      </w:r>
    </w:p>
    <w:p w14:paraId="591B3E40" w14:textId="77777777" w:rsidR="00925F75" w:rsidRDefault="00000000">
      <w:pPr>
        <w:spacing w:line="237" w:lineRule="auto"/>
        <w:ind w:left="1133" w:right="1"/>
        <w:jc w:val="both"/>
        <w:rPr>
          <w:sz w:val="20"/>
        </w:rPr>
      </w:pPr>
      <w:r>
        <w:rPr>
          <w:color w:val="231F20"/>
          <w:sz w:val="20"/>
        </w:rPr>
        <w:t>Ancien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relais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de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poste,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les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gîtes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pleins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de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 xml:space="preserve">charme </w:t>
      </w:r>
      <w:r>
        <w:rPr>
          <w:color w:val="231F20"/>
          <w:w w:val="90"/>
          <w:sz w:val="20"/>
        </w:rPr>
        <w:t>rendent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grâce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à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l’authenticité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des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lieux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tandis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que</w:t>
      </w:r>
      <w:r>
        <w:rPr>
          <w:color w:val="231F20"/>
          <w:spacing w:val="-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les chalets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sont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chaleureux.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Tous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sont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équipés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pour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vous accueillir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pour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un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séjour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en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toute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autonomie.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À</w:t>
      </w:r>
      <w:r>
        <w:rPr>
          <w:color w:val="231F20"/>
          <w:spacing w:val="-8"/>
          <w:w w:val="90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proxi</w:t>
      </w:r>
      <w:proofErr w:type="spellEnd"/>
      <w:r>
        <w:rPr>
          <w:color w:val="231F20"/>
          <w:w w:val="90"/>
          <w:sz w:val="20"/>
        </w:rPr>
        <w:t xml:space="preserve">- </w:t>
      </w:r>
      <w:r>
        <w:rPr>
          <w:color w:val="231F20"/>
          <w:spacing w:val="-4"/>
          <w:sz w:val="20"/>
        </w:rPr>
        <w:t>mité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4"/>
          <w:sz w:val="20"/>
        </w:rPr>
        <w:t>immédiate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4"/>
          <w:sz w:val="20"/>
        </w:rPr>
        <w:t>du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4"/>
          <w:sz w:val="20"/>
        </w:rPr>
        <w:t>Domaine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4"/>
          <w:sz w:val="20"/>
        </w:rPr>
        <w:t>des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4"/>
          <w:sz w:val="20"/>
        </w:rPr>
        <w:t>Trois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4"/>
          <w:sz w:val="20"/>
        </w:rPr>
        <w:t>Fontaines.</w:t>
      </w:r>
    </w:p>
    <w:p w14:paraId="05300601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19"/>
        </w:tabs>
        <w:spacing w:line="241" w:lineRule="exact"/>
        <w:ind w:left="1319" w:hanging="186"/>
        <w:rPr>
          <w:sz w:val="20"/>
        </w:rPr>
      </w:pPr>
      <w:r>
        <w:rPr>
          <w:color w:val="231F20"/>
          <w:w w:val="90"/>
          <w:sz w:val="20"/>
        </w:rPr>
        <w:t>Avenue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Canet,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34</w:t>
      </w:r>
      <w:r>
        <w:rPr>
          <w:color w:val="231F20"/>
          <w:spacing w:val="-2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230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Le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Pouget</w:t>
      </w:r>
    </w:p>
    <w:p w14:paraId="1E63054B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rFonts w:ascii="Wingdings" w:hAnsi="Wingdings"/>
          <w:color w:val="FCB85E"/>
          <w:w w:val="95"/>
          <w:sz w:val="20"/>
        </w:rPr>
        <w:t></w:t>
      </w:r>
      <w:r>
        <w:rPr>
          <w:rFonts w:ascii="Times New Roman" w:hAnsi="Times New Roman"/>
          <w:color w:val="FCB85E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+33</w:t>
      </w:r>
      <w:r>
        <w:rPr>
          <w:color w:val="231F20"/>
          <w:spacing w:val="-19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4</w:t>
      </w:r>
      <w:r>
        <w:rPr>
          <w:color w:val="231F20"/>
          <w:spacing w:val="-2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99</w:t>
      </w:r>
      <w:r>
        <w:rPr>
          <w:color w:val="231F20"/>
          <w:spacing w:val="-2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90</w:t>
      </w:r>
      <w:r>
        <w:rPr>
          <w:color w:val="231F20"/>
          <w:spacing w:val="-2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08</w:t>
      </w:r>
      <w:r>
        <w:rPr>
          <w:color w:val="231F20"/>
          <w:spacing w:val="-2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58</w:t>
      </w:r>
      <w:r>
        <w:rPr>
          <w:color w:val="231F20"/>
          <w:spacing w:val="-19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—</w:t>
      </w:r>
      <w:r>
        <w:rPr>
          <w:color w:val="231F20"/>
          <w:spacing w:val="-20"/>
          <w:w w:val="95"/>
          <w:sz w:val="20"/>
        </w:rPr>
        <w:t xml:space="preserve"> </w:t>
      </w:r>
      <w:hyperlink r:id="rId80">
        <w:r w:rsidR="00925F75">
          <w:rPr>
            <w:color w:val="231F20"/>
            <w:spacing w:val="-2"/>
            <w:w w:val="90"/>
            <w:sz w:val="20"/>
          </w:rPr>
          <w:t>contact.affenage@gmail.com</w:t>
        </w:r>
      </w:hyperlink>
    </w:p>
    <w:p w14:paraId="57CED92C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23"/>
        </w:tabs>
        <w:spacing w:line="241" w:lineRule="exact"/>
        <w:ind w:left="1323" w:hanging="190"/>
        <w:rPr>
          <w:sz w:val="20"/>
        </w:rPr>
      </w:pPr>
      <w:r>
        <w:rPr>
          <w:color w:val="231F20"/>
          <w:spacing w:val="-6"/>
          <w:sz w:val="20"/>
        </w:rPr>
        <w:t>Prix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par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pacing w:val="-6"/>
          <w:sz w:val="20"/>
        </w:rPr>
        <w:t>nuit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à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partir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pacing w:val="-6"/>
          <w:sz w:val="20"/>
        </w:rPr>
        <w:t>de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47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€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le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gîte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2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personnes</w:t>
      </w:r>
    </w:p>
    <w:p w14:paraId="356E5F67" w14:textId="77777777" w:rsidR="00925F75" w:rsidRDefault="00925F75">
      <w:pPr>
        <w:pStyle w:val="Corpsdetexte"/>
        <w:spacing w:before="84"/>
        <w:rPr>
          <w:sz w:val="20"/>
        </w:rPr>
      </w:pPr>
    </w:p>
    <w:p w14:paraId="664EB3E7" w14:textId="77777777" w:rsidR="00925F75" w:rsidRDefault="00000000">
      <w:pPr>
        <w:spacing w:before="1" w:line="272" w:lineRule="exact"/>
        <w:ind w:left="113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spacing w:val="-2"/>
          <w:w w:val="90"/>
          <w:sz w:val="24"/>
        </w:rPr>
        <w:t>Hôtel</w:t>
      </w:r>
      <w:r>
        <w:rPr>
          <w:rFonts w:ascii="Trebuchet MS" w:hAns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la</w:t>
      </w:r>
      <w:r>
        <w:rPr>
          <w:rFonts w:ascii="Trebuchet MS" w:hAns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5"/>
          <w:w w:val="90"/>
          <w:sz w:val="24"/>
        </w:rPr>
        <w:t>Clé</w:t>
      </w:r>
    </w:p>
    <w:p w14:paraId="74589BAD" w14:textId="77777777" w:rsidR="00925F75" w:rsidRDefault="00000000">
      <w:pPr>
        <w:spacing w:line="237" w:lineRule="auto"/>
        <w:ind w:left="1133"/>
        <w:jc w:val="both"/>
        <w:rPr>
          <w:sz w:val="20"/>
        </w:rPr>
      </w:pPr>
      <w:r>
        <w:rPr>
          <w:color w:val="231F20"/>
          <w:sz w:val="20"/>
        </w:rPr>
        <w:t>Un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hôtel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familial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sans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prétention,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mais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au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 xml:space="preserve">service </w:t>
      </w:r>
      <w:r>
        <w:rPr>
          <w:color w:val="231F20"/>
          <w:spacing w:val="-6"/>
          <w:sz w:val="20"/>
        </w:rPr>
        <w:t xml:space="preserve">impeccable, avec restaurant. Au carrefour de nom- </w:t>
      </w:r>
      <w:proofErr w:type="spellStart"/>
      <w:r>
        <w:rPr>
          <w:color w:val="231F20"/>
          <w:sz w:val="20"/>
        </w:rPr>
        <w:t>breuses</w:t>
      </w:r>
      <w:proofErr w:type="spellEnd"/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attractions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de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la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région,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que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ce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soit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 xml:space="preserve">pour </w:t>
      </w:r>
      <w:r>
        <w:rPr>
          <w:color w:val="231F20"/>
          <w:spacing w:val="-6"/>
          <w:sz w:val="20"/>
        </w:rPr>
        <w:t>une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étape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ou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6"/>
          <w:sz w:val="20"/>
        </w:rPr>
        <w:t>pour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sillonner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la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6"/>
          <w:sz w:val="20"/>
        </w:rPr>
        <w:t>Vallée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de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6"/>
          <w:sz w:val="20"/>
        </w:rPr>
        <w:t>l’Hérault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en </w:t>
      </w:r>
      <w:r>
        <w:rPr>
          <w:color w:val="231F20"/>
          <w:sz w:val="20"/>
        </w:rPr>
        <w:t>étant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z w:val="20"/>
        </w:rPr>
        <w:t>central.</w:t>
      </w:r>
    </w:p>
    <w:p w14:paraId="0659383C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10"/>
        </w:tabs>
        <w:spacing w:line="241" w:lineRule="exact"/>
        <w:ind w:left="1310" w:hanging="177"/>
        <w:rPr>
          <w:sz w:val="20"/>
        </w:rPr>
      </w:pPr>
      <w:r>
        <w:rPr>
          <w:color w:val="231F20"/>
          <w:w w:val="90"/>
          <w:sz w:val="20"/>
        </w:rPr>
        <w:t>7</w:t>
      </w:r>
      <w:r>
        <w:rPr>
          <w:color w:val="231F20"/>
          <w:spacing w:val="-2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rue</w:t>
      </w:r>
      <w:r>
        <w:rPr>
          <w:color w:val="231F20"/>
          <w:spacing w:val="-1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la</w:t>
      </w:r>
      <w:r>
        <w:rPr>
          <w:color w:val="231F20"/>
          <w:spacing w:val="-20"/>
          <w:w w:val="90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Lucque</w:t>
      </w:r>
      <w:proofErr w:type="spellEnd"/>
      <w:r>
        <w:rPr>
          <w:color w:val="231F20"/>
          <w:w w:val="90"/>
          <w:sz w:val="20"/>
        </w:rPr>
        <w:t>,</w:t>
      </w:r>
      <w:r>
        <w:rPr>
          <w:color w:val="231F20"/>
          <w:spacing w:val="-1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34</w:t>
      </w:r>
      <w:r>
        <w:rPr>
          <w:color w:val="231F20"/>
          <w:spacing w:val="-2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725</w:t>
      </w:r>
      <w:r>
        <w:rPr>
          <w:color w:val="231F20"/>
          <w:spacing w:val="-2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Saint-André-de-</w:t>
      </w:r>
      <w:r>
        <w:rPr>
          <w:color w:val="231F20"/>
          <w:spacing w:val="-2"/>
          <w:w w:val="90"/>
          <w:sz w:val="20"/>
        </w:rPr>
        <w:t>Sangonis</w:t>
      </w:r>
    </w:p>
    <w:p w14:paraId="27CEF6FE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rFonts w:ascii="Wingdings" w:hAnsi="Wingdings"/>
          <w:color w:val="FCB85E"/>
          <w:w w:val="90"/>
          <w:sz w:val="20"/>
        </w:rPr>
        <w:t></w:t>
      </w:r>
      <w:r>
        <w:rPr>
          <w:rFonts w:ascii="Times New Roman" w:hAnsi="Times New Roman"/>
          <w:color w:val="FCB85E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55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66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38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5"/>
          <w:w w:val="90"/>
          <w:sz w:val="20"/>
        </w:rPr>
        <w:t xml:space="preserve"> </w:t>
      </w:r>
      <w:hyperlink r:id="rId81">
        <w:r w:rsidR="00925F75">
          <w:rPr>
            <w:color w:val="231F20"/>
            <w:spacing w:val="-2"/>
            <w:w w:val="90"/>
            <w:sz w:val="20"/>
          </w:rPr>
          <w:t>hotel.lacle@gmail.com</w:t>
        </w:r>
      </w:hyperlink>
    </w:p>
    <w:p w14:paraId="49E633A8" w14:textId="77777777" w:rsidR="00925F75" w:rsidRDefault="00000000">
      <w:pPr>
        <w:pStyle w:val="Paragraphedeliste"/>
        <w:numPr>
          <w:ilvl w:val="0"/>
          <w:numId w:val="11"/>
        </w:numPr>
        <w:tabs>
          <w:tab w:val="left" w:pos="1323"/>
        </w:tabs>
        <w:spacing w:line="241" w:lineRule="exact"/>
        <w:ind w:left="1323" w:hanging="190"/>
        <w:rPr>
          <w:sz w:val="20"/>
        </w:rPr>
      </w:pPr>
      <w:r>
        <w:rPr>
          <w:color w:val="231F20"/>
          <w:w w:val="90"/>
          <w:sz w:val="20"/>
        </w:rPr>
        <w:t>Prix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par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nuit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à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partir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75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€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la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chambre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double</w:t>
      </w:r>
    </w:p>
    <w:p w14:paraId="1F589584" w14:textId="77777777" w:rsidR="00925F75" w:rsidRDefault="00000000">
      <w:pPr>
        <w:spacing w:before="128" w:line="272" w:lineRule="exact"/>
        <w:ind w:left="523"/>
        <w:rPr>
          <w:rFonts w:ascii="Trebuchet MS" w:hAnsi="Trebuchet MS"/>
          <w:b/>
          <w:sz w:val="24"/>
        </w:rPr>
      </w:pPr>
      <w:r>
        <w:br w:type="column"/>
      </w:r>
      <w:r>
        <w:rPr>
          <w:rFonts w:ascii="Trebuchet MS" w:hAnsi="Trebuchet MS"/>
          <w:b/>
          <w:color w:val="00403C"/>
          <w:w w:val="90"/>
          <w:sz w:val="24"/>
        </w:rPr>
        <w:t>Domaine</w:t>
      </w:r>
      <w:r>
        <w:rPr>
          <w:rFonts w:ascii="Trebuchet MS" w:hAnsi="Trebuchet MS"/>
          <w:b/>
          <w:color w:val="00403C"/>
          <w:spacing w:val="-18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17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Pélican</w:t>
      </w:r>
    </w:p>
    <w:p w14:paraId="246CA87F" w14:textId="77777777" w:rsidR="00925F75" w:rsidRDefault="00000000">
      <w:pPr>
        <w:spacing w:line="237" w:lineRule="auto"/>
        <w:ind w:left="523" w:right="1129"/>
        <w:jc w:val="both"/>
        <w:rPr>
          <w:sz w:val="20"/>
        </w:rPr>
      </w:pPr>
      <w:r>
        <w:rPr>
          <w:color w:val="231F20"/>
          <w:spacing w:val="-8"/>
          <w:sz w:val="20"/>
        </w:rPr>
        <w:t>Un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pacing w:val="-8"/>
          <w:sz w:val="20"/>
        </w:rPr>
        <w:t>mas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pacing w:val="-8"/>
          <w:sz w:val="20"/>
        </w:rPr>
        <w:t>languedocien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pacing w:val="-8"/>
          <w:sz w:val="20"/>
        </w:rPr>
        <w:t>au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pacing w:val="-8"/>
          <w:sz w:val="20"/>
        </w:rPr>
        <w:t>milieu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pacing w:val="-8"/>
          <w:sz w:val="20"/>
        </w:rPr>
        <w:t>des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8"/>
          <w:sz w:val="20"/>
        </w:rPr>
        <w:t>vignes,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pacing w:val="-8"/>
          <w:sz w:val="20"/>
        </w:rPr>
        <w:t>pour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8"/>
          <w:sz w:val="20"/>
        </w:rPr>
        <w:t xml:space="preserve">les </w:t>
      </w:r>
      <w:r>
        <w:rPr>
          <w:color w:val="231F20"/>
          <w:w w:val="90"/>
          <w:sz w:val="20"/>
        </w:rPr>
        <w:t>amoureux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pleine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nature.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Dans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un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cadre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idéal</w:t>
      </w:r>
      <w:r>
        <w:rPr>
          <w:color w:val="231F20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pour se ressourcer, les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 xml:space="preserve">vins du domaine sont disponibles à </w:t>
      </w:r>
      <w:r>
        <w:rPr>
          <w:color w:val="231F20"/>
          <w:sz w:val="20"/>
        </w:rPr>
        <w:t>la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dégustation.</w:t>
      </w:r>
    </w:p>
    <w:p w14:paraId="7788C4CF" w14:textId="77777777" w:rsidR="00925F75" w:rsidRDefault="00000000">
      <w:pPr>
        <w:pStyle w:val="Paragraphedeliste"/>
        <w:numPr>
          <w:ilvl w:val="0"/>
          <w:numId w:val="9"/>
        </w:numPr>
        <w:tabs>
          <w:tab w:val="left" w:pos="709"/>
        </w:tabs>
        <w:spacing w:line="237" w:lineRule="auto"/>
        <w:ind w:right="3797" w:firstLine="0"/>
        <w:rPr>
          <w:sz w:val="20"/>
        </w:rPr>
      </w:pPr>
      <w:proofErr w:type="spellStart"/>
      <w:r>
        <w:rPr>
          <w:color w:val="231F20"/>
          <w:spacing w:val="-6"/>
          <w:sz w:val="20"/>
        </w:rPr>
        <w:t>Lieu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6"/>
          <w:sz w:val="20"/>
        </w:rPr>
        <w:t>dit</w:t>
      </w:r>
      <w:proofErr w:type="spellEnd"/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6"/>
          <w:sz w:val="20"/>
        </w:rPr>
        <w:t>le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Pélican </w:t>
      </w:r>
      <w:r>
        <w:rPr>
          <w:color w:val="231F20"/>
          <w:sz w:val="20"/>
        </w:rPr>
        <w:t>Chemin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de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Pélican 34</w:t>
      </w:r>
      <w:r>
        <w:rPr>
          <w:color w:val="231F20"/>
          <w:spacing w:val="-36"/>
          <w:sz w:val="20"/>
        </w:rPr>
        <w:t xml:space="preserve"> </w:t>
      </w:r>
      <w:r>
        <w:rPr>
          <w:color w:val="231F20"/>
          <w:sz w:val="20"/>
        </w:rPr>
        <w:t>150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Gignac</w:t>
      </w:r>
    </w:p>
    <w:p w14:paraId="54F32DA3" w14:textId="77777777" w:rsidR="00925F75" w:rsidRDefault="00000000">
      <w:pPr>
        <w:spacing w:line="241" w:lineRule="exact"/>
        <w:ind w:left="523"/>
        <w:rPr>
          <w:sz w:val="20"/>
        </w:rPr>
      </w:pPr>
      <w:r>
        <w:rPr>
          <w:rFonts w:ascii="Wingdings" w:hAnsi="Wingdings"/>
          <w:color w:val="FCB85E"/>
          <w:w w:val="90"/>
          <w:sz w:val="20"/>
        </w:rPr>
        <w:t></w:t>
      </w:r>
      <w:r>
        <w:rPr>
          <w:rFonts w:ascii="Times New Roman" w:hAnsi="Times New Roman"/>
          <w:color w:val="FCB85E"/>
          <w:spacing w:val="-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22</w:t>
      </w:r>
      <w:r>
        <w:rPr>
          <w:color w:val="231F20"/>
          <w:spacing w:val="-13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25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43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19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14"/>
          <w:w w:val="90"/>
          <w:sz w:val="20"/>
        </w:rPr>
        <w:t xml:space="preserve"> </w:t>
      </w:r>
      <w:hyperlink r:id="rId82">
        <w:r w:rsidR="00925F75">
          <w:rPr>
            <w:color w:val="231F20"/>
            <w:spacing w:val="-2"/>
            <w:w w:val="90"/>
            <w:sz w:val="20"/>
          </w:rPr>
          <w:t>info@domainedepelican.fr</w:t>
        </w:r>
      </w:hyperlink>
    </w:p>
    <w:p w14:paraId="102AAA8C" w14:textId="77777777" w:rsidR="00925F75" w:rsidRDefault="00000000">
      <w:pPr>
        <w:pStyle w:val="Paragraphedeliste"/>
        <w:numPr>
          <w:ilvl w:val="0"/>
          <w:numId w:val="9"/>
        </w:numPr>
        <w:tabs>
          <w:tab w:val="left" w:pos="709"/>
        </w:tabs>
        <w:spacing w:line="241" w:lineRule="exact"/>
        <w:ind w:left="709" w:hanging="186"/>
        <w:rPr>
          <w:sz w:val="20"/>
        </w:rPr>
      </w:pPr>
      <w:r>
        <w:rPr>
          <w:color w:val="231F20"/>
          <w:w w:val="90"/>
          <w:sz w:val="20"/>
        </w:rPr>
        <w:t>Prix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par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nuit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à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partir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100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€</w:t>
      </w:r>
      <w:r>
        <w:rPr>
          <w:color w:val="231F20"/>
          <w:spacing w:val="-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la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chambre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double</w:t>
      </w:r>
    </w:p>
    <w:p w14:paraId="4FDD78A7" w14:textId="77777777" w:rsidR="00925F75" w:rsidRDefault="00925F75">
      <w:pPr>
        <w:pStyle w:val="Corpsdetexte"/>
        <w:spacing w:before="85"/>
        <w:rPr>
          <w:sz w:val="20"/>
        </w:rPr>
      </w:pPr>
    </w:p>
    <w:p w14:paraId="7E6A768E" w14:textId="77777777" w:rsidR="00925F75" w:rsidRDefault="00000000">
      <w:pPr>
        <w:spacing w:before="1" w:line="272" w:lineRule="exact"/>
        <w:ind w:left="52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spacing w:val="-8"/>
          <w:sz w:val="24"/>
        </w:rPr>
        <w:t>Mas</w:t>
      </w:r>
      <w:r>
        <w:rPr>
          <w:rFonts w:ascii="Trebuchet MS"/>
          <w:b/>
          <w:color w:val="00403C"/>
          <w:spacing w:val="-26"/>
          <w:sz w:val="24"/>
        </w:rPr>
        <w:t xml:space="preserve"> </w:t>
      </w:r>
      <w:r>
        <w:rPr>
          <w:rFonts w:ascii="Trebuchet MS"/>
          <w:b/>
          <w:color w:val="00403C"/>
          <w:spacing w:val="-8"/>
          <w:sz w:val="24"/>
        </w:rPr>
        <w:t>de</w:t>
      </w:r>
      <w:r>
        <w:rPr>
          <w:rFonts w:ascii="Trebuchet MS"/>
          <w:b/>
          <w:color w:val="00403C"/>
          <w:spacing w:val="-26"/>
          <w:sz w:val="24"/>
        </w:rPr>
        <w:t xml:space="preserve"> </w:t>
      </w:r>
      <w:r>
        <w:rPr>
          <w:rFonts w:ascii="Trebuchet MS"/>
          <w:b/>
          <w:color w:val="00403C"/>
          <w:spacing w:val="-8"/>
          <w:sz w:val="24"/>
        </w:rPr>
        <w:t>Cournon</w:t>
      </w:r>
    </w:p>
    <w:p w14:paraId="55532843" w14:textId="77777777" w:rsidR="00925F75" w:rsidRDefault="00000000">
      <w:pPr>
        <w:spacing w:line="237" w:lineRule="auto"/>
        <w:ind w:left="523" w:right="1124"/>
        <w:rPr>
          <w:sz w:val="20"/>
        </w:rPr>
      </w:pPr>
      <w:r>
        <w:rPr>
          <w:color w:val="231F20"/>
          <w:spacing w:val="-6"/>
          <w:sz w:val="20"/>
        </w:rPr>
        <w:t>Tranquillité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absolue.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Des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6"/>
          <w:sz w:val="20"/>
        </w:rPr>
        <w:t>chambres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spacieuses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pour </w:t>
      </w:r>
      <w:r>
        <w:rPr>
          <w:color w:val="231F20"/>
          <w:spacing w:val="-4"/>
          <w:sz w:val="20"/>
        </w:rPr>
        <w:t>une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parenthèse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détente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dans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un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écrin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de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4"/>
          <w:sz w:val="20"/>
        </w:rPr>
        <w:t>garrigue.</w:t>
      </w:r>
    </w:p>
    <w:p w14:paraId="723C63C9" w14:textId="77777777" w:rsidR="00925F75" w:rsidRDefault="00000000">
      <w:pPr>
        <w:pStyle w:val="Paragraphedeliste"/>
        <w:numPr>
          <w:ilvl w:val="0"/>
          <w:numId w:val="9"/>
        </w:numPr>
        <w:tabs>
          <w:tab w:val="left" w:pos="709"/>
        </w:tabs>
        <w:spacing w:line="237" w:lineRule="auto"/>
        <w:ind w:right="3509" w:firstLine="0"/>
        <w:rPr>
          <w:sz w:val="20"/>
        </w:rPr>
      </w:pPr>
      <w:r>
        <w:rPr>
          <w:color w:val="231F20"/>
          <w:w w:val="90"/>
          <w:sz w:val="20"/>
        </w:rPr>
        <w:t>Mas</w:t>
      </w:r>
      <w:r>
        <w:rPr>
          <w:color w:val="231F20"/>
          <w:spacing w:val="-1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Cournon,</w:t>
      </w:r>
      <w:r>
        <w:rPr>
          <w:color w:val="231F20"/>
          <w:spacing w:val="-1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 xml:space="preserve">D32 </w:t>
      </w:r>
      <w:r>
        <w:rPr>
          <w:color w:val="231F20"/>
          <w:sz w:val="20"/>
        </w:rPr>
        <w:t>34</w:t>
      </w:r>
      <w:r>
        <w:rPr>
          <w:color w:val="231F20"/>
          <w:spacing w:val="-38"/>
          <w:sz w:val="20"/>
        </w:rPr>
        <w:t xml:space="preserve"> </w:t>
      </w:r>
      <w:r>
        <w:rPr>
          <w:color w:val="231F20"/>
          <w:sz w:val="20"/>
        </w:rPr>
        <w:t>380</w:t>
      </w:r>
      <w:r>
        <w:rPr>
          <w:color w:val="231F20"/>
          <w:spacing w:val="-23"/>
          <w:sz w:val="20"/>
        </w:rPr>
        <w:t xml:space="preserve"> </w:t>
      </w:r>
      <w:r>
        <w:rPr>
          <w:color w:val="231F20"/>
          <w:sz w:val="20"/>
        </w:rPr>
        <w:t>Argelliers</w:t>
      </w:r>
    </w:p>
    <w:p w14:paraId="11CD00DF" w14:textId="77777777" w:rsidR="00925F75" w:rsidRDefault="00000000">
      <w:pPr>
        <w:spacing w:line="240" w:lineRule="exact"/>
        <w:ind w:left="523"/>
        <w:rPr>
          <w:sz w:val="20"/>
        </w:rPr>
      </w:pPr>
      <w:r>
        <w:rPr>
          <w:rFonts w:ascii="Wingdings" w:hAnsi="Wingdings"/>
          <w:color w:val="FCB85E"/>
          <w:w w:val="90"/>
          <w:sz w:val="20"/>
        </w:rPr>
        <w:t></w:t>
      </w:r>
      <w:r>
        <w:rPr>
          <w:rFonts w:ascii="Times New Roman" w:hAnsi="Times New Roman"/>
          <w:color w:val="FCB85E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1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67</w:t>
      </w:r>
      <w:r>
        <w:rPr>
          <w:color w:val="231F20"/>
          <w:spacing w:val="-1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02</w:t>
      </w:r>
      <w:r>
        <w:rPr>
          <w:color w:val="231F20"/>
          <w:spacing w:val="-1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15</w:t>
      </w:r>
      <w:r>
        <w:rPr>
          <w:color w:val="231F20"/>
          <w:spacing w:val="-18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07</w:t>
      </w:r>
    </w:p>
    <w:p w14:paraId="00A71F64" w14:textId="77777777" w:rsidR="00925F75" w:rsidRDefault="00925F75">
      <w:pPr>
        <w:spacing w:line="240" w:lineRule="exact"/>
        <w:ind w:left="523"/>
        <w:rPr>
          <w:sz w:val="20"/>
        </w:rPr>
      </w:pPr>
      <w:hyperlink r:id="rId83">
        <w:r>
          <w:rPr>
            <w:color w:val="231F20"/>
            <w:spacing w:val="-2"/>
            <w:sz w:val="20"/>
          </w:rPr>
          <w:t>auderuiz60@gmail.com</w:t>
        </w:r>
      </w:hyperlink>
    </w:p>
    <w:p w14:paraId="266BF188" w14:textId="77777777" w:rsidR="00925F75" w:rsidRDefault="00000000">
      <w:pPr>
        <w:pStyle w:val="Paragraphedeliste"/>
        <w:numPr>
          <w:ilvl w:val="0"/>
          <w:numId w:val="9"/>
        </w:numPr>
        <w:tabs>
          <w:tab w:val="left" w:pos="738"/>
        </w:tabs>
        <w:spacing w:line="237" w:lineRule="auto"/>
        <w:ind w:right="1134" w:firstLine="0"/>
        <w:rPr>
          <w:sz w:val="20"/>
        </w:rPr>
      </w:pPr>
      <w:r>
        <w:rPr>
          <w:color w:val="231F20"/>
          <w:spacing w:val="-2"/>
          <w:sz w:val="20"/>
        </w:rPr>
        <w:t>Prix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par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nuit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à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partir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de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90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€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la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chambre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 xml:space="preserve">double </w:t>
      </w:r>
      <w:r>
        <w:rPr>
          <w:color w:val="231F20"/>
          <w:sz w:val="20"/>
        </w:rPr>
        <w:t>avec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petit-déjeuner</w:t>
      </w:r>
    </w:p>
    <w:p w14:paraId="161DBCB6" w14:textId="77777777" w:rsidR="00925F75" w:rsidRDefault="00925F75">
      <w:pPr>
        <w:pStyle w:val="Corpsdetexte"/>
        <w:spacing w:before="85"/>
        <w:rPr>
          <w:sz w:val="20"/>
        </w:rPr>
      </w:pPr>
    </w:p>
    <w:p w14:paraId="0DDD49FB" w14:textId="77777777" w:rsidR="00925F75" w:rsidRDefault="00000000">
      <w:pPr>
        <w:spacing w:before="1" w:line="272" w:lineRule="exact"/>
        <w:ind w:left="52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85"/>
          <w:sz w:val="24"/>
        </w:rPr>
        <w:t>Terres</w:t>
      </w:r>
      <w:r>
        <w:rPr>
          <w:rFonts w:ascii="Trebuchet MS"/>
          <w:b/>
          <w:color w:val="00403C"/>
          <w:spacing w:val="-11"/>
          <w:w w:val="85"/>
          <w:sz w:val="24"/>
        </w:rPr>
        <w:t xml:space="preserve"> </w:t>
      </w:r>
      <w:r>
        <w:rPr>
          <w:rFonts w:ascii="Trebuchet MS"/>
          <w:b/>
          <w:color w:val="00403C"/>
          <w:w w:val="85"/>
          <w:sz w:val="24"/>
        </w:rPr>
        <w:t>de</w:t>
      </w:r>
      <w:r>
        <w:rPr>
          <w:rFonts w:ascii="Trebuchet MS"/>
          <w:b/>
          <w:color w:val="00403C"/>
          <w:spacing w:val="-10"/>
          <w:w w:val="85"/>
          <w:sz w:val="24"/>
        </w:rPr>
        <w:t xml:space="preserve"> </w:t>
      </w:r>
      <w:r>
        <w:rPr>
          <w:rFonts w:ascii="Trebuchet MS"/>
          <w:b/>
          <w:color w:val="00403C"/>
          <w:spacing w:val="-4"/>
          <w:w w:val="85"/>
          <w:sz w:val="24"/>
        </w:rPr>
        <w:t>Jade</w:t>
      </w:r>
    </w:p>
    <w:p w14:paraId="7D6BD252" w14:textId="77777777" w:rsidR="00925F75" w:rsidRDefault="00000000">
      <w:pPr>
        <w:spacing w:line="237" w:lineRule="auto"/>
        <w:ind w:left="523" w:right="1131"/>
        <w:jc w:val="both"/>
        <w:rPr>
          <w:sz w:val="20"/>
        </w:rPr>
      </w:pPr>
      <w:r>
        <w:rPr>
          <w:color w:val="231F20"/>
          <w:w w:val="90"/>
          <w:sz w:val="20"/>
        </w:rPr>
        <w:t xml:space="preserve">Nichés sur les hauteurs, les gîtes équipés et décorés </w:t>
      </w:r>
      <w:r>
        <w:rPr>
          <w:color w:val="231F20"/>
          <w:spacing w:val="-4"/>
          <w:sz w:val="20"/>
        </w:rPr>
        <w:t>avec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goût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conjuguent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4"/>
          <w:sz w:val="20"/>
        </w:rPr>
        <w:t>emplacement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stratégique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 xml:space="preserve">et </w:t>
      </w:r>
      <w:r>
        <w:rPr>
          <w:color w:val="231F20"/>
          <w:sz w:val="20"/>
        </w:rPr>
        <w:t>havre de paix.</w:t>
      </w:r>
    </w:p>
    <w:p w14:paraId="2C709BD3" w14:textId="77777777" w:rsidR="00925F75" w:rsidRDefault="00000000">
      <w:pPr>
        <w:pStyle w:val="Paragraphedeliste"/>
        <w:numPr>
          <w:ilvl w:val="0"/>
          <w:numId w:val="9"/>
        </w:numPr>
        <w:tabs>
          <w:tab w:val="left" w:pos="713"/>
        </w:tabs>
        <w:spacing w:line="241" w:lineRule="exact"/>
        <w:ind w:left="713" w:hanging="190"/>
        <w:jc w:val="both"/>
        <w:rPr>
          <w:sz w:val="20"/>
        </w:rPr>
      </w:pPr>
      <w:r>
        <w:rPr>
          <w:color w:val="231F20"/>
          <w:spacing w:val="-6"/>
          <w:sz w:val="20"/>
        </w:rPr>
        <w:t>Hameau</w:t>
      </w:r>
      <w:r>
        <w:rPr>
          <w:color w:val="231F20"/>
          <w:spacing w:val="-9"/>
          <w:sz w:val="20"/>
        </w:rPr>
        <w:t xml:space="preserve"> </w:t>
      </w:r>
      <w:proofErr w:type="spellStart"/>
      <w:r>
        <w:rPr>
          <w:color w:val="231F20"/>
          <w:spacing w:val="-6"/>
          <w:sz w:val="20"/>
        </w:rPr>
        <w:t>Valmalle</w:t>
      </w:r>
      <w:proofErr w:type="spellEnd"/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6"/>
          <w:sz w:val="20"/>
        </w:rPr>
        <w:t>34570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6"/>
          <w:sz w:val="20"/>
        </w:rPr>
        <w:t>Saint-Paul-et-Valmalle</w:t>
      </w:r>
    </w:p>
    <w:p w14:paraId="7716AB77" w14:textId="77777777" w:rsidR="00925F75" w:rsidRDefault="00000000">
      <w:pPr>
        <w:spacing w:line="240" w:lineRule="exact"/>
        <w:ind w:left="523"/>
        <w:jc w:val="both"/>
        <w:rPr>
          <w:sz w:val="20"/>
        </w:rPr>
      </w:pPr>
      <w:r>
        <w:rPr>
          <w:rFonts w:ascii="Wingdings" w:hAnsi="Wingdings"/>
          <w:color w:val="FCB85E"/>
          <w:w w:val="85"/>
          <w:sz w:val="20"/>
        </w:rPr>
        <w:t></w:t>
      </w:r>
      <w:r>
        <w:rPr>
          <w:rFonts w:ascii="Times New Roman" w:hAnsi="Times New Roman"/>
          <w:color w:val="FCB85E"/>
          <w:sz w:val="20"/>
        </w:rPr>
        <w:t xml:space="preserve"> </w:t>
      </w:r>
      <w:r>
        <w:rPr>
          <w:color w:val="231F20"/>
          <w:w w:val="85"/>
          <w:sz w:val="20"/>
        </w:rPr>
        <w:t>+33</w:t>
      </w:r>
      <w:r>
        <w:rPr>
          <w:color w:val="231F20"/>
          <w:spacing w:val="-2"/>
          <w:w w:val="85"/>
          <w:sz w:val="20"/>
        </w:rPr>
        <w:t xml:space="preserve"> </w:t>
      </w:r>
      <w:r>
        <w:rPr>
          <w:color w:val="231F20"/>
          <w:w w:val="85"/>
          <w:sz w:val="20"/>
        </w:rPr>
        <w:t>6</w:t>
      </w:r>
      <w:r>
        <w:rPr>
          <w:color w:val="231F20"/>
          <w:spacing w:val="-2"/>
          <w:w w:val="85"/>
          <w:sz w:val="20"/>
        </w:rPr>
        <w:t xml:space="preserve"> </w:t>
      </w:r>
      <w:r>
        <w:rPr>
          <w:color w:val="231F20"/>
          <w:w w:val="85"/>
          <w:sz w:val="20"/>
        </w:rPr>
        <w:t>50</w:t>
      </w:r>
      <w:r>
        <w:rPr>
          <w:color w:val="231F20"/>
          <w:spacing w:val="-1"/>
          <w:w w:val="85"/>
          <w:sz w:val="20"/>
        </w:rPr>
        <w:t xml:space="preserve"> </w:t>
      </w:r>
      <w:r>
        <w:rPr>
          <w:color w:val="231F20"/>
          <w:w w:val="85"/>
          <w:sz w:val="20"/>
        </w:rPr>
        <w:t>16</w:t>
      </w:r>
      <w:r>
        <w:rPr>
          <w:color w:val="231F20"/>
          <w:spacing w:val="-2"/>
          <w:w w:val="85"/>
          <w:sz w:val="20"/>
        </w:rPr>
        <w:t xml:space="preserve"> </w:t>
      </w:r>
      <w:r>
        <w:rPr>
          <w:color w:val="231F20"/>
          <w:w w:val="85"/>
          <w:sz w:val="20"/>
        </w:rPr>
        <w:t>17</w:t>
      </w:r>
      <w:r>
        <w:rPr>
          <w:color w:val="231F20"/>
          <w:spacing w:val="-2"/>
          <w:w w:val="85"/>
          <w:sz w:val="20"/>
        </w:rPr>
        <w:t xml:space="preserve"> </w:t>
      </w:r>
      <w:r>
        <w:rPr>
          <w:color w:val="231F20"/>
          <w:spacing w:val="-5"/>
          <w:w w:val="85"/>
          <w:sz w:val="20"/>
        </w:rPr>
        <w:t>60</w:t>
      </w:r>
    </w:p>
    <w:p w14:paraId="3BBCEED0" w14:textId="77777777" w:rsidR="00925F75" w:rsidRDefault="00925F75">
      <w:pPr>
        <w:spacing w:line="240" w:lineRule="exact"/>
        <w:ind w:left="523"/>
        <w:rPr>
          <w:sz w:val="20"/>
        </w:rPr>
      </w:pPr>
      <w:hyperlink r:id="rId84">
        <w:r>
          <w:rPr>
            <w:color w:val="231F20"/>
            <w:spacing w:val="-2"/>
            <w:sz w:val="20"/>
          </w:rPr>
          <w:t>julie.terresdejade@gmail.com</w:t>
        </w:r>
      </w:hyperlink>
    </w:p>
    <w:p w14:paraId="5A2281B2" w14:textId="77777777" w:rsidR="00925F75" w:rsidRDefault="00000000">
      <w:pPr>
        <w:pStyle w:val="Paragraphedeliste"/>
        <w:numPr>
          <w:ilvl w:val="0"/>
          <w:numId w:val="9"/>
        </w:numPr>
        <w:tabs>
          <w:tab w:val="left" w:pos="713"/>
        </w:tabs>
        <w:spacing w:line="237" w:lineRule="auto"/>
        <w:ind w:right="1659" w:firstLine="0"/>
        <w:rPr>
          <w:sz w:val="20"/>
        </w:rPr>
      </w:pPr>
      <w:r>
        <w:rPr>
          <w:color w:val="231F20"/>
          <w:spacing w:val="-6"/>
          <w:sz w:val="20"/>
        </w:rPr>
        <w:t>Prix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par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pacing w:val="-6"/>
          <w:sz w:val="20"/>
        </w:rPr>
        <w:t>nuit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à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partir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pacing w:val="-6"/>
          <w:sz w:val="20"/>
        </w:rPr>
        <w:t>de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270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€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le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>logement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4 </w:t>
      </w:r>
      <w:r>
        <w:rPr>
          <w:color w:val="231F20"/>
          <w:spacing w:val="-2"/>
          <w:sz w:val="20"/>
        </w:rPr>
        <w:t>personnes</w:t>
      </w:r>
    </w:p>
    <w:p w14:paraId="78D66539" w14:textId="77777777" w:rsidR="00925F75" w:rsidRDefault="00925F75">
      <w:pPr>
        <w:pStyle w:val="Paragraphedeliste"/>
        <w:spacing w:line="237" w:lineRule="auto"/>
        <w:rPr>
          <w:sz w:val="20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5390" w:space="40"/>
            <w:col w:w="5910"/>
          </w:cols>
        </w:sectPr>
      </w:pPr>
    </w:p>
    <w:p w14:paraId="53F63A8F" w14:textId="77777777" w:rsidR="00925F75" w:rsidRDefault="00000000">
      <w:pPr>
        <w:spacing w:before="127" w:line="204" w:lineRule="auto"/>
        <w:ind w:left="1133" w:right="5944"/>
        <w:jc w:val="both"/>
        <w:rPr>
          <w:rFonts w:ascii="Arial Black" w:hAnsi="Arial Black"/>
          <w:sz w:val="24"/>
        </w:rPr>
      </w:pPr>
      <w:r>
        <w:rPr>
          <w:rFonts w:ascii="Arial Black" w:hAnsi="Arial Black"/>
          <w:noProof/>
          <w:sz w:val="24"/>
        </w:rPr>
        <w:lastRenderedPageBreak/>
        <mc:AlternateContent>
          <mc:Choice Requires="wpg">
            <w:drawing>
              <wp:anchor distT="0" distB="0" distL="0" distR="0" simplePos="0" relativeHeight="486593536" behindDoc="1" locked="0" layoutInCell="1" allowOverlap="1" wp14:anchorId="54DC3D26" wp14:editId="2022BC5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00265" cy="9356725"/>
                <wp:effectExtent l="0" t="0" r="0" b="0"/>
                <wp:wrapNone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9356725"/>
                          <a:chOff x="0" y="0"/>
                          <a:chExt cx="7200265" cy="9356725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0" y="616089"/>
                            <a:ext cx="4392295" cy="271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2295" h="2713990">
                                <a:moveTo>
                                  <a:pt x="43920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13913"/>
                                </a:lnTo>
                                <a:lnTo>
                                  <a:pt x="4392002" y="2713913"/>
                                </a:lnTo>
                                <a:lnTo>
                                  <a:pt x="43920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996" y="0"/>
                            <a:ext cx="3059988" cy="9356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" name="Graphic 123"/>
                        <wps:cNvSpPr/>
                        <wps:spPr>
                          <a:xfrm>
                            <a:off x="6246004" y="9036002"/>
                            <a:ext cx="95440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4405" h="12700">
                                <a:moveTo>
                                  <a:pt x="9539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953993" y="12700"/>
                                </a:lnTo>
                                <a:lnTo>
                                  <a:pt x="9539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0ECE70" id="Group 120" o:spid="_x0000_s1026" style="position:absolute;margin-left:0;margin-top:0;width:566.95pt;height:736.75pt;z-index:-16722944;mso-wrap-distance-left:0;mso-wrap-distance-right:0;mso-position-horizontal-relative:page;mso-position-vertical-relative:page" coordsize="72002,935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">
                <v:shape id="Graphic 121" o:spid="_x0000_s1027" style="position:absolute;top:6160;width:43922;height:27140;visibility:visible;mso-wrap-style:square;v-text-anchor:top" coordsize="4392295,271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" path="m4392002,l,,,2713913r4392002,l4392002,xe" fillcolor="#e5f3e7" stroked="f">
                  <v:path arrowok="t"/>
                </v:shape>
                <v:shape id="Image 122" o:spid="_x0000_s1028" type="#_x0000_t75" style="position:absolute;left:41399;width:30600;height:935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">
                  <v:imagedata r:id="rId86" o:title=""/>
                </v:shape>
                <v:shape id="Graphic 123" o:spid="_x0000_s1029" style="position:absolute;left:62460;top:90360;width:9544;height:127;visibility:visible;mso-wrap-style:square;v-text-anchor:top" coordsize="95440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" path="m953993,l,,,12700r953993,l953993,xe" fillcolor="#00403c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 Black" w:hAnsi="Arial Black"/>
          <w:color w:val="00403C"/>
          <w:w w:val="85"/>
          <w:sz w:val="24"/>
        </w:rPr>
        <w:t xml:space="preserve">Pour toutes réservations d’héberge- </w:t>
      </w:r>
      <w:proofErr w:type="spellStart"/>
      <w:r>
        <w:rPr>
          <w:rFonts w:ascii="Arial Black" w:hAnsi="Arial Black"/>
          <w:color w:val="00403C"/>
          <w:w w:val="90"/>
          <w:sz w:val="24"/>
        </w:rPr>
        <w:t>ments</w:t>
      </w:r>
      <w:proofErr w:type="spellEnd"/>
      <w:r>
        <w:rPr>
          <w:rFonts w:ascii="Arial Black" w:hAnsi="Arial Black"/>
          <w:color w:val="00403C"/>
          <w:w w:val="90"/>
          <w:sz w:val="24"/>
        </w:rPr>
        <w:t>, contactez notre Agence de Voyage</w:t>
      </w:r>
      <w:r>
        <w:rPr>
          <w:rFonts w:ascii="Arial Black" w:hAnsi="Arial Black"/>
          <w:color w:val="00403C"/>
          <w:spacing w:val="-1"/>
          <w:w w:val="90"/>
          <w:sz w:val="24"/>
        </w:rPr>
        <w:t xml:space="preserve"> </w:t>
      </w:r>
      <w:r>
        <w:rPr>
          <w:rFonts w:ascii="Arial Black" w:hAnsi="Arial Black"/>
          <w:color w:val="00403C"/>
          <w:w w:val="90"/>
          <w:sz w:val="24"/>
        </w:rPr>
        <w:t>Locale.</w:t>
      </w:r>
      <w:r>
        <w:rPr>
          <w:rFonts w:ascii="Arial Black" w:hAnsi="Arial Black"/>
          <w:color w:val="00403C"/>
          <w:spacing w:val="-1"/>
          <w:w w:val="90"/>
          <w:sz w:val="24"/>
        </w:rPr>
        <w:t xml:space="preserve"> </w:t>
      </w:r>
      <w:r>
        <w:rPr>
          <w:rFonts w:ascii="Arial Black" w:hAnsi="Arial Black"/>
          <w:color w:val="00403C"/>
          <w:w w:val="90"/>
          <w:sz w:val="24"/>
        </w:rPr>
        <w:t>Respirez,</w:t>
      </w:r>
      <w:r>
        <w:rPr>
          <w:rFonts w:ascii="Arial Black" w:hAnsi="Arial Black"/>
          <w:color w:val="00403C"/>
          <w:spacing w:val="-1"/>
          <w:w w:val="90"/>
          <w:sz w:val="24"/>
        </w:rPr>
        <w:t xml:space="preserve"> </w:t>
      </w:r>
      <w:r>
        <w:rPr>
          <w:rFonts w:ascii="Arial Black" w:hAnsi="Arial Black"/>
          <w:color w:val="00403C"/>
          <w:w w:val="90"/>
          <w:sz w:val="24"/>
        </w:rPr>
        <w:t xml:space="preserve">l’aventure </w:t>
      </w:r>
      <w:r>
        <w:rPr>
          <w:rFonts w:ascii="Arial Black" w:hAnsi="Arial Black"/>
          <w:color w:val="00403C"/>
          <w:w w:val="80"/>
          <w:sz w:val="24"/>
        </w:rPr>
        <w:t>commence</w:t>
      </w:r>
      <w:r>
        <w:rPr>
          <w:rFonts w:ascii="Arial Black" w:hAnsi="Arial Black"/>
          <w:color w:val="00403C"/>
          <w:sz w:val="24"/>
        </w:rPr>
        <w:t xml:space="preserve"> </w:t>
      </w:r>
      <w:r>
        <w:rPr>
          <w:rFonts w:ascii="Arial Black" w:hAnsi="Arial Black"/>
          <w:color w:val="00403C"/>
          <w:w w:val="80"/>
          <w:sz w:val="24"/>
        </w:rPr>
        <w:t>ici</w:t>
      </w:r>
      <w:r>
        <w:rPr>
          <w:rFonts w:ascii="Arial Black" w:hAnsi="Arial Black"/>
          <w:color w:val="00403C"/>
          <w:spacing w:val="-4"/>
          <w:w w:val="80"/>
          <w:sz w:val="24"/>
        </w:rPr>
        <w:t xml:space="preserve"> </w:t>
      </w:r>
      <w:r>
        <w:rPr>
          <w:rFonts w:ascii="Arial Black" w:hAnsi="Arial Black"/>
          <w:color w:val="00403C"/>
          <w:w w:val="80"/>
          <w:sz w:val="24"/>
        </w:rPr>
        <w:t>!</w:t>
      </w:r>
      <w:r>
        <w:rPr>
          <w:rFonts w:ascii="Arial Black" w:hAnsi="Arial Black"/>
          <w:color w:val="00403C"/>
          <w:sz w:val="24"/>
        </w:rPr>
        <w:t xml:space="preserve"> </w:t>
      </w:r>
      <w:r>
        <w:rPr>
          <w:rFonts w:ascii="Arial Black" w:hAnsi="Arial Black"/>
          <w:color w:val="00403C"/>
          <w:w w:val="80"/>
          <w:sz w:val="24"/>
        </w:rPr>
        <w:t>Une</w:t>
      </w:r>
      <w:r>
        <w:rPr>
          <w:rFonts w:ascii="Arial Black" w:hAnsi="Arial Black"/>
          <w:color w:val="00403C"/>
          <w:sz w:val="24"/>
        </w:rPr>
        <w:t xml:space="preserve"> </w:t>
      </w:r>
      <w:r>
        <w:rPr>
          <w:rFonts w:ascii="Arial Black" w:hAnsi="Arial Black"/>
          <w:color w:val="00403C"/>
          <w:w w:val="80"/>
          <w:sz w:val="24"/>
        </w:rPr>
        <w:t>équipe</w:t>
      </w:r>
      <w:r>
        <w:rPr>
          <w:rFonts w:ascii="Arial Black" w:hAnsi="Arial Black"/>
          <w:color w:val="00403C"/>
          <w:sz w:val="24"/>
        </w:rPr>
        <w:t xml:space="preserve"> </w:t>
      </w:r>
      <w:r>
        <w:rPr>
          <w:rFonts w:ascii="Arial Black" w:hAnsi="Arial Black"/>
          <w:color w:val="00403C"/>
          <w:w w:val="80"/>
          <w:sz w:val="24"/>
        </w:rPr>
        <w:t>locale</w:t>
      </w:r>
      <w:r>
        <w:rPr>
          <w:rFonts w:ascii="Arial Black" w:hAnsi="Arial Black"/>
          <w:color w:val="00403C"/>
          <w:sz w:val="24"/>
        </w:rPr>
        <w:t xml:space="preserve"> </w:t>
      </w:r>
      <w:r>
        <w:rPr>
          <w:rFonts w:ascii="Arial Black" w:hAnsi="Arial Black"/>
          <w:color w:val="00403C"/>
          <w:w w:val="80"/>
          <w:sz w:val="24"/>
        </w:rPr>
        <w:t>est</w:t>
      </w:r>
      <w:r>
        <w:rPr>
          <w:rFonts w:ascii="Arial Black" w:hAnsi="Arial Black"/>
          <w:color w:val="00403C"/>
          <w:spacing w:val="40"/>
          <w:sz w:val="24"/>
        </w:rPr>
        <w:t xml:space="preserve"> </w:t>
      </w:r>
      <w:r>
        <w:rPr>
          <w:rFonts w:ascii="Arial Black" w:hAnsi="Arial Black"/>
          <w:color w:val="00403C"/>
          <w:w w:val="80"/>
          <w:sz w:val="24"/>
        </w:rPr>
        <w:t xml:space="preserve">là pour créer des programmes clés en </w:t>
      </w:r>
      <w:r>
        <w:rPr>
          <w:rFonts w:ascii="Arial Black" w:hAnsi="Arial Black"/>
          <w:color w:val="00403C"/>
          <w:w w:val="85"/>
          <w:sz w:val="24"/>
        </w:rPr>
        <w:t>main adaptés à vos envies.</w:t>
      </w:r>
    </w:p>
    <w:p w14:paraId="28316DB9" w14:textId="77777777" w:rsidR="00925F75" w:rsidRDefault="00000000">
      <w:pPr>
        <w:spacing w:before="250" w:line="313" w:lineRule="exact"/>
        <w:ind w:right="4816"/>
        <w:jc w:val="center"/>
        <w:rPr>
          <w:rFonts w:ascii="Arial Black" w:hAnsi="Arial Black"/>
          <w:sz w:val="24"/>
        </w:rPr>
      </w:pPr>
      <w:r>
        <w:rPr>
          <w:rFonts w:ascii="Arial Black" w:hAnsi="Arial Black"/>
          <w:color w:val="00403C"/>
          <w:w w:val="80"/>
          <w:sz w:val="24"/>
        </w:rPr>
        <w:t>Notre</w:t>
      </w:r>
      <w:r>
        <w:rPr>
          <w:rFonts w:ascii="Arial Black" w:hAnsi="Arial Black"/>
          <w:color w:val="00403C"/>
          <w:spacing w:val="23"/>
          <w:sz w:val="24"/>
        </w:rPr>
        <w:t xml:space="preserve"> </w:t>
      </w:r>
      <w:r>
        <w:rPr>
          <w:rFonts w:ascii="Arial Black" w:hAnsi="Arial Black"/>
          <w:color w:val="00403C"/>
          <w:w w:val="80"/>
          <w:sz w:val="24"/>
        </w:rPr>
        <w:t>équipe</w:t>
      </w:r>
      <w:r>
        <w:rPr>
          <w:rFonts w:ascii="Arial Black" w:hAnsi="Arial Black"/>
          <w:color w:val="00403C"/>
          <w:spacing w:val="24"/>
          <w:sz w:val="24"/>
        </w:rPr>
        <w:t xml:space="preserve"> </w:t>
      </w:r>
      <w:r>
        <w:rPr>
          <w:rFonts w:ascii="Arial Black" w:hAnsi="Arial Black"/>
          <w:color w:val="00403C"/>
          <w:spacing w:val="-10"/>
          <w:w w:val="80"/>
          <w:sz w:val="24"/>
        </w:rPr>
        <w:t>:</w:t>
      </w:r>
    </w:p>
    <w:p w14:paraId="0B4B09A8" w14:textId="77777777" w:rsidR="00925F75" w:rsidRDefault="00000000">
      <w:pPr>
        <w:spacing w:line="288" w:lineRule="exact"/>
        <w:ind w:right="4810"/>
        <w:jc w:val="center"/>
        <w:rPr>
          <w:rFonts w:ascii="Arial Black"/>
          <w:sz w:val="24"/>
        </w:rPr>
      </w:pPr>
      <w:r>
        <w:rPr>
          <w:rFonts w:ascii="Arial Black"/>
          <w:color w:val="00403C"/>
          <w:w w:val="85"/>
          <w:sz w:val="24"/>
        </w:rPr>
        <w:t>+33</w:t>
      </w:r>
      <w:r>
        <w:rPr>
          <w:rFonts w:ascii="Arial Black"/>
          <w:color w:val="00403C"/>
          <w:spacing w:val="-1"/>
          <w:w w:val="85"/>
          <w:sz w:val="24"/>
        </w:rPr>
        <w:t xml:space="preserve"> </w:t>
      </w:r>
      <w:r>
        <w:rPr>
          <w:rFonts w:ascii="Arial Black"/>
          <w:color w:val="00403C"/>
          <w:w w:val="85"/>
          <w:sz w:val="24"/>
        </w:rPr>
        <w:t>4 67</w:t>
      </w:r>
      <w:r>
        <w:rPr>
          <w:rFonts w:ascii="Arial Black"/>
          <w:color w:val="00403C"/>
          <w:spacing w:val="-1"/>
          <w:w w:val="85"/>
          <w:sz w:val="24"/>
        </w:rPr>
        <w:t xml:space="preserve"> </w:t>
      </w:r>
      <w:r>
        <w:rPr>
          <w:rFonts w:ascii="Arial Black"/>
          <w:color w:val="00403C"/>
          <w:w w:val="85"/>
          <w:sz w:val="24"/>
        </w:rPr>
        <w:t>57 00</w:t>
      </w:r>
      <w:r>
        <w:rPr>
          <w:rFonts w:ascii="Arial Black"/>
          <w:color w:val="00403C"/>
          <w:spacing w:val="-1"/>
          <w:w w:val="85"/>
          <w:sz w:val="24"/>
        </w:rPr>
        <w:t xml:space="preserve"> </w:t>
      </w:r>
      <w:r>
        <w:rPr>
          <w:rFonts w:ascii="Arial Black"/>
          <w:color w:val="00403C"/>
          <w:spacing w:val="-5"/>
          <w:w w:val="85"/>
          <w:sz w:val="24"/>
        </w:rPr>
        <w:t>03</w:t>
      </w:r>
    </w:p>
    <w:p w14:paraId="58BE3564" w14:textId="77777777" w:rsidR="00925F75" w:rsidRDefault="00925F75">
      <w:pPr>
        <w:spacing w:line="313" w:lineRule="exact"/>
        <w:ind w:left="35" w:right="4847"/>
        <w:jc w:val="center"/>
        <w:rPr>
          <w:rFonts w:ascii="Arial Black"/>
          <w:sz w:val="24"/>
        </w:rPr>
      </w:pPr>
      <w:hyperlink r:id="rId87">
        <w:r>
          <w:rPr>
            <w:rFonts w:ascii="Arial Black"/>
            <w:color w:val="00403C"/>
            <w:w w:val="85"/>
            <w:sz w:val="24"/>
          </w:rPr>
          <w:t>sejour@saintguilhem-</w:t>
        </w:r>
        <w:r>
          <w:rPr>
            <w:rFonts w:ascii="Arial Black"/>
            <w:color w:val="00403C"/>
            <w:spacing w:val="-2"/>
            <w:w w:val="90"/>
            <w:sz w:val="24"/>
          </w:rPr>
          <w:t>valleeherault.fr</w:t>
        </w:r>
      </w:hyperlink>
    </w:p>
    <w:p w14:paraId="1413227C" w14:textId="77777777" w:rsidR="00925F75" w:rsidRDefault="00925F75">
      <w:pPr>
        <w:pStyle w:val="Corpsdetexte"/>
        <w:spacing w:before="407"/>
        <w:rPr>
          <w:rFonts w:ascii="Arial Black"/>
          <w:sz w:val="48"/>
        </w:rPr>
      </w:pPr>
    </w:p>
    <w:p w14:paraId="3D1EAAC4" w14:textId="77777777" w:rsidR="00925F75" w:rsidRDefault="00000000">
      <w:pPr>
        <w:pStyle w:val="Titre5"/>
        <w:ind w:left="1133"/>
      </w:pPr>
      <w:r>
        <w:rPr>
          <w:b w:val="0"/>
          <w:noProof/>
          <w:position w:val="-4"/>
        </w:rPr>
        <w:drawing>
          <wp:inline distT="0" distB="0" distL="0" distR="0" wp14:anchorId="6FA1024A" wp14:editId="0EE1CE2B">
            <wp:extent cx="294627" cy="294868"/>
            <wp:effectExtent l="0" t="0" r="0" b="0"/>
            <wp:docPr id="124" name="Image 1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 124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27" cy="294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80"/>
          <w:w w:val="150"/>
          <w:sz w:val="20"/>
        </w:rPr>
        <w:t xml:space="preserve"> </w:t>
      </w:r>
      <w:r>
        <w:rPr>
          <w:color w:val="8BCC9A"/>
          <w:spacing w:val="4"/>
          <w:w w:val="105"/>
        </w:rPr>
        <w:t xml:space="preserve">Gamme </w:t>
      </w:r>
      <w:r>
        <w:rPr>
          <w:color w:val="8BCC9A"/>
          <w:w w:val="105"/>
        </w:rPr>
        <w:t>Or</w:t>
      </w:r>
    </w:p>
    <w:p w14:paraId="5C89F220" w14:textId="77777777" w:rsidR="00925F75" w:rsidRDefault="00000000">
      <w:pPr>
        <w:spacing w:before="312" w:line="272" w:lineRule="exact"/>
        <w:ind w:left="113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Domaine</w:t>
      </w:r>
      <w:r>
        <w:rPr>
          <w:rFonts w:ascii="Trebuchet MS" w:hAnsi="Trebuchet MS"/>
          <w:b/>
          <w:color w:val="00403C"/>
          <w:spacing w:val="-8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des</w:t>
      </w:r>
      <w:r>
        <w:rPr>
          <w:rFonts w:ascii="Trebuchet MS" w:hAnsi="Trebuchet MS"/>
          <w:b/>
          <w:color w:val="00403C"/>
          <w:spacing w:val="-15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Terrières</w:t>
      </w:r>
    </w:p>
    <w:p w14:paraId="331A960F" w14:textId="77777777" w:rsidR="00925F75" w:rsidRDefault="00000000">
      <w:pPr>
        <w:spacing w:line="237" w:lineRule="auto"/>
        <w:ind w:left="1133" w:right="5950"/>
        <w:jc w:val="both"/>
        <w:rPr>
          <w:sz w:val="20"/>
        </w:rPr>
      </w:pPr>
      <w:r>
        <w:rPr>
          <w:color w:val="231F20"/>
          <w:spacing w:val="-2"/>
          <w:sz w:val="20"/>
        </w:rPr>
        <w:t>Au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milieu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des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vignes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et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des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oliviers,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>le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2"/>
          <w:sz w:val="20"/>
        </w:rPr>
        <w:t>potager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2"/>
          <w:sz w:val="20"/>
        </w:rPr>
        <w:t xml:space="preserve">bio </w:t>
      </w:r>
      <w:r>
        <w:rPr>
          <w:color w:val="231F20"/>
          <w:w w:val="90"/>
          <w:sz w:val="20"/>
        </w:rPr>
        <w:t>et les animaux de la ferme sont bien loin du tumulte des voitures. Le Domaine a l’odeur</w:t>
      </w:r>
      <w:r>
        <w:rPr>
          <w:color w:val="231F20"/>
          <w:spacing w:val="-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 xml:space="preserve">du Sud, le Larzac </w:t>
      </w:r>
      <w:r>
        <w:rPr>
          <w:color w:val="231F20"/>
          <w:sz w:val="20"/>
        </w:rPr>
        <w:t>en toile de fond.</w:t>
      </w:r>
    </w:p>
    <w:p w14:paraId="1DFB8E86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23"/>
        </w:tabs>
        <w:spacing w:line="237" w:lineRule="auto"/>
        <w:ind w:right="7927" w:firstLine="0"/>
        <w:rPr>
          <w:sz w:val="20"/>
        </w:rPr>
      </w:pPr>
      <w:r>
        <w:rPr>
          <w:color w:val="231F20"/>
          <w:spacing w:val="-4"/>
          <w:sz w:val="20"/>
        </w:rPr>
        <w:t>Chemin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4"/>
          <w:sz w:val="20"/>
        </w:rPr>
        <w:t>des</w:t>
      </w:r>
      <w:r>
        <w:rPr>
          <w:color w:val="231F20"/>
          <w:spacing w:val="-21"/>
          <w:sz w:val="20"/>
        </w:rPr>
        <w:t xml:space="preserve"> </w:t>
      </w:r>
      <w:proofErr w:type="spellStart"/>
      <w:r>
        <w:rPr>
          <w:color w:val="231F20"/>
          <w:spacing w:val="-4"/>
          <w:sz w:val="20"/>
        </w:rPr>
        <w:t>Horts</w:t>
      </w:r>
      <w:proofErr w:type="spellEnd"/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4"/>
          <w:sz w:val="20"/>
        </w:rPr>
        <w:t xml:space="preserve">Basses </w:t>
      </w:r>
      <w:r>
        <w:rPr>
          <w:color w:val="231F20"/>
          <w:sz w:val="20"/>
        </w:rPr>
        <w:t>34</w:t>
      </w:r>
      <w:r>
        <w:rPr>
          <w:color w:val="231F20"/>
          <w:spacing w:val="-29"/>
          <w:sz w:val="20"/>
        </w:rPr>
        <w:t xml:space="preserve"> </w:t>
      </w:r>
      <w:r>
        <w:rPr>
          <w:color w:val="231F20"/>
          <w:sz w:val="20"/>
        </w:rPr>
        <w:t>230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Plaissan</w:t>
      </w:r>
    </w:p>
    <w:p w14:paraId="569772AF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rFonts w:ascii="Wingdings" w:hAnsi="Wingdings"/>
          <w:color w:val="FCB85E"/>
          <w:w w:val="90"/>
          <w:sz w:val="20"/>
        </w:rPr>
        <w:t></w:t>
      </w:r>
      <w:r>
        <w:rPr>
          <w:rFonts w:ascii="Times New Roman" w:hAnsi="Times New Roman"/>
          <w:color w:val="FCB85E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78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39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24</w:t>
      </w:r>
      <w:r>
        <w:rPr>
          <w:color w:val="231F20"/>
          <w:spacing w:val="-7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54</w:t>
      </w:r>
    </w:p>
    <w:p w14:paraId="0B1792C5" w14:textId="77777777" w:rsidR="00925F75" w:rsidRDefault="00925F75">
      <w:pPr>
        <w:spacing w:line="240" w:lineRule="exact"/>
        <w:ind w:left="1133"/>
        <w:rPr>
          <w:sz w:val="20"/>
        </w:rPr>
      </w:pPr>
      <w:hyperlink r:id="rId89">
        <w:r>
          <w:rPr>
            <w:color w:val="231F20"/>
            <w:spacing w:val="-2"/>
            <w:sz w:val="20"/>
          </w:rPr>
          <w:t>marc.foures@wanadoo.fr</w:t>
        </w:r>
      </w:hyperlink>
    </w:p>
    <w:p w14:paraId="22665853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23"/>
        </w:tabs>
        <w:spacing w:line="242" w:lineRule="exact"/>
        <w:ind w:left="1323" w:hanging="190"/>
        <w:rPr>
          <w:sz w:val="20"/>
        </w:rPr>
      </w:pPr>
      <w:r>
        <w:rPr>
          <w:color w:val="231F20"/>
          <w:spacing w:val="-6"/>
          <w:sz w:val="20"/>
        </w:rPr>
        <w:t>Prix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par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6"/>
          <w:sz w:val="20"/>
        </w:rPr>
        <w:t>nuit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à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partir</w:t>
      </w:r>
      <w:r>
        <w:rPr>
          <w:color w:val="231F20"/>
          <w:spacing w:val="-20"/>
          <w:sz w:val="20"/>
        </w:rPr>
        <w:t xml:space="preserve"> </w:t>
      </w:r>
      <w:r>
        <w:rPr>
          <w:color w:val="231F20"/>
          <w:spacing w:val="-6"/>
          <w:sz w:val="20"/>
        </w:rPr>
        <w:t>de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270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€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le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logement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8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6"/>
          <w:sz w:val="20"/>
        </w:rPr>
        <w:t>pers</w:t>
      </w:r>
    </w:p>
    <w:p w14:paraId="4B5729F0" w14:textId="77777777" w:rsidR="00925F75" w:rsidRDefault="00925F75">
      <w:pPr>
        <w:pStyle w:val="Corpsdetexte"/>
        <w:spacing w:before="85"/>
        <w:rPr>
          <w:sz w:val="20"/>
        </w:rPr>
      </w:pPr>
    </w:p>
    <w:p w14:paraId="69F0C875" w14:textId="77777777" w:rsidR="00925F75" w:rsidRDefault="00000000">
      <w:pPr>
        <w:spacing w:line="272" w:lineRule="exact"/>
        <w:ind w:left="113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Domaine</w:t>
      </w:r>
      <w:r>
        <w:rPr>
          <w:rFonts w:ascii="Trebuchet MS"/>
          <w:b/>
          <w:color w:val="00403C"/>
          <w:spacing w:val="-18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de</w:t>
      </w:r>
      <w:r>
        <w:rPr>
          <w:rFonts w:ascii="Trebuchet MS"/>
          <w:b/>
          <w:color w:val="00403C"/>
          <w:spacing w:val="-17"/>
          <w:w w:val="90"/>
          <w:sz w:val="24"/>
        </w:rPr>
        <w:t xml:space="preserve"> </w:t>
      </w:r>
      <w:proofErr w:type="spellStart"/>
      <w:r>
        <w:rPr>
          <w:rFonts w:ascii="Trebuchet MS"/>
          <w:b/>
          <w:color w:val="00403C"/>
          <w:spacing w:val="-2"/>
          <w:w w:val="90"/>
          <w:sz w:val="24"/>
        </w:rPr>
        <w:t>Pierrefont</w:t>
      </w:r>
      <w:proofErr w:type="spellEnd"/>
    </w:p>
    <w:p w14:paraId="55471C66" w14:textId="77777777" w:rsidR="00925F75" w:rsidRDefault="00000000">
      <w:pPr>
        <w:spacing w:line="237" w:lineRule="auto"/>
        <w:ind w:left="1133" w:right="5950"/>
        <w:jc w:val="both"/>
        <w:rPr>
          <w:sz w:val="20"/>
        </w:rPr>
      </w:pPr>
      <w:r>
        <w:rPr>
          <w:color w:val="231F20"/>
          <w:spacing w:val="-4"/>
          <w:sz w:val="20"/>
        </w:rPr>
        <w:t>Véritable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4"/>
          <w:sz w:val="20"/>
        </w:rPr>
        <w:t>havre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4"/>
          <w:sz w:val="20"/>
        </w:rPr>
        <w:t>de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4"/>
          <w:sz w:val="20"/>
        </w:rPr>
        <w:t>paix,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4"/>
          <w:sz w:val="20"/>
        </w:rPr>
        <w:t>cet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4"/>
          <w:sz w:val="20"/>
        </w:rPr>
        <w:t>ancien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4"/>
          <w:sz w:val="20"/>
        </w:rPr>
        <w:t>corps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4"/>
          <w:sz w:val="20"/>
        </w:rPr>
        <w:t>de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4"/>
          <w:sz w:val="20"/>
        </w:rPr>
        <w:t xml:space="preserve">ferme </w:t>
      </w:r>
      <w:r>
        <w:rPr>
          <w:color w:val="231F20"/>
          <w:w w:val="90"/>
          <w:sz w:val="20"/>
        </w:rPr>
        <w:t xml:space="preserve">arbore avec élégance des gîtes entièrement rénovés. </w:t>
      </w:r>
      <w:r>
        <w:rPr>
          <w:color w:val="231F20"/>
          <w:sz w:val="20"/>
        </w:rPr>
        <w:t>Une immersion dans la nature, au cœur d’une exploitation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viticole.</w:t>
      </w:r>
    </w:p>
    <w:p w14:paraId="2419647A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23"/>
        </w:tabs>
        <w:spacing w:line="241" w:lineRule="exact"/>
        <w:ind w:left="1323" w:hanging="190"/>
        <w:rPr>
          <w:sz w:val="20"/>
        </w:rPr>
      </w:pPr>
      <w:r>
        <w:rPr>
          <w:color w:val="231F20"/>
          <w:w w:val="90"/>
          <w:sz w:val="20"/>
        </w:rPr>
        <w:t>Domaine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Pierrefont</w:t>
      </w:r>
      <w:proofErr w:type="spellEnd"/>
      <w:r>
        <w:rPr>
          <w:color w:val="231F20"/>
          <w:w w:val="90"/>
          <w:sz w:val="20"/>
        </w:rPr>
        <w:t>,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w w:val="90"/>
          <w:sz w:val="20"/>
        </w:rPr>
        <w:t>34</w:t>
      </w:r>
      <w:r>
        <w:rPr>
          <w:color w:val="231F20"/>
          <w:spacing w:val="-2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150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Lagamas</w:t>
      </w:r>
    </w:p>
    <w:p w14:paraId="7D30539D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rFonts w:ascii="Wingdings" w:hAnsi="Wingdings"/>
          <w:color w:val="FCB85E"/>
          <w:w w:val="90"/>
          <w:sz w:val="20"/>
        </w:rPr>
        <w:t></w:t>
      </w:r>
      <w:r>
        <w:rPr>
          <w:rFonts w:ascii="Times New Roman" w:hAnsi="Times New Roman"/>
          <w:color w:val="FCB85E"/>
          <w:spacing w:val="-5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72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78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63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18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10"/>
          <w:w w:val="90"/>
          <w:sz w:val="20"/>
        </w:rPr>
        <w:t xml:space="preserve"> </w:t>
      </w:r>
      <w:hyperlink r:id="rId90">
        <w:r w:rsidR="00925F75">
          <w:rPr>
            <w:color w:val="231F20"/>
            <w:spacing w:val="-2"/>
            <w:w w:val="90"/>
            <w:sz w:val="20"/>
          </w:rPr>
          <w:t>pierrefontgites@gmail.com</w:t>
        </w:r>
      </w:hyperlink>
    </w:p>
    <w:p w14:paraId="4204B030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33"/>
        </w:tabs>
        <w:spacing w:line="237" w:lineRule="auto"/>
        <w:ind w:right="5950" w:firstLine="0"/>
        <w:rPr>
          <w:sz w:val="20"/>
        </w:rPr>
      </w:pPr>
      <w:r>
        <w:rPr>
          <w:color w:val="231F20"/>
          <w:spacing w:val="-4"/>
          <w:sz w:val="20"/>
        </w:rPr>
        <w:t>Prix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par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4"/>
          <w:sz w:val="20"/>
        </w:rPr>
        <w:t>nuit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à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partir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pacing w:val="-4"/>
          <w:sz w:val="20"/>
        </w:rPr>
        <w:t>de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288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€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le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logement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de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4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 xml:space="preserve">à </w:t>
      </w:r>
      <w:r>
        <w:rPr>
          <w:color w:val="231F20"/>
          <w:sz w:val="20"/>
        </w:rPr>
        <w:t>6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personnes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(2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nuits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minimum)</w:t>
      </w:r>
    </w:p>
    <w:p w14:paraId="48E7E88B" w14:textId="77777777" w:rsidR="00925F75" w:rsidRDefault="00925F75">
      <w:pPr>
        <w:pStyle w:val="Corpsdetexte"/>
        <w:spacing w:before="86"/>
        <w:rPr>
          <w:sz w:val="20"/>
        </w:rPr>
      </w:pPr>
    </w:p>
    <w:p w14:paraId="03D104CD" w14:textId="77777777" w:rsidR="00925F75" w:rsidRDefault="00000000">
      <w:pPr>
        <w:spacing w:line="272" w:lineRule="exact"/>
        <w:ind w:left="113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spacing w:val="-2"/>
          <w:sz w:val="24"/>
        </w:rPr>
        <w:t>Mas</w:t>
      </w:r>
      <w:r>
        <w:rPr>
          <w:rFonts w:ascii="Trebuchet MS"/>
          <w:b/>
          <w:color w:val="00403C"/>
          <w:spacing w:val="-27"/>
          <w:sz w:val="24"/>
        </w:rPr>
        <w:t xml:space="preserve"> </w:t>
      </w:r>
      <w:proofErr w:type="spellStart"/>
      <w:r>
        <w:rPr>
          <w:rFonts w:ascii="Trebuchet MS"/>
          <w:b/>
          <w:color w:val="00403C"/>
          <w:spacing w:val="-2"/>
          <w:sz w:val="24"/>
        </w:rPr>
        <w:t>Palat</w:t>
      </w:r>
      <w:proofErr w:type="spellEnd"/>
    </w:p>
    <w:p w14:paraId="04B1D9F5" w14:textId="40477417" w:rsidR="00925F75" w:rsidRDefault="00000000">
      <w:pPr>
        <w:spacing w:line="237" w:lineRule="auto"/>
        <w:ind w:left="1133" w:right="5950"/>
        <w:jc w:val="both"/>
        <w:rPr>
          <w:sz w:val="20"/>
        </w:rPr>
      </w:pPr>
      <w:r>
        <w:rPr>
          <w:color w:val="231F20"/>
          <w:spacing w:val="-6"/>
          <w:sz w:val="20"/>
        </w:rPr>
        <w:t>Une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pacing w:val="-6"/>
          <w:sz w:val="20"/>
        </w:rPr>
        <w:t>architecture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6"/>
          <w:sz w:val="20"/>
        </w:rPr>
        <w:t>contemporaine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6"/>
          <w:sz w:val="20"/>
        </w:rPr>
        <w:t>au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6"/>
          <w:sz w:val="20"/>
        </w:rPr>
        <w:t>cœur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6"/>
          <w:sz w:val="20"/>
        </w:rPr>
        <w:t>d’une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ex- </w:t>
      </w:r>
      <w:proofErr w:type="spellStart"/>
      <w:r>
        <w:rPr>
          <w:color w:val="231F20"/>
          <w:spacing w:val="-4"/>
          <w:sz w:val="20"/>
        </w:rPr>
        <w:t>ploitation</w:t>
      </w:r>
      <w:proofErr w:type="spellEnd"/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4"/>
          <w:sz w:val="20"/>
        </w:rPr>
        <w:t>oléicole.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4"/>
          <w:sz w:val="20"/>
        </w:rPr>
        <w:t>Entre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4"/>
          <w:sz w:val="20"/>
        </w:rPr>
        <w:t>tradition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4"/>
          <w:sz w:val="20"/>
        </w:rPr>
        <w:t>et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4"/>
          <w:sz w:val="20"/>
        </w:rPr>
        <w:t>modernité,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pacing w:val="-4"/>
          <w:sz w:val="20"/>
        </w:rPr>
        <w:t>où le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bien-être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prime.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4"/>
          <w:sz w:val="20"/>
        </w:rPr>
        <w:t>Possibilité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de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visiter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4"/>
          <w:sz w:val="20"/>
        </w:rPr>
        <w:t>le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pacing w:val="-4"/>
          <w:sz w:val="20"/>
        </w:rPr>
        <w:t>moulin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4"/>
          <w:sz w:val="20"/>
        </w:rPr>
        <w:t xml:space="preserve">et </w:t>
      </w:r>
      <w:r>
        <w:rPr>
          <w:color w:val="231F20"/>
          <w:spacing w:val="-2"/>
          <w:sz w:val="20"/>
        </w:rPr>
        <w:t>déguster</w:t>
      </w:r>
      <w:r>
        <w:rPr>
          <w:color w:val="231F20"/>
          <w:spacing w:val="-29"/>
          <w:sz w:val="20"/>
        </w:rPr>
        <w:t xml:space="preserve"> </w:t>
      </w:r>
      <w:r>
        <w:rPr>
          <w:color w:val="231F20"/>
          <w:spacing w:val="-2"/>
          <w:sz w:val="20"/>
        </w:rPr>
        <w:t>les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2"/>
          <w:sz w:val="20"/>
        </w:rPr>
        <w:t>produits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2"/>
          <w:sz w:val="20"/>
        </w:rPr>
        <w:t>locaux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2"/>
          <w:sz w:val="20"/>
        </w:rPr>
        <w:t>d’une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2"/>
          <w:sz w:val="20"/>
        </w:rPr>
        <w:t>grande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pacing w:val="-2"/>
          <w:sz w:val="20"/>
        </w:rPr>
        <w:t>finesse.</w:t>
      </w:r>
    </w:p>
    <w:p w14:paraId="3603494C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23"/>
        </w:tabs>
        <w:spacing w:line="241" w:lineRule="exact"/>
        <w:ind w:left="1323" w:hanging="190"/>
        <w:rPr>
          <w:sz w:val="20"/>
        </w:rPr>
      </w:pPr>
      <w:r>
        <w:rPr>
          <w:color w:val="231F20"/>
          <w:w w:val="90"/>
          <w:sz w:val="20"/>
        </w:rPr>
        <w:t>Mas</w:t>
      </w:r>
      <w:r>
        <w:rPr>
          <w:color w:val="231F20"/>
          <w:spacing w:val="-1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0"/>
          <w:w w:val="90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Palat</w:t>
      </w:r>
      <w:proofErr w:type="spellEnd"/>
      <w:r>
        <w:rPr>
          <w:color w:val="231F20"/>
          <w:w w:val="90"/>
          <w:sz w:val="20"/>
        </w:rPr>
        <w:t>,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34</w:t>
      </w:r>
      <w:r>
        <w:rPr>
          <w:color w:val="231F20"/>
          <w:spacing w:val="-3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150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Gignac</w:t>
      </w:r>
    </w:p>
    <w:p w14:paraId="371FB26A" w14:textId="77777777" w:rsidR="00925F75" w:rsidRDefault="00000000">
      <w:pPr>
        <w:spacing w:line="240" w:lineRule="exact"/>
        <w:ind w:left="1133"/>
        <w:rPr>
          <w:sz w:val="20"/>
        </w:rPr>
      </w:pPr>
      <w:r>
        <w:rPr>
          <w:rFonts w:ascii="Wingdings" w:hAnsi="Wingdings"/>
          <w:color w:val="FCB85E"/>
          <w:w w:val="90"/>
          <w:sz w:val="20"/>
        </w:rPr>
        <w:t></w:t>
      </w:r>
      <w:r>
        <w:rPr>
          <w:rFonts w:ascii="Times New Roman" w:hAnsi="Times New Roman"/>
          <w:color w:val="FCB85E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+33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4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99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61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51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83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15"/>
          <w:w w:val="90"/>
          <w:sz w:val="20"/>
        </w:rPr>
        <w:t xml:space="preserve"> </w:t>
      </w:r>
      <w:hyperlink r:id="rId91">
        <w:r w:rsidR="00925F75">
          <w:rPr>
            <w:color w:val="231F20"/>
            <w:spacing w:val="-2"/>
            <w:w w:val="90"/>
            <w:sz w:val="20"/>
          </w:rPr>
          <w:t>masdepalat@orange.fr</w:t>
        </w:r>
      </w:hyperlink>
    </w:p>
    <w:p w14:paraId="560C6320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33"/>
        </w:tabs>
        <w:spacing w:line="237" w:lineRule="auto"/>
        <w:ind w:right="5951" w:firstLine="0"/>
        <w:rPr>
          <w:sz w:val="20"/>
        </w:rPr>
      </w:pPr>
      <w:r>
        <w:rPr>
          <w:color w:val="231F20"/>
          <w:spacing w:val="-6"/>
          <w:sz w:val="20"/>
        </w:rPr>
        <w:t>Prix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pacing w:val="-6"/>
          <w:sz w:val="20"/>
        </w:rPr>
        <w:t>par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6"/>
          <w:sz w:val="20"/>
        </w:rPr>
        <w:t>nuit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à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partir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6"/>
          <w:sz w:val="20"/>
        </w:rPr>
        <w:t>de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180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€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le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gîte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pacing w:val="-6"/>
          <w:sz w:val="20"/>
        </w:rPr>
        <w:t>double,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pacing w:val="-6"/>
          <w:sz w:val="20"/>
        </w:rPr>
        <w:t>visite du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domaine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et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dégustation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inclus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(2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nuits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pacing w:val="-6"/>
          <w:sz w:val="20"/>
        </w:rPr>
        <w:t>minimum)</w:t>
      </w:r>
    </w:p>
    <w:p w14:paraId="34439B91" w14:textId="77777777" w:rsidR="00925F75" w:rsidRDefault="00925F75">
      <w:pPr>
        <w:pStyle w:val="Paragraphedeliste"/>
        <w:spacing w:line="237" w:lineRule="auto"/>
        <w:rPr>
          <w:sz w:val="20"/>
        </w:rPr>
        <w:sectPr w:rsidR="00925F75">
          <w:pgSz w:w="11340" w:h="14750"/>
          <w:pgMar w:top="1680" w:right="0" w:bottom="0" w:left="0" w:header="720" w:footer="720" w:gutter="0"/>
          <w:cols w:space="720"/>
        </w:sectPr>
      </w:pPr>
    </w:p>
    <w:p w14:paraId="20B3D475" w14:textId="77777777" w:rsidR="00925F75" w:rsidRDefault="00925F75">
      <w:pPr>
        <w:pStyle w:val="Corpsdetexte"/>
        <w:rPr>
          <w:sz w:val="24"/>
        </w:rPr>
      </w:pPr>
    </w:p>
    <w:p w14:paraId="2DEA4A9F" w14:textId="77777777" w:rsidR="00925F75" w:rsidRDefault="00925F75">
      <w:pPr>
        <w:pStyle w:val="Corpsdetexte"/>
        <w:rPr>
          <w:sz w:val="24"/>
        </w:rPr>
      </w:pPr>
    </w:p>
    <w:p w14:paraId="103D7F7F" w14:textId="77777777" w:rsidR="00925F75" w:rsidRDefault="00925F75">
      <w:pPr>
        <w:pStyle w:val="Corpsdetexte"/>
        <w:rPr>
          <w:sz w:val="24"/>
        </w:rPr>
      </w:pPr>
    </w:p>
    <w:p w14:paraId="2250D46D" w14:textId="77777777" w:rsidR="00925F75" w:rsidRDefault="00925F75">
      <w:pPr>
        <w:pStyle w:val="Corpsdetexte"/>
        <w:rPr>
          <w:sz w:val="24"/>
        </w:rPr>
      </w:pPr>
    </w:p>
    <w:p w14:paraId="11F2104C" w14:textId="77777777" w:rsidR="00925F75" w:rsidRDefault="00925F75">
      <w:pPr>
        <w:pStyle w:val="Corpsdetexte"/>
        <w:rPr>
          <w:sz w:val="24"/>
        </w:rPr>
      </w:pPr>
    </w:p>
    <w:p w14:paraId="0E67FE04" w14:textId="77777777" w:rsidR="00925F75" w:rsidRDefault="00925F75">
      <w:pPr>
        <w:pStyle w:val="Corpsdetexte"/>
        <w:rPr>
          <w:sz w:val="24"/>
        </w:rPr>
      </w:pPr>
    </w:p>
    <w:p w14:paraId="4688A117" w14:textId="77777777" w:rsidR="00925F75" w:rsidRDefault="00925F75">
      <w:pPr>
        <w:pStyle w:val="Corpsdetexte"/>
        <w:rPr>
          <w:sz w:val="24"/>
        </w:rPr>
      </w:pPr>
    </w:p>
    <w:p w14:paraId="0298CDB2" w14:textId="77777777" w:rsidR="00925F75" w:rsidRDefault="00925F75">
      <w:pPr>
        <w:pStyle w:val="Corpsdetexte"/>
        <w:rPr>
          <w:sz w:val="24"/>
        </w:rPr>
      </w:pPr>
    </w:p>
    <w:p w14:paraId="3B17CD14" w14:textId="77777777" w:rsidR="00925F75" w:rsidRDefault="00925F75">
      <w:pPr>
        <w:pStyle w:val="Corpsdetexte"/>
        <w:rPr>
          <w:sz w:val="24"/>
        </w:rPr>
      </w:pPr>
    </w:p>
    <w:p w14:paraId="1B234094" w14:textId="77777777" w:rsidR="00925F75" w:rsidRDefault="00925F75">
      <w:pPr>
        <w:pStyle w:val="Corpsdetexte"/>
        <w:rPr>
          <w:sz w:val="24"/>
        </w:rPr>
      </w:pPr>
    </w:p>
    <w:p w14:paraId="32711CBF" w14:textId="77777777" w:rsidR="00925F75" w:rsidRDefault="00925F75">
      <w:pPr>
        <w:pStyle w:val="Corpsdetexte"/>
        <w:rPr>
          <w:sz w:val="24"/>
        </w:rPr>
      </w:pPr>
    </w:p>
    <w:p w14:paraId="3868A0F5" w14:textId="77777777" w:rsidR="00925F75" w:rsidRDefault="00925F75">
      <w:pPr>
        <w:pStyle w:val="Corpsdetexte"/>
        <w:rPr>
          <w:sz w:val="24"/>
        </w:rPr>
      </w:pPr>
    </w:p>
    <w:p w14:paraId="20F39B1E" w14:textId="77777777" w:rsidR="00925F75" w:rsidRDefault="00925F75">
      <w:pPr>
        <w:pStyle w:val="Corpsdetexte"/>
        <w:rPr>
          <w:sz w:val="24"/>
        </w:rPr>
      </w:pPr>
    </w:p>
    <w:p w14:paraId="3C9285A5" w14:textId="77777777" w:rsidR="00925F75" w:rsidRDefault="00925F75">
      <w:pPr>
        <w:pStyle w:val="Corpsdetexte"/>
        <w:rPr>
          <w:sz w:val="24"/>
        </w:rPr>
      </w:pPr>
    </w:p>
    <w:p w14:paraId="5C1DEA2D" w14:textId="77777777" w:rsidR="00925F75" w:rsidRDefault="00925F75">
      <w:pPr>
        <w:pStyle w:val="Corpsdetexte"/>
        <w:spacing w:before="223"/>
        <w:rPr>
          <w:sz w:val="24"/>
        </w:rPr>
      </w:pPr>
    </w:p>
    <w:p w14:paraId="02AD9505" w14:textId="77777777" w:rsidR="00925F75" w:rsidRDefault="00000000">
      <w:pPr>
        <w:ind w:left="1133" w:right="1131"/>
        <w:jc w:val="both"/>
        <w:rPr>
          <w:sz w:val="24"/>
        </w:rPr>
      </w:pPr>
      <w:r>
        <w:rPr>
          <w:color w:val="00403C"/>
          <w:w w:val="90"/>
          <w:sz w:val="24"/>
        </w:rPr>
        <w:t xml:space="preserve">Puis vient l’heure de l’apéro : il fait bon sous les grands arbres de l’esplanade de Gignac, près </w:t>
      </w:r>
      <w:r>
        <w:rPr>
          <w:color w:val="00403C"/>
          <w:spacing w:val="-8"/>
          <w:sz w:val="24"/>
        </w:rPr>
        <w:t>d’une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fontaine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ou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dans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une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guinguette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conviviale.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Sur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les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marchés,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les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marchands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à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8"/>
          <w:sz w:val="24"/>
        </w:rPr>
        <w:t>l’accent rugueux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vantent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leurs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produits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du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terroir.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Il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est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temps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de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déguster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un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fromage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de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chèvre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 xml:space="preserve">du </w:t>
      </w:r>
      <w:r>
        <w:rPr>
          <w:color w:val="00403C"/>
          <w:spacing w:val="-6"/>
          <w:sz w:val="24"/>
        </w:rPr>
        <w:t>pays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ou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de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croquer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dans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des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cerises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juteuses.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Tous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les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secrets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de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fabrication,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de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l’huile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 xml:space="preserve">des </w:t>
      </w:r>
      <w:r>
        <w:rPr>
          <w:color w:val="00403C"/>
          <w:spacing w:val="-2"/>
          <w:sz w:val="24"/>
        </w:rPr>
        <w:t>olives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2"/>
          <w:sz w:val="24"/>
        </w:rPr>
        <w:t>picholines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2"/>
          <w:sz w:val="24"/>
        </w:rPr>
        <w:t>aux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2"/>
          <w:sz w:val="24"/>
        </w:rPr>
        <w:t>Escalettes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2"/>
          <w:sz w:val="24"/>
        </w:rPr>
        <w:t>de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2"/>
          <w:sz w:val="24"/>
        </w:rPr>
        <w:t>Montpellier</w:t>
      </w:r>
      <w:r>
        <w:rPr>
          <w:color w:val="00403C"/>
          <w:spacing w:val="-30"/>
          <w:sz w:val="24"/>
        </w:rPr>
        <w:t xml:space="preserve"> </w:t>
      </w:r>
      <w:r>
        <w:rPr>
          <w:color w:val="00403C"/>
          <w:spacing w:val="-2"/>
          <w:sz w:val="24"/>
        </w:rPr>
        <w:t>sont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2"/>
          <w:sz w:val="24"/>
        </w:rPr>
        <w:t>gardés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2"/>
          <w:sz w:val="24"/>
        </w:rPr>
        <w:t>dans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2"/>
          <w:sz w:val="24"/>
        </w:rPr>
        <w:t>la</w:t>
      </w:r>
      <w:r>
        <w:rPr>
          <w:color w:val="00403C"/>
          <w:spacing w:val="-31"/>
          <w:sz w:val="24"/>
        </w:rPr>
        <w:t xml:space="preserve"> </w:t>
      </w:r>
      <w:r>
        <w:rPr>
          <w:color w:val="00403C"/>
          <w:spacing w:val="-2"/>
          <w:sz w:val="24"/>
        </w:rPr>
        <w:t>Vallée.</w:t>
      </w:r>
    </w:p>
    <w:p w14:paraId="583A9E08" w14:textId="77777777" w:rsidR="00925F75" w:rsidRDefault="00925F75">
      <w:pPr>
        <w:pStyle w:val="Corpsdetexte"/>
        <w:spacing w:before="67"/>
        <w:rPr>
          <w:sz w:val="20"/>
        </w:rPr>
      </w:pPr>
    </w:p>
    <w:p w14:paraId="5BCD821B" w14:textId="77777777" w:rsidR="00925F75" w:rsidRDefault="00925F75">
      <w:pPr>
        <w:pStyle w:val="Corpsdetexte"/>
        <w:rPr>
          <w:sz w:val="20"/>
        </w:rPr>
        <w:sectPr w:rsidR="00925F75">
          <w:pgSz w:w="11340" w:h="14750"/>
          <w:pgMar w:top="0" w:right="0" w:bottom="280" w:left="0" w:header="720" w:footer="720" w:gutter="0"/>
          <w:cols w:space="720"/>
        </w:sectPr>
      </w:pPr>
    </w:p>
    <w:p w14:paraId="7605378C" w14:textId="77777777" w:rsidR="00925F75" w:rsidRDefault="00000000">
      <w:pPr>
        <w:pStyle w:val="Titre7"/>
        <w:spacing w:before="170" w:line="341" w:lineRule="exact"/>
      </w:pPr>
      <w:r>
        <w:rPr>
          <w:noProof/>
        </w:rPr>
        <mc:AlternateContent>
          <mc:Choice Requires="wpg">
            <w:drawing>
              <wp:anchor distT="0" distB="0" distL="0" distR="0" simplePos="0" relativeHeight="15748608" behindDoc="0" locked="0" layoutInCell="1" allowOverlap="1" wp14:anchorId="6871491F" wp14:editId="5D0F0C44">
                <wp:simplePos x="0" y="0"/>
                <wp:positionH relativeFrom="page">
                  <wp:posOffset>0</wp:posOffset>
                </wp:positionH>
                <wp:positionV relativeFrom="page">
                  <wp:posOffset>-12</wp:posOffset>
                </wp:positionV>
                <wp:extent cx="7200265" cy="2739390"/>
                <wp:effectExtent l="0" t="0" r="0" b="0"/>
                <wp:wrapNone/>
                <wp:docPr id="126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2739390"/>
                          <a:chOff x="0" y="0"/>
                          <a:chExt cx="7200265" cy="2739390"/>
                        </a:xfrm>
                      </wpg:grpSpPr>
                      <pic:pic xmlns:pic="http://schemas.openxmlformats.org/drawingml/2006/picture">
                        <pic:nvPicPr>
                          <pic:cNvPr id="127" name="Image 127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998" cy="2556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" name="Graphic 128"/>
                        <wps:cNvSpPr/>
                        <wps:spPr>
                          <a:xfrm>
                            <a:off x="0" y="1692020"/>
                            <a:ext cx="3420110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0110" h="1047750">
                                <a:moveTo>
                                  <a:pt x="3420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47153"/>
                                </a:lnTo>
                                <a:lnTo>
                                  <a:pt x="3420008" y="1047153"/>
                                </a:lnTo>
                                <a:lnTo>
                                  <a:pt x="3420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0" y="485741"/>
                            <a:ext cx="3432810" cy="274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C55D48" w14:textId="77777777" w:rsidR="00925F75" w:rsidRDefault="00000000">
                              <w:pPr>
                                <w:tabs>
                                  <w:tab w:val="left" w:pos="1876"/>
                                  <w:tab w:val="left" w:pos="5385"/>
                                </w:tabs>
                                <w:spacing w:before="37"/>
                                <w:rPr>
                                  <w:rFonts w:ascii="Trebuchet MS" w:hAnsi="Trebuchet MS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z w:val="32"/>
                                  <w:shd w:val="clear" w:color="auto" w:fill="00403C"/>
                                </w:rPr>
                                <w:tab/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5"/>
                                  <w:w w:val="90"/>
                                  <w:sz w:val="32"/>
                                  <w:shd w:val="clear" w:color="auto" w:fill="00403C"/>
                                </w:rPr>
                                <w:t>Votre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19"/>
                                  <w:w w:val="90"/>
                                  <w:sz w:val="32"/>
                                  <w:shd w:val="clear" w:color="auto" w:fill="00403C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2"/>
                                  <w:sz w:val="32"/>
                                  <w:shd w:val="clear" w:color="auto" w:fill="00403C"/>
                                </w:rPr>
                                <w:t>séjour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z w:val="32"/>
                                  <w:shd w:val="clear" w:color="auto" w:fill="00403C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" name="Textbox 130"/>
                        <wps:cNvSpPr txBox="1"/>
                        <wps:spPr>
                          <a:xfrm>
                            <a:off x="0" y="1749101"/>
                            <a:ext cx="2600325" cy="501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89DEA2" w14:textId="77777777" w:rsidR="00925F75" w:rsidRDefault="00000000">
                              <w:pPr>
                                <w:tabs>
                                  <w:tab w:val="left" w:pos="1133"/>
                                </w:tabs>
                                <w:spacing w:before="120"/>
                                <w:rPr>
                                  <w:rFonts w:ascii="Times New Roman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z w:val="56"/>
                                  <w:u w:val="single" w:color="FCB85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pacing w:val="-2"/>
                                  <w:w w:val="110"/>
                                  <w:sz w:val="56"/>
                                  <w:u w:val="single" w:color="FCB85E"/>
                                </w:rPr>
                                <w:t>Inspiration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" name="Textbox 131"/>
                        <wps:cNvSpPr txBox="1"/>
                        <wps:spPr>
                          <a:xfrm>
                            <a:off x="707299" y="2149557"/>
                            <a:ext cx="153162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0A4948" w14:textId="77777777" w:rsidR="00925F75" w:rsidRDefault="00000000">
                              <w:pPr>
                                <w:spacing w:before="127"/>
                                <w:ind w:left="20"/>
                                <w:rPr>
                                  <w:rFonts w:ascii="Times New Roman"/>
                                  <w:i/>
                                  <w:sz w:val="52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color w:val="00403C"/>
                                  <w:spacing w:val="-2"/>
                                  <w:sz w:val="52"/>
                                </w:rPr>
                                <w:t>gourmande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71491F" id="Group 126" o:spid="_x0000_s1066" style="position:absolute;left:0;text-align:left;margin-left:0;margin-top:0;width:566.95pt;height:215.7pt;z-index:15748608;mso-wrap-distance-left:0;mso-wrap-distance-right:0;mso-position-horizontal-relative:page;mso-position-vertical-relative:page" coordsize="72002,273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">
                <v:shape id="Image 127" o:spid="_x0000_s1067" type="#_x0000_t75" style="position:absolute;width:71999;height:25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">
                  <v:imagedata r:id="rId93" o:title=""/>
                </v:shape>
                <v:shape id="Graphic 128" o:spid="_x0000_s1068" style="position:absolute;top:16920;width:34201;height:10477;visibility:visible;mso-wrap-style:square;v-text-anchor:top" coordsize="3420110,1047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" path="m3420008,l,,,1047153r3420008,l3420008,xe" stroked="f">
                  <v:path arrowok="t"/>
                </v:shape>
                <v:shape id="Textbox 129" o:spid="_x0000_s1069" type="#_x0000_t202" style="position:absolute;top:4857;width:34328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" filled="f" stroked="f">
                  <v:textbox inset="0,0,0,0">
                    <w:txbxContent>
                      <w:p w14:paraId="0AC55D48" w14:textId="77777777" w:rsidR="00925F75" w:rsidRDefault="00000000">
                        <w:pPr>
                          <w:tabs>
                            <w:tab w:val="left" w:pos="1876"/>
                            <w:tab w:val="left" w:pos="5385"/>
                          </w:tabs>
                          <w:spacing w:before="37"/>
                          <w:rPr>
                            <w:rFonts w:ascii="Trebuchet MS" w:hAnsi="Trebuchet MS"/>
                            <w:b/>
                            <w:sz w:val="32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z w:val="32"/>
                            <w:shd w:val="clear" w:color="auto" w:fill="00403C"/>
                          </w:rPr>
                          <w:tab/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5"/>
                            <w:w w:val="90"/>
                            <w:sz w:val="32"/>
                            <w:shd w:val="clear" w:color="auto" w:fill="00403C"/>
                          </w:rPr>
                          <w:t>Votre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19"/>
                            <w:w w:val="90"/>
                            <w:sz w:val="32"/>
                            <w:shd w:val="clear" w:color="auto" w:fill="00403C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sz w:val="32"/>
                            <w:shd w:val="clear" w:color="auto" w:fill="00403C"/>
                          </w:rPr>
                          <w:t>séjour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z w:val="32"/>
                            <w:shd w:val="clear" w:color="auto" w:fill="00403C"/>
                          </w:rPr>
                          <w:tab/>
                        </w:r>
                      </w:p>
                    </w:txbxContent>
                  </v:textbox>
                </v:shape>
                <v:shape id="Textbox 130" o:spid="_x0000_s1070" type="#_x0000_t202" style="position:absolute;top:17491;width:26003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ptS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CvsptSxQAAANwAAAAP&#10;AAAAAAAAAAAAAAAAAAcCAABkcnMvZG93bnJldi54bWxQSwUGAAAAAAMAAwC3AAAA+QIAAAAA&#10;" filled="f" stroked="f">
                  <v:textbox inset="0,0,0,0">
                    <w:txbxContent>
                      <w:p w14:paraId="7D89DEA2" w14:textId="77777777" w:rsidR="00925F75" w:rsidRDefault="00000000">
                        <w:pPr>
                          <w:tabs>
                            <w:tab w:val="left" w:pos="1133"/>
                          </w:tabs>
                          <w:spacing w:before="120"/>
                          <w:rPr>
                            <w:rFonts w:ascii="Times New Roman"/>
                            <w:b/>
                            <w:sz w:val="5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0403C"/>
                            <w:sz w:val="56"/>
                            <w:u w:val="single" w:color="FCB85E"/>
                          </w:rPr>
                          <w:tab/>
                        </w:r>
                        <w:r>
                          <w:rPr>
                            <w:rFonts w:ascii="Times New Roman"/>
                            <w:b/>
                            <w:color w:val="00403C"/>
                            <w:spacing w:val="-2"/>
                            <w:w w:val="110"/>
                            <w:sz w:val="56"/>
                            <w:u w:val="single" w:color="FCB85E"/>
                          </w:rPr>
                          <w:t>Inspiration</w:t>
                        </w:r>
                      </w:p>
                    </w:txbxContent>
                  </v:textbox>
                </v:shape>
                <v:shape id="Textbox 131" o:spid="_x0000_s1071" type="#_x0000_t202" style="position:absolute;left:7072;top:21495;width:1531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7J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fAp/z8QLZH4DAAD//wMAUEsBAi0AFAAGAAgAAAAhANvh9svuAAAAhQEAABMAAAAAAAAAAAAA&#10;AAAAAAAAAFtDb250ZW50X1R5cGVzXS54bWxQSwECLQAUAAYACAAAACEAWvQsW78AAAAVAQAACwAA&#10;AAAAAAAAAAAAAAAfAQAAX3JlbHMvLnJlbHNQSwECLQAUAAYACAAAACEAwP4+ycMAAADcAAAADwAA&#10;AAAAAAAAAAAAAAAHAgAAZHJzL2Rvd25yZXYueG1sUEsFBgAAAAADAAMAtwAAAPcCAAAAAA==&#10;" filled="f" stroked="f">
                  <v:textbox inset="0,0,0,0">
                    <w:txbxContent>
                      <w:p w14:paraId="790A4948" w14:textId="77777777" w:rsidR="00925F75" w:rsidRDefault="00000000">
                        <w:pPr>
                          <w:spacing w:before="127"/>
                          <w:ind w:left="20"/>
                          <w:rPr>
                            <w:rFonts w:ascii="Times New Roman"/>
                            <w:i/>
                            <w:sz w:val="52"/>
                          </w:rPr>
                        </w:pPr>
                        <w:r>
                          <w:rPr>
                            <w:rFonts w:ascii="Times New Roman"/>
                            <w:i/>
                            <w:color w:val="00403C"/>
                            <w:spacing w:val="-2"/>
                            <w:sz w:val="52"/>
                          </w:rPr>
                          <w:t>gourmande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color w:val="8BCC9A"/>
        </w:rPr>
        <w:t>La</w:t>
      </w:r>
      <w:r>
        <w:rPr>
          <w:color w:val="8BCC9A"/>
          <w:spacing w:val="-22"/>
        </w:rPr>
        <w:t xml:space="preserve"> </w:t>
      </w:r>
      <w:r>
        <w:rPr>
          <w:color w:val="8BCC9A"/>
          <w:spacing w:val="-2"/>
          <w:w w:val="115"/>
        </w:rPr>
        <w:t>recette</w:t>
      </w:r>
    </w:p>
    <w:p w14:paraId="4130EBB9" w14:textId="77777777" w:rsidR="00925F75" w:rsidRDefault="00000000">
      <w:pPr>
        <w:spacing w:line="321" w:lineRule="exact"/>
        <w:ind w:left="1133"/>
        <w:rPr>
          <w:rFonts w:ascii="Trebuchet MS" w:hAnsi="Trebuchet MS"/>
          <w:i/>
          <w:sz w:val="30"/>
        </w:rPr>
      </w:pPr>
      <w:r>
        <w:rPr>
          <w:rFonts w:ascii="Trebuchet MS" w:hAnsi="Trebuchet MS"/>
          <w:i/>
          <w:color w:val="00403C"/>
          <w:w w:val="85"/>
          <w:sz w:val="30"/>
        </w:rPr>
        <w:t>du</w:t>
      </w:r>
      <w:r>
        <w:rPr>
          <w:rFonts w:ascii="Trebuchet MS" w:hAnsi="Trebuchet MS"/>
          <w:i/>
          <w:color w:val="00403C"/>
          <w:spacing w:val="-16"/>
          <w:w w:val="85"/>
          <w:sz w:val="30"/>
        </w:rPr>
        <w:t xml:space="preserve"> </w:t>
      </w:r>
      <w:r>
        <w:rPr>
          <w:rFonts w:ascii="Trebuchet MS" w:hAnsi="Trebuchet MS"/>
          <w:i/>
          <w:color w:val="00403C"/>
          <w:w w:val="85"/>
          <w:sz w:val="30"/>
        </w:rPr>
        <w:t>ragoût</w:t>
      </w:r>
      <w:r>
        <w:rPr>
          <w:rFonts w:ascii="Trebuchet MS" w:hAnsi="Trebuchet MS"/>
          <w:i/>
          <w:color w:val="00403C"/>
          <w:spacing w:val="-16"/>
          <w:w w:val="85"/>
          <w:sz w:val="30"/>
        </w:rPr>
        <w:t xml:space="preserve"> </w:t>
      </w:r>
      <w:r>
        <w:rPr>
          <w:rFonts w:ascii="Trebuchet MS" w:hAnsi="Trebuchet MS"/>
          <w:i/>
          <w:color w:val="00403C"/>
          <w:spacing w:val="-2"/>
          <w:w w:val="85"/>
          <w:sz w:val="30"/>
        </w:rPr>
        <w:t>d’escoubilles</w:t>
      </w:r>
    </w:p>
    <w:p w14:paraId="0CCFE769" w14:textId="77777777" w:rsidR="00925F75" w:rsidRDefault="00000000">
      <w:pPr>
        <w:pStyle w:val="Corpsdetexte"/>
        <w:spacing w:before="121"/>
        <w:ind w:left="1133"/>
        <w:jc w:val="both"/>
      </w:pPr>
      <w:r>
        <w:rPr>
          <w:color w:val="231F20"/>
          <w:spacing w:val="-10"/>
        </w:rPr>
        <w:t>Véritable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spécialité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culinaire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la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vallée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 xml:space="preserve">l’Hé- </w:t>
      </w:r>
      <w:proofErr w:type="spellStart"/>
      <w:r>
        <w:rPr>
          <w:color w:val="231F20"/>
          <w:w w:val="85"/>
        </w:rPr>
        <w:t>rault</w:t>
      </w:r>
      <w:proofErr w:type="spellEnd"/>
      <w:r>
        <w:rPr>
          <w:color w:val="231F20"/>
          <w:spacing w:val="-7"/>
          <w:w w:val="85"/>
        </w:rPr>
        <w:t xml:space="preserve"> </w:t>
      </w:r>
      <w:r>
        <w:rPr>
          <w:color w:val="231F20"/>
          <w:w w:val="85"/>
        </w:rPr>
        <w:t>!</w:t>
      </w:r>
      <w:r>
        <w:rPr>
          <w:color w:val="231F20"/>
          <w:spacing w:val="-7"/>
          <w:w w:val="85"/>
        </w:rPr>
        <w:t xml:space="preserve"> </w:t>
      </w:r>
      <w:r>
        <w:rPr>
          <w:color w:val="231F20"/>
          <w:w w:val="85"/>
        </w:rPr>
        <w:t>Ce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ragoût,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à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base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de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légumes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et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de</w:t>
      </w:r>
      <w:r>
        <w:rPr>
          <w:color w:val="231F20"/>
          <w:spacing w:val="-7"/>
          <w:w w:val="85"/>
        </w:rPr>
        <w:t xml:space="preserve"> </w:t>
      </w:r>
      <w:r>
        <w:rPr>
          <w:color w:val="231F20"/>
          <w:w w:val="85"/>
        </w:rPr>
        <w:t xml:space="preserve">viandes, </w:t>
      </w:r>
      <w:r>
        <w:rPr>
          <w:color w:val="231F20"/>
          <w:spacing w:val="-6"/>
        </w:rPr>
        <w:t>utilisait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autrefois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restes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tous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aliments </w:t>
      </w:r>
      <w:r>
        <w:rPr>
          <w:color w:val="231F20"/>
          <w:spacing w:val="-10"/>
        </w:rPr>
        <w:t>de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la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semaine.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Cette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spécialité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donnait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lieu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à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 xml:space="preserve">un </w:t>
      </w:r>
      <w:r>
        <w:rPr>
          <w:color w:val="231F20"/>
          <w:spacing w:val="-6"/>
        </w:rPr>
        <w:t>rituel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: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villageois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préparaient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un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ragoût,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qui </w:t>
      </w:r>
      <w:r>
        <w:rPr>
          <w:color w:val="231F20"/>
          <w:w w:val="90"/>
        </w:rPr>
        <w:t>ensuite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était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remis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au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boulanger.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Ce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dernier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 xml:space="preserve">était </w:t>
      </w:r>
      <w:r>
        <w:rPr>
          <w:color w:val="231F20"/>
          <w:spacing w:val="-2"/>
          <w:w w:val="90"/>
        </w:rPr>
        <w:t>chargé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l’emballer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dans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une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pâte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feuilletée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 xml:space="preserve">qu’il </w:t>
      </w:r>
      <w:r>
        <w:rPr>
          <w:color w:val="231F20"/>
          <w:w w:val="90"/>
        </w:rPr>
        <w:t>faisait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cuire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dans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son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four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pain.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Au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moment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 xml:space="preserve">du </w:t>
      </w:r>
      <w:r>
        <w:rPr>
          <w:color w:val="231F20"/>
          <w:spacing w:val="-8"/>
        </w:rPr>
        <w:t>repas,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chaque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villageois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allait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récupérer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sa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 xml:space="preserve">part. </w:t>
      </w:r>
      <w:r>
        <w:rPr>
          <w:color w:val="231F20"/>
          <w:spacing w:val="-4"/>
        </w:rPr>
        <w:t>Aujourd’hui,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chaque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4"/>
        </w:rPr>
        <w:t>village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a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sa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recette.</w:t>
      </w:r>
    </w:p>
    <w:p w14:paraId="1EED5A66" w14:textId="77777777" w:rsidR="00925F75" w:rsidRDefault="00925F75">
      <w:pPr>
        <w:pStyle w:val="Corpsdetexte"/>
        <w:rPr>
          <w:sz w:val="20"/>
        </w:rPr>
      </w:pPr>
    </w:p>
    <w:p w14:paraId="12B1B7D3" w14:textId="77777777" w:rsidR="00925F75" w:rsidRDefault="00000000">
      <w:pPr>
        <w:pStyle w:val="Corpsdetexte"/>
        <w:spacing w:before="1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607296" behindDoc="1" locked="0" layoutInCell="1" allowOverlap="1" wp14:anchorId="25567D06" wp14:editId="02070D60">
                <wp:simplePos x="0" y="0"/>
                <wp:positionH relativeFrom="page">
                  <wp:posOffset>719999</wp:posOffset>
                </wp:positionH>
                <wp:positionV relativeFrom="paragraph">
                  <wp:posOffset>180820</wp:posOffset>
                </wp:positionV>
                <wp:extent cx="2700020" cy="2289175"/>
                <wp:effectExtent l="0" t="0" r="0" b="0"/>
                <wp:wrapTopAndBottom/>
                <wp:docPr id="132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0020" cy="2289175"/>
                          <a:chOff x="0" y="0"/>
                          <a:chExt cx="2700020" cy="2289175"/>
                        </a:xfrm>
                      </wpg:grpSpPr>
                      <wps:wsp>
                        <wps:cNvPr id="133" name="Graphic 133"/>
                        <wps:cNvSpPr/>
                        <wps:spPr>
                          <a:xfrm>
                            <a:off x="9525" y="9525"/>
                            <a:ext cx="2680970" cy="227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0970" h="2270125">
                                <a:moveTo>
                                  <a:pt x="161925" y="0"/>
                                </a:moveTo>
                                <a:lnTo>
                                  <a:pt x="118930" y="5794"/>
                                </a:lnTo>
                                <a:lnTo>
                                  <a:pt x="80264" y="22140"/>
                                </a:lnTo>
                                <a:lnTo>
                                  <a:pt x="47482" y="47482"/>
                                </a:lnTo>
                                <a:lnTo>
                                  <a:pt x="22140" y="80263"/>
                                </a:lnTo>
                                <a:lnTo>
                                  <a:pt x="5794" y="118930"/>
                                </a:lnTo>
                                <a:lnTo>
                                  <a:pt x="0" y="161925"/>
                                </a:lnTo>
                                <a:lnTo>
                                  <a:pt x="0" y="2108111"/>
                                </a:lnTo>
                                <a:lnTo>
                                  <a:pt x="5794" y="2151105"/>
                                </a:lnTo>
                                <a:lnTo>
                                  <a:pt x="22140" y="2189772"/>
                                </a:lnTo>
                                <a:lnTo>
                                  <a:pt x="47482" y="2222553"/>
                                </a:lnTo>
                                <a:lnTo>
                                  <a:pt x="80264" y="2247895"/>
                                </a:lnTo>
                                <a:lnTo>
                                  <a:pt x="118930" y="2264241"/>
                                </a:lnTo>
                                <a:lnTo>
                                  <a:pt x="161925" y="2270036"/>
                                </a:lnTo>
                                <a:lnTo>
                                  <a:pt x="2519019" y="2270036"/>
                                </a:lnTo>
                                <a:lnTo>
                                  <a:pt x="2562018" y="2264241"/>
                                </a:lnTo>
                                <a:lnTo>
                                  <a:pt x="2600686" y="2247895"/>
                                </a:lnTo>
                                <a:lnTo>
                                  <a:pt x="2633467" y="2222553"/>
                                </a:lnTo>
                                <a:lnTo>
                                  <a:pt x="2658807" y="2189772"/>
                                </a:lnTo>
                                <a:lnTo>
                                  <a:pt x="2675151" y="2151105"/>
                                </a:lnTo>
                                <a:lnTo>
                                  <a:pt x="2680944" y="2108111"/>
                                </a:lnTo>
                                <a:lnTo>
                                  <a:pt x="2680944" y="161925"/>
                                </a:lnTo>
                                <a:lnTo>
                                  <a:pt x="2675151" y="118930"/>
                                </a:lnTo>
                                <a:lnTo>
                                  <a:pt x="2658807" y="80264"/>
                                </a:lnTo>
                                <a:lnTo>
                                  <a:pt x="2633467" y="47482"/>
                                </a:lnTo>
                                <a:lnTo>
                                  <a:pt x="2600686" y="22140"/>
                                </a:lnTo>
                                <a:lnTo>
                                  <a:pt x="2562018" y="5794"/>
                                </a:lnTo>
                                <a:lnTo>
                                  <a:pt x="2519019" y="0"/>
                                </a:lnTo>
                                <a:lnTo>
                                  <a:pt x="161925" y="0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CB8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34912" y="34919"/>
                            <a:ext cx="263017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0170" h="2219325">
                                <a:moveTo>
                                  <a:pt x="136537" y="0"/>
                                </a:moveTo>
                                <a:lnTo>
                                  <a:pt x="93428" y="6972"/>
                                </a:lnTo>
                                <a:lnTo>
                                  <a:pt x="55953" y="26378"/>
                                </a:lnTo>
                                <a:lnTo>
                                  <a:pt x="26379" y="55950"/>
                                </a:lnTo>
                                <a:lnTo>
                                  <a:pt x="6972" y="93421"/>
                                </a:lnTo>
                                <a:lnTo>
                                  <a:pt x="0" y="136525"/>
                                </a:lnTo>
                                <a:lnTo>
                                  <a:pt x="0" y="2082723"/>
                                </a:lnTo>
                                <a:lnTo>
                                  <a:pt x="6972" y="2125827"/>
                                </a:lnTo>
                                <a:lnTo>
                                  <a:pt x="26379" y="2163298"/>
                                </a:lnTo>
                                <a:lnTo>
                                  <a:pt x="55953" y="2192870"/>
                                </a:lnTo>
                                <a:lnTo>
                                  <a:pt x="93428" y="2212276"/>
                                </a:lnTo>
                                <a:lnTo>
                                  <a:pt x="136537" y="2219248"/>
                                </a:lnTo>
                                <a:lnTo>
                                  <a:pt x="2493632" y="2219248"/>
                                </a:lnTo>
                                <a:lnTo>
                                  <a:pt x="2536741" y="2212276"/>
                                </a:lnTo>
                                <a:lnTo>
                                  <a:pt x="2574216" y="2192870"/>
                                </a:lnTo>
                                <a:lnTo>
                                  <a:pt x="2603790" y="2163298"/>
                                </a:lnTo>
                                <a:lnTo>
                                  <a:pt x="2623197" y="2125827"/>
                                </a:lnTo>
                                <a:lnTo>
                                  <a:pt x="2630170" y="2082723"/>
                                </a:lnTo>
                                <a:lnTo>
                                  <a:pt x="2630170" y="136525"/>
                                </a:lnTo>
                                <a:lnTo>
                                  <a:pt x="2623197" y="93421"/>
                                </a:lnTo>
                                <a:lnTo>
                                  <a:pt x="2603790" y="55950"/>
                                </a:lnTo>
                                <a:lnTo>
                                  <a:pt x="2574216" y="26378"/>
                                </a:lnTo>
                                <a:lnTo>
                                  <a:pt x="2536741" y="6972"/>
                                </a:lnTo>
                                <a:lnTo>
                                  <a:pt x="2493632" y="0"/>
                                </a:lnTo>
                                <a:lnTo>
                                  <a:pt x="136537" y="0"/>
                                </a:lnTo>
                                <a:close/>
                              </a:path>
                            </a:pathLst>
                          </a:custGeom>
                          <a:ln w="6362">
                            <a:solidFill>
                              <a:srgbClr val="FCB8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276353" y="311390"/>
                            <a:ext cx="2147570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7570" h="249554">
                                <a:moveTo>
                                  <a:pt x="21473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224"/>
                                </a:lnTo>
                                <a:lnTo>
                                  <a:pt x="2147303" y="249224"/>
                                </a:lnTo>
                                <a:lnTo>
                                  <a:pt x="21473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847" y="1610520"/>
                            <a:ext cx="144016" cy="144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" name="Textbox 137"/>
                        <wps:cNvSpPr txBox="1"/>
                        <wps:spPr>
                          <a:xfrm>
                            <a:off x="265844" y="342576"/>
                            <a:ext cx="2206625" cy="1769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F3B1635" w14:textId="77777777" w:rsidR="00925F75" w:rsidRDefault="00000000">
                              <w:pPr>
                                <w:spacing w:before="82"/>
                                <w:ind w:left="908"/>
                                <w:rPr>
                                  <w:rFonts w:ascii="Trebuchet MS" w:hAnsi="Trebuchet MS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w w:val="75"/>
                                  <w:sz w:val="30"/>
                                </w:rPr>
                                <w:t>et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9"/>
                                  <w:w w:val="7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2"/>
                                  <w:w w:val="90"/>
                                  <w:sz w:val="30"/>
                                </w:rPr>
                                <w:t>Vinothèque</w:t>
                              </w:r>
                            </w:p>
                            <w:p w14:paraId="68CFB7A2" w14:textId="77777777" w:rsidR="00925F75" w:rsidRDefault="00000000">
                              <w:pPr>
                                <w:spacing w:before="208"/>
                                <w:ind w:left="20" w:right="78"/>
                                <w:jc w:val="both"/>
                              </w:pPr>
                              <w:r>
                                <w:rPr>
                                  <w:color w:val="231F20"/>
                                  <w:spacing w:val="-10"/>
                                </w:rPr>
                                <w:t>Au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sein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la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Maison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du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Grand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Site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 xml:space="preserve">de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France,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découvrez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un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large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choix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de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produits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locaux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: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huile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d’olive,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miel,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 xml:space="preserve">jus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fruits,</w:t>
                              </w:r>
                              <w:r>
                                <w:rPr>
                                  <w:color w:val="231F20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miel</w:t>
                              </w:r>
                              <w:r>
                                <w:rPr>
                                  <w:color w:val="231F20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et</w:t>
                              </w:r>
                              <w:r>
                                <w:rPr>
                                  <w:color w:val="231F20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vin</w:t>
                              </w:r>
                              <w:r>
                                <w:rPr>
                                  <w:color w:val="231F20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vitrine</w:t>
                              </w:r>
                              <w:r>
                                <w:rPr>
                                  <w:color w:val="231F20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notre territoire.</w:t>
                              </w:r>
                            </w:p>
                            <w:p w14:paraId="03C4AD87" w14:textId="77777777" w:rsidR="00925F75" w:rsidRDefault="00000000">
                              <w:pPr>
                                <w:spacing w:line="237" w:lineRule="auto"/>
                                <w:ind w:left="20" w:firstLine="285"/>
                              </w:pPr>
                              <w:r>
                                <w:rPr>
                                  <w:color w:val="00403C"/>
                                  <w:spacing w:val="-6"/>
                                </w:rPr>
                                <w:t>Téléphone</w:t>
                              </w:r>
                              <w:r>
                                <w:rPr>
                                  <w:color w:val="00403C"/>
                                  <w:spacing w:val="-34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fixe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: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+33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4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67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56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41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 xml:space="preserve">97 </w:t>
                              </w:r>
                              <w:r>
                                <w:rPr>
                                  <w:color w:val="00403C"/>
                                  <w:spacing w:val="-10"/>
                                </w:rPr>
                                <w:t>Mail</w:t>
                              </w:r>
                              <w:r>
                                <w:rPr>
                                  <w:color w:val="00403C"/>
                                  <w:spacing w:val="-36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10"/>
                                </w:rPr>
                                <w:t>:</w:t>
                              </w:r>
                              <w:r>
                                <w:rPr>
                                  <w:color w:val="00403C"/>
                                  <w:spacing w:val="-36"/>
                                </w:rPr>
                                <w:t xml:space="preserve"> </w:t>
                              </w:r>
                              <w:hyperlink r:id="rId95">
                                <w:r w:rsidR="00925F75">
                                  <w:rPr>
                                    <w:color w:val="00403C"/>
                                    <w:spacing w:val="-10"/>
                                  </w:rPr>
                                  <w:t>oti@saintguilhem-valleeherault.fr</w:t>
                                </w:r>
                              </w:hyperlink>
                              <w:r>
                                <w:rPr>
                                  <w:color w:val="00403C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>Ouvert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>d’avril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>à</w:t>
                              </w:r>
                              <w:r>
                                <w:rPr>
                                  <w:color w:val="00403C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>septembre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" name="Textbox 138"/>
                        <wps:cNvSpPr txBox="1"/>
                        <wps:spPr>
                          <a:xfrm>
                            <a:off x="358499" y="151521"/>
                            <a:ext cx="1995805" cy="286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A9E9D4" w14:textId="77777777" w:rsidR="00925F75" w:rsidRDefault="00000000">
                              <w:pPr>
                                <w:spacing w:before="69"/>
                                <w:rPr>
                                  <w:rFonts w:ascii="Times New Roman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FCB85E"/>
                                  <w:sz w:val="32"/>
                                </w:rPr>
                                <w:t>Mas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CB85E"/>
                                  <w:spacing w:val="1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CB85E"/>
                                  <w:sz w:val="32"/>
                                </w:rPr>
                                <w:t>des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CB85E"/>
                                  <w:spacing w:val="1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CB85E"/>
                                  <w:spacing w:val="-2"/>
                                  <w:sz w:val="32"/>
                                </w:rPr>
                                <w:t>Agriculteurs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567D06" id="Group 132" o:spid="_x0000_s1072" style="position:absolute;margin-left:56.7pt;margin-top:14.25pt;width:212.6pt;height:180.25pt;z-index:-15709184;mso-wrap-distance-left:0;mso-wrap-distance-right:0;mso-position-horizontal-relative:page;mso-position-vertical-relative:text" coordsize="27000,228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">
                <v:shape id="Graphic 133" o:spid="_x0000_s1073" style="position:absolute;left:95;top:95;width:26809;height:22701;visibility:visible;mso-wrap-style:square;v-text-anchor:top" coordsize="2680970,2270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" path="m161925,l118930,5794,80264,22140,47482,47482,22140,80263,5794,118930,,161925,,2108111r5794,42994l22140,2189772r25342,32781l80264,2247895r38666,16346l161925,2270036r2357094,l2562018,2264241r38668,-16346l2633467,2222553r25340,-32781l2675151,2151105r5793,-42994l2680944,161925r-5793,-42995l2658807,80264,2633467,47482,2600686,22140,2562018,5794,2519019,,161925,xe" filled="f" strokecolor="#fcb85e" strokeweight=".52914mm">
                  <v:path arrowok="t"/>
                </v:shape>
                <v:shape id="Graphic 134" o:spid="_x0000_s1074" style="position:absolute;left:349;top:349;width:26301;height:22193;visibility:visible;mso-wrap-style:square;v-text-anchor:top" coordsize="2630170,2219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" path="m136537,l93428,6972,55953,26378,26379,55950,6972,93421,,136525,,2082723r6972,43104l26379,2163298r29574,29572l93428,2212276r43109,6972l2493632,2219248r43109,-6972l2574216,2192870r29574,-29572l2623197,2125827r6973,-43104l2630170,136525r-6973,-43104l2603790,55950,2574216,26378,2536741,6972,2493632,,136537,xe" filled="f" strokecolor="#fcb85e" strokeweight=".17672mm">
                  <v:path arrowok="t"/>
                </v:shape>
                <v:shape id="Graphic 135" o:spid="_x0000_s1075" style="position:absolute;left:2763;top:3113;width:21476;height:2496;visibility:visible;mso-wrap-style:square;v-text-anchor:top" coordsize="2147570,249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" path="m2147303,l,,,249224r2147303,l2147303,xe" stroked="f">
                  <v:path arrowok="t"/>
                </v:shape>
                <v:shape id="Image 136" o:spid="_x0000_s1076" type="#_x0000_t75" style="position:absolute;left:2798;top:16105;width:1440;height:1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">
                  <v:imagedata r:id="rId96" o:title=""/>
                </v:shape>
                <v:shape id="Textbox 137" o:spid="_x0000_s1077" type="#_x0000_t202" style="position:absolute;left:2658;top:3425;width:22066;height:176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wMm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HJ/w9Ey+Q8wcAAAD//wMAUEsBAi0AFAAGAAgAAAAhANvh9svuAAAAhQEAABMAAAAAAAAAAAAA&#10;AAAAAAAAAFtDb250ZW50X1R5cGVzXS54bWxQSwECLQAUAAYACAAAACEAWvQsW78AAAAVAQAACwAA&#10;AAAAAAAAAAAAAAAfAQAAX3JlbHMvLnJlbHNQSwECLQAUAAYACAAAACEAIFsDJsMAAADcAAAADwAA&#10;AAAAAAAAAAAAAAAHAgAAZHJzL2Rvd25yZXYueG1sUEsFBgAAAAADAAMAtwAAAPcCAAAAAA==&#10;" filled="f" stroked="f">
                  <v:textbox inset="0,0,0,0">
                    <w:txbxContent>
                      <w:p w14:paraId="0F3B1635" w14:textId="77777777" w:rsidR="00925F75" w:rsidRDefault="00000000">
                        <w:pPr>
                          <w:spacing w:before="82"/>
                          <w:ind w:left="908"/>
                          <w:rPr>
                            <w:rFonts w:ascii="Trebuchet MS" w:hAnsi="Trebuchet MS"/>
                            <w:i/>
                            <w:sz w:val="30"/>
                          </w:rPr>
                        </w:pPr>
                        <w:r>
                          <w:rPr>
                            <w:rFonts w:ascii="Trebuchet MS" w:hAnsi="Trebuchet MS"/>
                            <w:i/>
                            <w:color w:val="00403C"/>
                            <w:w w:val="75"/>
                            <w:sz w:val="30"/>
                          </w:rPr>
                          <w:t>et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9"/>
                            <w:w w:val="7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2"/>
                            <w:w w:val="90"/>
                            <w:sz w:val="30"/>
                          </w:rPr>
                          <w:t>Vinothèque</w:t>
                        </w:r>
                      </w:p>
                      <w:p w14:paraId="68CFB7A2" w14:textId="77777777" w:rsidR="00925F75" w:rsidRDefault="00000000">
                        <w:pPr>
                          <w:spacing w:before="208"/>
                          <w:ind w:left="20" w:right="78"/>
                          <w:jc w:val="both"/>
                        </w:pPr>
                        <w:r>
                          <w:rPr>
                            <w:color w:val="231F20"/>
                            <w:spacing w:val="-10"/>
                          </w:rPr>
                          <w:t>Au</w:t>
                        </w:r>
                        <w:r>
                          <w:rPr>
                            <w:color w:val="231F20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sein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de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la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Maison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du</w:t>
                        </w:r>
                        <w:r>
                          <w:rPr>
                            <w:color w:val="231F20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Grand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Site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 xml:space="preserve">de </w:t>
                        </w:r>
                        <w:r>
                          <w:rPr>
                            <w:color w:val="231F20"/>
                            <w:spacing w:val="-4"/>
                          </w:rPr>
                          <w:t>France,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découvrez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un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large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choix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de </w:t>
                        </w:r>
                        <w:r>
                          <w:rPr>
                            <w:color w:val="231F20"/>
                            <w:w w:val="90"/>
                          </w:rPr>
                          <w:t>produits</w:t>
                        </w:r>
                        <w:r>
                          <w:rPr>
                            <w:color w:val="231F20"/>
                            <w:spacing w:val="-1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locaux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: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huile</w:t>
                        </w:r>
                        <w:r>
                          <w:rPr>
                            <w:color w:val="231F20"/>
                            <w:spacing w:val="-1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d’olive,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miel,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 xml:space="preserve">jus </w:t>
                        </w:r>
                        <w:r>
                          <w:rPr>
                            <w:color w:val="231F20"/>
                            <w:spacing w:val="-2"/>
                          </w:rPr>
                          <w:t>de</w:t>
                        </w:r>
                        <w:r>
                          <w:rPr>
                            <w:color w:val="231F20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</w:rPr>
                          <w:t>fruits,</w:t>
                        </w:r>
                        <w:r>
                          <w:rPr>
                            <w:color w:val="231F20"/>
                            <w:spacing w:val="-1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</w:rPr>
                          <w:t>miel</w:t>
                        </w:r>
                        <w:r>
                          <w:rPr>
                            <w:color w:val="231F20"/>
                            <w:spacing w:val="-1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</w:rPr>
                          <w:t>et</w:t>
                        </w:r>
                        <w:r>
                          <w:rPr>
                            <w:color w:val="231F20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</w:rPr>
                          <w:t>vin</w:t>
                        </w:r>
                        <w:r>
                          <w:rPr>
                            <w:color w:val="231F20"/>
                            <w:spacing w:val="-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</w:rPr>
                          <w:t>vitrine</w:t>
                        </w:r>
                        <w:r>
                          <w:rPr>
                            <w:color w:val="231F20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</w:rPr>
                          <w:t>de</w:t>
                        </w:r>
                        <w:r>
                          <w:rPr>
                            <w:color w:val="231F20"/>
                            <w:spacing w:val="-1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</w:rPr>
                          <w:t>notre territoire.</w:t>
                        </w:r>
                      </w:p>
                      <w:p w14:paraId="03C4AD87" w14:textId="77777777" w:rsidR="00925F75" w:rsidRDefault="00000000">
                        <w:pPr>
                          <w:spacing w:line="237" w:lineRule="auto"/>
                          <w:ind w:left="20" w:firstLine="285"/>
                        </w:pPr>
                        <w:r>
                          <w:rPr>
                            <w:color w:val="00403C"/>
                            <w:spacing w:val="-6"/>
                          </w:rPr>
                          <w:t>Téléphone</w:t>
                        </w:r>
                        <w:r>
                          <w:rPr>
                            <w:color w:val="00403C"/>
                            <w:spacing w:val="-34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fixe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: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+33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4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67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56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41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 xml:space="preserve">97 </w:t>
                        </w:r>
                        <w:r>
                          <w:rPr>
                            <w:color w:val="00403C"/>
                            <w:spacing w:val="-10"/>
                          </w:rPr>
                          <w:t>Mail</w:t>
                        </w:r>
                        <w:r>
                          <w:rPr>
                            <w:color w:val="00403C"/>
                            <w:spacing w:val="-36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10"/>
                          </w:rPr>
                          <w:t>:</w:t>
                        </w:r>
                        <w:r>
                          <w:rPr>
                            <w:color w:val="00403C"/>
                            <w:spacing w:val="-36"/>
                          </w:rPr>
                          <w:t xml:space="preserve"> </w:t>
                        </w:r>
                        <w:hyperlink r:id="rId97">
                          <w:r w:rsidR="00925F75">
                            <w:rPr>
                              <w:color w:val="00403C"/>
                              <w:spacing w:val="-10"/>
                            </w:rPr>
                            <w:t>oti@saintguilhem-valleeherault.fr</w:t>
                          </w:r>
                        </w:hyperlink>
                        <w:r>
                          <w:rPr>
                            <w:color w:val="00403C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>Ouvert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>d’avril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>à</w:t>
                        </w:r>
                        <w:r>
                          <w:rPr>
                            <w:color w:val="00403C"/>
                            <w:spacing w:val="-32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>septembre</w:t>
                        </w:r>
                      </w:p>
                    </w:txbxContent>
                  </v:textbox>
                </v:shape>
                <v:shape id="Textbox 138" o:spid="_x0000_s1078" type="#_x0000_t202" style="position:absolute;left:3584;top:1515;width:19959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JdU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" filled="f" stroked="f">
                  <v:textbox inset="0,0,0,0">
                    <w:txbxContent>
                      <w:p w14:paraId="15A9E9D4" w14:textId="77777777" w:rsidR="00925F75" w:rsidRDefault="00000000">
                        <w:pPr>
                          <w:spacing w:before="69"/>
                          <w:rPr>
                            <w:rFonts w:ascii="Times New Roman"/>
                            <w:b/>
                            <w:sz w:val="3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FCB85E"/>
                            <w:sz w:val="32"/>
                          </w:rPr>
                          <w:t>Mas</w:t>
                        </w:r>
                        <w:r>
                          <w:rPr>
                            <w:rFonts w:ascii="Times New Roman"/>
                            <w:b/>
                            <w:color w:val="FCB85E"/>
                            <w:spacing w:val="13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FCB85E"/>
                            <w:sz w:val="32"/>
                          </w:rPr>
                          <w:t>des</w:t>
                        </w:r>
                        <w:r>
                          <w:rPr>
                            <w:rFonts w:ascii="Times New Roman"/>
                            <w:b/>
                            <w:color w:val="FCB85E"/>
                            <w:spacing w:val="13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FCB85E"/>
                            <w:spacing w:val="-2"/>
                            <w:sz w:val="32"/>
                          </w:rPr>
                          <w:t>Agriculteurs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6E5D90B" w14:textId="77777777" w:rsidR="00925F75" w:rsidRDefault="00000000">
      <w:pPr>
        <w:pStyle w:val="Titre7"/>
        <w:spacing w:before="170" w:line="341" w:lineRule="exact"/>
        <w:ind w:left="526"/>
      </w:pPr>
      <w:r>
        <w:rPr>
          <w:b w:val="0"/>
        </w:rPr>
        <w:br w:type="column"/>
      </w:r>
      <w:r>
        <w:rPr>
          <w:color w:val="8BCC9A"/>
          <w:w w:val="105"/>
        </w:rPr>
        <w:t>Les</w:t>
      </w:r>
      <w:r>
        <w:rPr>
          <w:color w:val="8BCC9A"/>
          <w:spacing w:val="-18"/>
          <w:w w:val="105"/>
        </w:rPr>
        <w:t xml:space="preserve"> </w:t>
      </w:r>
      <w:r>
        <w:rPr>
          <w:color w:val="8BCC9A"/>
          <w:spacing w:val="-2"/>
          <w:w w:val="110"/>
        </w:rPr>
        <w:t>Escalettes</w:t>
      </w:r>
    </w:p>
    <w:p w14:paraId="7AC44818" w14:textId="77777777" w:rsidR="00925F75" w:rsidRDefault="00000000">
      <w:pPr>
        <w:spacing w:line="321" w:lineRule="exact"/>
        <w:ind w:left="526"/>
        <w:rPr>
          <w:rFonts w:ascii="Trebuchet MS"/>
          <w:i/>
          <w:sz w:val="30"/>
        </w:rPr>
      </w:pPr>
      <w:r>
        <w:rPr>
          <w:rFonts w:ascii="Trebuchet MS"/>
          <w:i/>
          <w:color w:val="00403C"/>
          <w:w w:val="80"/>
          <w:sz w:val="30"/>
        </w:rPr>
        <w:t>de</w:t>
      </w:r>
      <w:r>
        <w:rPr>
          <w:rFonts w:ascii="Trebuchet MS"/>
          <w:i/>
          <w:color w:val="00403C"/>
          <w:spacing w:val="-19"/>
          <w:w w:val="80"/>
          <w:sz w:val="30"/>
        </w:rPr>
        <w:t xml:space="preserve"> </w:t>
      </w:r>
      <w:r>
        <w:rPr>
          <w:rFonts w:ascii="Trebuchet MS"/>
          <w:i/>
          <w:color w:val="00403C"/>
          <w:spacing w:val="-2"/>
          <w:w w:val="95"/>
          <w:sz w:val="30"/>
        </w:rPr>
        <w:t>Montpellier</w:t>
      </w:r>
    </w:p>
    <w:p w14:paraId="570EBD66" w14:textId="77777777" w:rsidR="00925F75" w:rsidRDefault="00000000">
      <w:pPr>
        <w:pStyle w:val="Corpsdetexte"/>
        <w:spacing w:before="121"/>
        <w:ind w:left="526" w:right="1129"/>
        <w:jc w:val="both"/>
      </w:pPr>
      <w:r>
        <w:rPr>
          <w:color w:val="231F20"/>
          <w:spacing w:val="-6"/>
        </w:rPr>
        <w:t>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appelait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plaisirs,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Oublies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parce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qu’ils </w:t>
      </w:r>
      <w:r>
        <w:rPr>
          <w:color w:val="231F20"/>
        </w:rPr>
        <w:t>sont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si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légers,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qu’un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moment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après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les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avoir mangés,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ne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s’en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souvient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plus,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les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 xml:space="preserve">ou- </w:t>
      </w:r>
      <w:proofErr w:type="spellStart"/>
      <w:r>
        <w:rPr>
          <w:color w:val="231F20"/>
          <w:spacing w:val="-2"/>
        </w:rPr>
        <w:t>blie</w:t>
      </w:r>
      <w:proofErr w:type="spellEnd"/>
      <w:r>
        <w:rPr>
          <w:color w:val="231F20"/>
          <w:spacing w:val="-2"/>
        </w:rPr>
        <w:t>.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Ces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plaisirs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ont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traversé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les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siècles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et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les </w:t>
      </w:r>
      <w:r>
        <w:rPr>
          <w:color w:val="231F20"/>
          <w:spacing w:val="-4"/>
        </w:rPr>
        <w:t>marchands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ont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développé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une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recette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 xml:space="preserve">plus </w:t>
      </w:r>
      <w:r>
        <w:rPr>
          <w:color w:val="231F20"/>
          <w:spacing w:val="-6"/>
        </w:rPr>
        <w:t>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plus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raffinée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donnant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encore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plus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goût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à </w:t>
      </w:r>
      <w:r>
        <w:rPr>
          <w:color w:val="231F20"/>
          <w:spacing w:val="-10"/>
        </w:rPr>
        <w:t>ces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douceurs.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Cuites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dans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leur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moule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fonte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à l’esthétique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>atypique,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>les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>Escalettes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>la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 xml:space="preserve">famille </w:t>
      </w:r>
      <w:r>
        <w:rPr>
          <w:color w:val="231F20"/>
          <w:spacing w:val="-6"/>
        </w:rPr>
        <w:t>des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gaufres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sont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originaires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chez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nous.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Une </w:t>
      </w:r>
      <w:r>
        <w:rPr>
          <w:color w:val="231F20"/>
          <w:w w:val="90"/>
        </w:rPr>
        <w:t>recette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familiale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transmise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depuis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5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 xml:space="preserve">générations. </w:t>
      </w:r>
      <w:r>
        <w:rPr>
          <w:noProof/>
          <w:color w:val="231F20"/>
          <w:spacing w:val="-3"/>
          <w:position w:val="-2"/>
        </w:rPr>
        <w:drawing>
          <wp:inline distT="0" distB="0" distL="0" distR="0" wp14:anchorId="6398C635" wp14:editId="76F8D125">
            <wp:extent cx="144016" cy="144604"/>
            <wp:effectExtent l="0" t="0" r="0" b="0"/>
            <wp:docPr id="139" name="Image 1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 139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6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231F20"/>
          <w:spacing w:val="-11"/>
        </w:rPr>
        <w:t xml:space="preserve"> </w:t>
      </w:r>
      <w:r>
        <w:rPr>
          <w:color w:val="00403C"/>
          <w:spacing w:val="-4"/>
        </w:rPr>
        <w:t>SAINT-SATURNIN-DE-LUCIAN</w:t>
      </w:r>
    </w:p>
    <w:p w14:paraId="6B84D57B" w14:textId="77777777" w:rsidR="00925F75" w:rsidRDefault="00925F75">
      <w:pPr>
        <w:pStyle w:val="Corpsdetexte"/>
        <w:spacing w:line="248" w:lineRule="exact"/>
        <w:ind w:left="526"/>
      </w:pPr>
      <w:hyperlink r:id="rId99">
        <w:r>
          <w:rPr>
            <w:color w:val="00403C"/>
            <w:spacing w:val="-2"/>
          </w:rPr>
          <w:t>lesescalettesdemontpellier@gmail.com</w:t>
        </w:r>
      </w:hyperlink>
    </w:p>
    <w:p w14:paraId="61FED14F" w14:textId="77777777" w:rsidR="00925F75" w:rsidRDefault="00000000">
      <w:pPr>
        <w:pStyle w:val="Corpsdetexte"/>
        <w:spacing w:line="265" w:lineRule="exact"/>
        <w:ind w:left="526"/>
      </w:pPr>
      <w:r>
        <w:rPr>
          <w:color w:val="00403C"/>
          <w:w w:val="90"/>
        </w:rPr>
        <w:t>+33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6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68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21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86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5"/>
          <w:w w:val="90"/>
        </w:rPr>
        <w:t>23</w:t>
      </w:r>
    </w:p>
    <w:p w14:paraId="07B0A6D5" w14:textId="77777777" w:rsidR="00925F75" w:rsidRDefault="00925F75">
      <w:pPr>
        <w:pStyle w:val="Corpsdetexte"/>
        <w:spacing w:before="230"/>
      </w:pPr>
    </w:p>
    <w:p w14:paraId="1EFCF8C5" w14:textId="77777777" w:rsidR="00925F75" w:rsidRDefault="00000000">
      <w:pPr>
        <w:pStyle w:val="Titre7"/>
        <w:spacing w:line="341" w:lineRule="exact"/>
        <w:ind w:left="526"/>
        <w:jc w:val="both"/>
      </w:pPr>
      <w:r>
        <w:rPr>
          <w:color w:val="8BCC9A"/>
          <w:w w:val="105"/>
        </w:rPr>
        <w:t>Les</w:t>
      </w:r>
      <w:r>
        <w:rPr>
          <w:color w:val="8BCC9A"/>
          <w:spacing w:val="-18"/>
          <w:w w:val="105"/>
        </w:rPr>
        <w:t xml:space="preserve"> </w:t>
      </w:r>
      <w:r>
        <w:rPr>
          <w:color w:val="8BCC9A"/>
          <w:spacing w:val="-2"/>
          <w:w w:val="110"/>
        </w:rPr>
        <w:t>charcuteries</w:t>
      </w:r>
    </w:p>
    <w:p w14:paraId="69E06AAA" w14:textId="77777777" w:rsidR="00925F75" w:rsidRDefault="00000000">
      <w:pPr>
        <w:spacing w:line="321" w:lineRule="exact"/>
        <w:ind w:left="526"/>
        <w:jc w:val="both"/>
        <w:rPr>
          <w:rFonts w:ascii="Trebuchet MS"/>
          <w:i/>
          <w:sz w:val="30"/>
        </w:rPr>
      </w:pPr>
      <w:r>
        <w:rPr>
          <w:rFonts w:ascii="Trebuchet MS"/>
          <w:i/>
          <w:color w:val="00403C"/>
          <w:w w:val="85"/>
          <w:sz w:val="30"/>
        </w:rPr>
        <w:t>de</w:t>
      </w:r>
      <w:r>
        <w:rPr>
          <w:rFonts w:ascii="Trebuchet MS"/>
          <w:i/>
          <w:color w:val="00403C"/>
          <w:spacing w:val="-8"/>
          <w:w w:val="85"/>
          <w:sz w:val="30"/>
        </w:rPr>
        <w:t xml:space="preserve"> </w:t>
      </w:r>
      <w:r>
        <w:rPr>
          <w:rFonts w:ascii="Trebuchet MS"/>
          <w:i/>
          <w:color w:val="00403C"/>
          <w:w w:val="85"/>
          <w:sz w:val="30"/>
        </w:rPr>
        <w:t>la</w:t>
      </w:r>
      <w:r>
        <w:rPr>
          <w:rFonts w:ascii="Trebuchet MS"/>
          <w:i/>
          <w:color w:val="00403C"/>
          <w:spacing w:val="-8"/>
          <w:w w:val="85"/>
          <w:sz w:val="30"/>
        </w:rPr>
        <w:t xml:space="preserve"> </w:t>
      </w:r>
      <w:r>
        <w:rPr>
          <w:rFonts w:ascii="Trebuchet MS"/>
          <w:i/>
          <w:color w:val="00403C"/>
          <w:w w:val="85"/>
          <w:sz w:val="30"/>
        </w:rPr>
        <w:t>Maison</w:t>
      </w:r>
      <w:r>
        <w:rPr>
          <w:rFonts w:ascii="Trebuchet MS"/>
          <w:i/>
          <w:color w:val="00403C"/>
          <w:spacing w:val="-8"/>
          <w:w w:val="85"/>
          <w:sz w:val="30"/>
        </w:rPr>
        <w:t xml:space="preserve"> </w:t>
      </w:r>
      <w:proofErr w:type="spellStart"/>
      <w:r>
        <w:rPr>
          <w:rFonts w:ascii="Trebuchet MS"/>
          <w:i/>
          <w:color w:val="00403C"/>
          <w:w w:val="85"/>
          <w:sz w:val="30"/>
        </w:rPr>
        <w:t>Marragou</w:t>
      </w:r>
      <w:proofErr w:type="spellEnd"/>
      <w:r>
        <w:rPr>
          <w:rFonts w:ascii="Trebuchet MS"/>
          <w:i/>
          <w:color w:val="00403C"/>
          <w:spacing w:val="-8"/>
          <w:w w:val="85"/>
          <w:sz w:val="30"/>
        </w:rPr>
        <w:t xml:space="preserve"> </w:t>
      </w:r>
      <w:r>
        <w:rPr>
          <w:rFonts w:ascii="Trebuchet MS"/>
          <w:i/>
          <w:color w:val="00403C"/>
          <w:w w:val="85"/>
          <w:sz w:val="30"/>
        </w:rPr>
        <w:t>au</w:t>
      </w:r>
      <w:r>
        <w:rPr>
          <w:rFonts w:ascii="Trebuchet MS"/>
          <w:i/>
          <w:color w:val="00403C"/>
          <w:spacing w:val="-7"/>
          <w:w w:val="85"/>
          <w:sz w:val="30"/>
        </w:rPr>
        <w:t xml:space="preserve"> </w:t>
      </w:r>
      <w:r>
        <w:rPr>
          <w:rFonts w:ascii="Trebuchet MS"/>
          <w:i/>
          <w:color w:val="00403C"/>
          <w:spacing w:val="-2"/>
          <w:w w:val="85"/>
          <w:sz w:val="30"/>
        </w:rPr>
        <w:t>Pouget</w:t>
      </w:r>
    </w:p>
    <w:p w14:paraId="6168F870" w14:textId="77777777" w:rsidR="00925F75" w:rsidRDefault="00000000">
      <w:pPr>
        <w:pStyle w:val="Corpsdetexte"/>
        <w:spacing w:before="122"/>
        <w:ind w:left="526" w:right="1131"/>
        <w:jc w:val="both"/>
      </w:pPr>
      <w:r>
        <w:rPr>
          <w:color w:val="231F20"/>
          <w:spacing w:val="-6"/>
        </w:rPr>
        <w:t>C’est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en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juin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2023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que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Vincent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6"/>
        </w:rPr>
        <w:t>Marragou</w:t>
      </w:r>
      <w:proofErr w:type="spellEnd"/>
      <w:r>
        <w:rPr>
          <w:color w:val="231F20"/>
          <w:spacing w:val="-6"/>
        </w:rPr>
        <w:t>,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6"/>
        </w:rPr>
        <w:t>bou</w:t>
      </w:r>
      <w:proofErr w:type="spellEnd"/>
      <w:r>
        <w:rPr>
          <w:color w:val="231F20"/>
          <w:spacing w:val="-6"/>
        </w:rPr>
        <w:t xml:space="preserve">- </w:t>
      </w:r>
      <w:proofErr w:type="spellStart"/>
      <w:r>
        <w:rPr>
          <w:color w:val="231F20"/>
          <w:spacing w:val="-6"/>
        </w:rPr>
        <w:t>cherie</w:t>
      </w:r>
      <w:proofErr w:type="spellEnd"/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6"/>
        </w:rPr>
        <w:t>Marragou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Pouget,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remporté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6"/>
        </w:rPr>
        <w:t>mé</w:t>
      </w:r>
      <w:proofErr w:type="spellEnd"/>
      <w:r>
        <w:rPr>
          <w:color w:val="231F20"/>
          <w:spacing w:val="-6"/>
        </w:rPr>
        <w:t xml:space="preserve">- </w:t>
      </w:r>
      <w:r>
        <w:rPr>
          <w:color w:val="231F20"/>
          <w:w w:val="90"/>
        </w:rPr>
        <w:t>daille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d’argent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pour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son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pâté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en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croûte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au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canard et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aux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fruits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secs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lors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du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Concours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Hérault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Gour- </w:t>
      </w:r>
      <w:proofErr w:type="spellStart"/>
      <w:r>
        <w:rPr>
          <w:color w:val="231F20"/>
          <w:w w:val="90"/>
        </w:rPr>
        <w:t>mand</w:t>
      </w:r>
      <w:proofErr w:type="spellEnd"/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organisé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par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Chambre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des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métiers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 xml:space="preserve">de </w:t>
      </w:r>
      <w:r>
        <w:rPr>
          <w:color w:val="231F20"/>
        </w:rPr>
        <w:t>l’artisanat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l’Hérault.</w:t>
      </w:r>
    </w:p>
    <w:p w14:paraId="130FC41F" w14:textId="77777777" w:rsidR="00925F75" w:rsidRDefault="00000000">
      <w:pPr>
        <w:pStyle w:val="Corpsdetexte"/>
        <w:spacing w:line="255" w:lineRule="exact"/>
        <w:ind w:left="542"/>
        <w:jc w:val="both"/>
      </w:pPr>
      <w:r>
        <w:rPr>
          <w:noProof/>
          <w:position w:val="-2"/>
        </w:rPr>
        <w:drawing>
          <wp:inline distT="0" distB="0" distL="0" distR="0" wp14:anchorId="427C6CE1" wp14:editId="3A69D811">
            <wp:extent cx="144016" cy="144604"/>
            <wp:effectExtent l="0" t="0" r="0" b="0"/>
            <wp:docPr id="140" name="Image 1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 140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6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"/>
          <w:sz w:val="20"/>
        </w:rPr>
        <w:t xml:space="preserve"> </w:t>
      </w:r>
      <w:r>
        <w:rPr>
          <w:color w:val="00403C"/>
          <w:w w:val="90"/>
        </w:rPr>
        <w:t>1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Av.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de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Pouzols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LE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POUGET</w:t>
      </w:r>
    </w:p>
    <w:p w14:paraId="5EE38E29" w14:textId="77777777" w:rsidR="00925F75" w:rsidRDefault="00000000">
      <w:pPr>
        <w:pStyle w:val="Corpsdetexte"/>
        <w:spacing w:line="265" w:lineRule="exact"/>
        <w:ind w:left="526"/>
      </w:pPr>
      <w:r>
        <w:rPr>
          <w:color w:val="00403C"/>
          <w:w w:val="90"/>
        </w:rPr>
        <w:t>+33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w w:val="90"/>
        </w:rPr>
        <w:t>67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w w:val="90"/>
        </w:rPr>
        <w:t>96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w w:val="90"/>
        </w:rPr>
        <w:t>80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spacing w:val="-5"/>
          <w:w w:val="90"/>
        </w:rPr>
        <w:t>26</w:t>
      </w:r>
    </w:p>
    <w:p w14:paraId="5AD19DE0" w14:textId="77777777" w:rsidR="00925F75" w:rsidRDefault="00925F75">
      <w:pPr>
        <w:pStyle w:val="Corpsdetexte"/>
        <w:spacing w:line="265" w:lineRule="exact"/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5386" w:space="40"/>
            <w:col w:w="5914"/>
          </w:cols>
        </w:sectPr>
      </w:pPr>
    </w:p>
    <w:p w14:paraId="36A27231" w14:textId="77777777" w:rsidR="00925F75" w:rsidRDefault="00925F75">
      <w:pPr>
        <w:pStyle w:val="Corpsdetexte"/>
        <w:spacing w:before="215"/>
        <w:rPr>
          <w:sz w:val="20"/>
        </w:rPr>
      </w:pPr>
    </w:p>
    <w:p w14:paraId="11039726" w14:textId="77777777" w:rsidR="00925F75" w:rsidRDefault="00925F75">
      <w:pPr>
        <w:pStyle w:val="Corpsdetexte"/>
        <w:rPr>
          <w:sz w:val="20"/>
        </w:rPr>
        <w:sectPr w:rsidR="00925F75">
          <w:pgSz w:w="11340" w:h="14750"/>
          <w:pgMar w:top="0" w:right="0" w:bottom="0" w:left="0" w:header="720" w:footer="720" w:gutter="0"/>
          <w:cols w:space="720"/>
        </w:sectPr>
      </w:pPr>
    </w:p>
    <w:p w14:paraId="51CA3C02" w14:textId="77777777" w:rsidR="00925F75" w:rsidRDefault="00000000">
      <w:pPr>
        <w:pStyle w:val="Titre7"/>
        <w:spacing w:before="169"/>
        <w:ind w:left="1584"/>
      </w:pPr>
      <w:r>
        <w:rPr>
          <w:color w:val="8BCC9A"/>
          <w:spacing w:val="4"/>
        </w:rPr>
        <w:t>À</w:t>
      </w:r>
      <w:r>
        <w:rPr>
          <w:color w:val="8BCC9A"/>
          <w:spacing w:val="20"/>
        </w:rPr>
        <w:t xml:space="preserve"> </w:t>
      </w:r>
      <w:r>
        <w:rPr>
          <w:color w:val="8BCC9A"/>
          <w:spacing w:val="4"/>
        </w:rPr>
        <w:t>ne</w:t>
      </w:r>
      <w:r>
        <w:rPr>
          <w:color w:val="8BCC9A"/>
          <w:spacing w:val="21"/>
        </w:rPr>
        <w:t xml:space="preserve"> </w:t>
      </w:r>
      <w:r>
        <w:rPr>
          <w:color w:val="8BCC9A"/>
          <w:spacing w:val="4"/>
        </w:rPr>
        <w:t>pas</w:t>
      </w:r>
      <w:r>
        <w:rPr>
          <w:color w:val="8BCC9A"/>
          <w:spacing w:val="21"/>
        </w:rPr>
        <w:t xml:space="preserve"> </w:t>
      </w:r>
      <w:r>
        <w:rPr>
          <w:color w:val="8BCC9A"/>
          <w:spacing w:val="4"/>
        </w:rPr>
        <w:t>manquer</w:t>
      </w:r>
      <w:r>
        <w:rPr>
          <w:color w:val="8BCC9A"/>
          <w:spacing w:val="-3"/>
        </w:rPr>
        <w:t xml:space="preserve"> </w:t>
      </w:r>
      <w:r>
        <w:rPr>
          <w:color w:val="8BCC9A"/>
          <w:spacing w:val="-10"/>
        </w:rPr>
        <w:t>!</w:t>
      </w:r>
    </w:p>
    <w:p w14:paraId="566D0333" w14:textId="77777777" w:rsidR="00925F75" w:rsidRDefault="00000000">
      <w:pPr>
        <w:pStyle w:val="Corpsdetexte"/>
        <w:spacing w:before="172"/>
        <w:ind w:left="1138" w:right="38"/>
        <w:jc w:val="both"/>
      </w:pPr>
      <w:r>
        <w:rPr>
          <w:color w:val="00403C"/>
          <w:spacing w:val="-4"/>
          <w:w w:val="90"/>
        </w:rPr>
        <w:t>Toute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4"/>
          <w:w w:val="90"/>
        </w:rPr>
        <w:t>l’année,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spacing w:val="-4"/>
          <w:w w:val="90"/>
        </w:rPr>
        <w:t>parcourez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spacing w:val="-4"/>
          <w:w w:val="90"/>
        </w:rPr>
        <w:t>les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4"/>
          <w:w w:val="90"/>
        </w:rPr>
        <w:t>allées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spacing w:val="-4"/>
          <w:w w:val="90"/>
        </w:rPr>
        <w:t>des</w:t>
      </w:r>
      <w:r>
        <w:rPr>
          <w:color w:val="00403C"/>
          <w:spacing w:val="-6"/>
          <w:w w:val="90"/>
        </w:rPr>
        <w:t xml:space="preserve"> </w:t>
      </w:r>
      <w:proofErr w:type="spellStart"/>
      <w:r>
        <w:rPr>
          <w:color w:val="00403C"/>
          <w:spacing w:val="-4"/>
          <w:w w:val="90"/>
        </w:rPr>
        <w:t>mar</w:t>
      </w:r>
      <w:proofErr w:type="spellEnd"/>
      <w:r>
        <w:rPr>
          <w:color w:val="00403C"/>
          <w:spacing w:val="-4"/>
          <w:w w:val="90"/>
        </w:rPr>
        <w:t xml:space="preserve">- </w:t>
      </w:r>
      <w:proofErr w:type="spellStart"/>
      <w:r>
        <w:rPr>
          <w:color w:val="00403C"/>
          <w:spacing w:val="-2"/>
          <w:w w:val="90"/>
        </w:rPr>
        <w:t>chés</w:t>
      </w:r>
      <w:proofErr w:type="spellEnd"/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2"/>
          <w:w w:val="90"/>
        </w:rPr>
        <w:t>locaux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2"/>
          <w:w w:val="90"/>
        </w:rPr>
        <w:t>et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2"/>
          <w:w w:val="90"/>
        </w:rPr>
        <w:t>partez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2"/>
          <w:w w:val="90"/>
        </w:rPr>
        <w:t>à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2"/>
          <w:w w:val="90"/>
        </w:rPr>
        <w:t>la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2"/>
          <w:w w:val="90"/>
        </w:rPr>
        <w:t>rencontre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2"/>
          <w:w w:val="90"/>
        </w:rPr>
        <w:t>de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2"/>
          <w:w w:val="90"/>
        </w:rPr>
        <w:t xml:space="preserve">nos </w:t>
      </w:r>
      <w:r>
        <w:rPr>
          <w:color w:val="00403C"/>
          <w:spacing w:val="-12"/>
        </w:rPr>
        <w:t>producteurs</w:t>
      </w:r>
      <w:r>
        <w:rPr>
          <w:color w:val="00403C"/>
        </w:rPr>
        <w:t xml:space="preserve"> </w:t>
      </w:r>
      <w:r>
        <w:rPr>
          <w:color w:val="00403C"/>
          <w:spacing w:val="-12"/>
        </w:rPr>
        <w:t>passionnés.</w:t>
      </w:r>
      <w:r>
        <w:rPr>
          <w:color w:val="00403C"/>
        </w:rPr>
        <w:t xml:space="preserve"> </w:t>
      </w:r>
      <w:r>
        <w:rPr>
          <w:color w:val="00403C"/>
          <w:spacing w:val="-12"/>
        </w:rPr>
        <w:t>Faites</w:t>
      </w:r>
      <w:r>
        <w:rPr>
          <w:color w:val="00403C"/>
          <w:spacing w:val="-3"/>
        </w:rPr>
        <w:t xml:space="preserve"> </w:t>
      </w:r>
      <w:r>
        <w:rPr>
          <w:color w:val="00403C"/>
          <w:spacing w:val="-12"/>
        </w:rPr>
        <w:t>vos</w:t>
      </w:r>
      <w:r>
        <w:rPr>
          <w:color w:val="00403C"/>
        </w:rPr>
        <w:t xml:space="preserve"> </w:t>
      </w:r>
      <w:r>
        <w:rPr>
          <w:color w:val="00403C"/>
          <w:spacing w:val="-12"/>
        </w:rPr>
        <w:t xml:space="preserve">achats </w:t>
      </w:r>
      <w:r>
        <w:rPr>
          <w:color w:val="00403C"/>
          <w:spacing w:val="-2"/>
        </w:rPr>
        <w:t>en</w:t>
      </w:r>
      <w:r>
        <w:rPr>
          <w:color w:val="00403C"/>
          <w:spacing w:val="-16"/>
        </w:rPr>
        <w:t xml:space="preserve"> </w:t>
      </w:r>
      <w:r>
        <w:rPr>
          <w:color w:val="00403C"/>
          <w:spacing w:val="-2"/>
        </w:rPr>
        <w:t>direct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2"/>
        </w:rPr>
        <w:t>puis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2"/>
        </w:rPr>
        <w:t>savourez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2"/>
        </w:rPr>
        <w:t>des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2"/>
        </w:rPr>
        <w:t>produits</w:t>
      </w:r>
      <w:r>
        <w:rPr>
          <w:color w:val="00403C"/>
          <w:spacing w:val="-16"/>
        </w:rPr>
        <w:t xml:space="preserve"> </w:t>
      </w:r>
      <w:r>
        <w:rPr>
          <w:color w:val="00403C"/>
          <w:spacing w:val="-2"/>
        </w:rPr>
        <w:t xml:space="preserve">du </w:t>
      </w:r>
      <w:r>
        <w:rPr>
          <w:color w:val="00403C"/>
        </w:rPr>
        <w:t>terroir</w:t>
      </w:r>
      <w:r>
        <w:rPr>
          <w:color w:val="00403C"/>
          <w:spacing w:val="-34"/>
        </w:rPr>
        <w:t xml:space="preserve"> </w:t>
      </w:r>
      <w:r>
        <w:rPr>
          <w:color w:val="00403C"/>
        </w:rPr>
        <w:t>et</w:t>
      </w:r>
      <w:r>
        <w:rPr>
          <w:color w:val="00403C"/>
          <w:spacing w:val="-28"/>
        </w:rPr>
        <w:t xml:space="preserve"> </w:t>
      </w:r>
      <w:r>
        <w:rPr>
          <w:color w:val="00403C"/>
        </w:rPr>
        <w:t>de</w:t>
      </w:r>
      <w:r>
        <w:rPr>
          <w:color w:val="00403C"/>
          <w:spacing w:val="-28"/>
        </w:rPr>
        <w:t xml:space="preserve"> </w:t>
      </w:r>
      <w:r>
        <w:rPr>
          <w:color w:val="00403C"/>
        </w:rPr>
        <w:t>saison</w:t>
      </w:r>
      <w:r>
        <w:rPr>
          <w:color w:val="00403C"/>
          <w:spacing w:val="-50"/>
        </w:rPr>
        <w:t xml:space="preserve"> </w:t>
      </w:r>
      <w:r>
        <w:rPr>
          <w:color w:val="00403C"/>
        </w:rPr>
        <w:t>!</w:t>
      </w:r>
    </w:p>
    <w:p w14:paraId="2F2099A3" w14:textId="77777777" w:rsidR="00925F75" w:rsidRDefault="00000000">
      <w:pPr>
        <w:pStyle w:val="Paragraphedeliste"/>
        <w:numPr>
          <w:ilvl w:val="2"/>
          <w:numId w:val="9"/>
        </w:numPr>
        <w:tabs>
          <w:tab w:val="left" w:pos="2362"/>
        </w:tabs>
        <w:spacing w:before="201" w:line="240" w:lineRule="auto"/>
        <w:ind w:left="2362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spacing w:val="-8"/>
          <w:sz w:val="24"/>
        </w:rPr>
        <w:t>LES</w:t>
      </w:r>
      <w:r>
        <w:rPr>
          <w:rFonts w:ascii="Trebuchet MS" w:hAnsi="Trebuchet MS"/>
          <w:b/>
          <w:color w:val="00403C"/>
          <w:spacing w:val="-24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MARCHÉS</w:t>
      </w:r>
    </w:p>
    <w:p w14:paraId="10B2E174" w14:textId="77777777" w:rsidR="00925F75" w:rsidRDefault="00000000">
      <w:pPr>
        <w:spacing w:before="9"/>
        <w:ind w:left="1558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LA</w:t>
      </w:r>
      <w:r>
        <w:rPr>
          <w:rFonts w:ascii="Trebuchet MS" w:hAnsi="Trebuchet MS"/>
          <w:b/>
          <w:color w:val="00403C"/>
          <w:spacing w:val="-2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VALLÉE</w:t>
      </w:r>
      <w:r>
        <w:rPr>
          <w:rFonts w:ascii="Trebuchet MS" w:hAnsi="Trebuchet MS"/>
          <w:b/>
          <w:color w:val="00403C"/>
          <w:spacing w:val="-1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1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L’HÉRAULT</w:t>
      </w:r>
    </w:p>
    <w:p w14:paraId="397FCD72" w14:textId="77777777" w:rsidR="00925F75" w:rsidRDefault="00000000">
      <w:pPr>
        <w:spacing w:before="167"/>
        <w:ind w:left="1417"/>
        <w:rPr>
          <w:sz w:val="26"/>
        </w:rPr>
      </w:pPr>
      <w:r>
        <w:rPr>
          <w:color w:val="00403C"/>
          <w:spacing w:val="-2"/>
          <w:sz w:val="26"/>
        </w:rPr>
        <w:t>ANIANE</w:t>
      </w:r>
    </w:p>
    <w:p w14:paraId="76F971FE" w14:textId="77777777" w:rsidR="00925F75" w:rsidRDefault="00000000">
      <w:pPr>
        <w:pStyle w:val="Corpsdetexte"/>
        <w:spacing w:before="6" w:line="252" w:lineRule="auto"/>
        <w:ind w:left="1133" w:right="835"/>
      </w:pPr>
      <w:r>
        <w:rPr>
          <w:color w:val="231F20"/>
        </w:rPr>
        <w:t>Jeudi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9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h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à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12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h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 xml:space="preserve">30 </w:t>
      </w:r>
      <w:r>
        <w:rPr>
          <w:color w:val="231F20"/>
          <w:w w:val="90"/>
        </w:rPr>
        <w:t>Dimanche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8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13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h,</w:t>
      </w:r>
    </w:p>
    <w:p w14:paraId="5A970679" w14:textId="77777777" w:rsidR="00925F75" w:rsidRDefault="00000000">
      <w:pPr>
        <w:pStyle w:val="Corpsdetexte"/>
        <w:spacing w:before="2" w:line="253" w:lineRule="exact"/>
        <w:ind w:left="1133"/>
      </w:pPr>
      <w:r>
        <w:rPr>
          <w:color w:val="231F20"/>
          <w:w w:val="90"/>
        </w:rPr>
        <w:t>Place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Etienne</w:t>
      </w:r>
      <w:r>
        <w:rPr>
          <w:color w:val="231F20"/>
          <w:spacing w:val="-20"/>
          <w:w w:val="90"/>
        </w:rPr>
        <w:t xml:space="preserve"> </w:t>
      </w:r>
      <w:proofErr w:type="spellStart"/>
      <w:r>
        <w:rPr>
          <w:color w:val="231F20"/>
          <w:w w:val="90"/>
        </w:rPr>
        <w:t>Sanier</w:t>
      </w:r>
      <w:proofErr w:type="spellEnd"/>
      <w:r>
        <w:rPr>
          <w:color w:val="231F20"/>
          <w:w w:val="90"/>
        </w:rPr>
        <w:t>.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+33</w:t>
      </w:r>
      <w:r>
        <w:rPr>
          <w:color w:val="231F20"/>
          <w:spacing w:val="-19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57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01</w:t>
      </w:r>
      <w:r>
        <w:rPr>
          <w:color w:val="231F20"/>
          <w:spacing w:val="-19"/>
          <w:w w:val="90"/>
        </w:rPr>
        <w:t xml:space="preserve"> </w:t>
      </w:r>
      <w:r>
        <w:rPr>
          <w:color w:val="231F20"/>
          <w:spacing w:val="-5"/>
          <w:w w:val="90"/>
        </w:rPr>
        <w:t>40</w:t>
      </w:r>
    </w:p>
    <w:p w14:paraId="6EE02AB1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spacing w:val="-2"/>
          <w:w w:val="95"/>
          <w:sz w:val="26"/>
        </w:rPr>
        <w:t>GIGNAC</w:t>
      </w:r>
    </w:p>
    <w:p w14:paraId="28D2C73B" w14:textId="77777777" w:rsidR="00925F75" w:rsidRDefault="00000000">
      <w:pPr>
        <w:pStyle w:val="Corpsdetexte"/>
        <w:spacing w:before="6" w:line="252" w:lineRule="auto"/>
        <w:ind w:left="1133"/>
      </w:pPr>
      <w:r>
        <w:rPr>
          <w:color w:val="231F20"/>
          <w:spacing w:val="-2"/>
        </w:rPr>
        <w:t>Samedi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7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h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à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13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h,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incontournable</w:t>
      </w:r>
      <w:r>
        <w:rPr>
          <w:color w:val="231F20"/>
          <w:spacing w:val="-42"/>
        </w:rPr>
        <w:t xml:space="preserve"> </w:t>
      </w:r>
      <w:r>
        <w:rPr>
          <w:color w:val="231F20"/>
          <w:spacing w:val="-2"/>
        </w:rPr>
        <w:t xml:space="preserve">! </w:t>
      </w:r>
      <w:r>
        <w:rPr>
          <w:color w:val="231F20"/>
          <w:spacing w:val="-4"/>
          <w:w w:val="90"/>
        </w:rPr>
        <w:t>Esplanade,</w:t>
      </w:r>
      <w:r>
        <w:rPr>
          <w:color w:val="231F20"/>
          <w:spacing w:val="-44"/>
          <w:w w:val="90"/>
        </w:rPr>
        <w:t xml:space="preserve"> </w:t>
      </w:r>
      <w:r>
        <w:rPr>
          <w:color w:val="231F20"/>
          <w:spacing w:val="-4"/>
          <w:w w:val="90"/>
        </w:rPr>
        <w:t>Jeu</w:t>
      </w:r>
      <w:r>
        <w:rPr>
          <w:color w:val="231F20"/>
          <w:spacing w:val="-43"/>
          <w:w w:val="90"/>
        </w:rPr>
        <w:t xml:space="preserve"> </w:t>
      </w:r>
      <w:r>
        <w:rPr>
          <w:color w:val="231F20"/>
          <w:spacing w:val="-4"/>
          <w:w w:val="90"/>
        </w:rPr>
        <w:t>de</w:t>
      </w:r>
      <w:r>
        <w:rPr>
          <w:color w:val="231F20"/>
          <w:spacing w:val="-43"/>
          <w:w w:val="90"/>
        </w:rPr>
        <w:t xml:space="preserve"> </w:t>
      </w:r>
      <w:r>
        <w:rPr>
          <w:color w:val="231F20"/>
          <w:spacing w:val="-4"/>
          <w:w w:val="90"/>
        </w:rPr>
        <w:t>Ballon.</w:t>
      </w:r>
      <w:r>
        <w:rPr>
          <w:color w:val="231F20"/>
          <w:spacing w:val="-43"/>
          <w:w w:val="90"/>
        </w:rPr>
        <w:t xml:space="preserve"> </w:t>
      </w:r>
      <w:r>
        <w:rPr>
          <w:color w:val="231F20"/>
          <w:spacing w:val="-4"/>
          <w:w w:val="90"/>
        </w:rPr>
        <w:t>+33</w:t>
      </w:r>
      <w:r>
        <w:rPr>
          <w:color w:val="231F20"/>
          <w:spacing w:val="-43"/>
          <w:w w:val="90"/>
        </w:rPr>
        <w:t xml:space="preserve"> </w:t>
      </w:r>
      <w:r>
        <w:rPr>
          <w:color w:val="231F20"/>
          <w:spacing w:val="-4"/>
          <w:w w:val="90"/>
        </w:rPr>
        <w:t>(0)4</w:t>
      </w:r>
      <w:r>
        <w:rPr>
          <w:color w:val="231F20"/>
          <w:spacing w:val="-43"/>
          <w:w w:val="90"/>
        </w:rPr>
        <w:t xml:space="preserve"> </w:t>
      </w:r>
      <w:r>
        <w:rPr>
          <w:color w:val="231F20"/>
          <w:spacing w:val="-4"/>
          <w:w w:val="90"/>
        </w:rPr>
        <w:t>67</w:t>
      </w:r>
      <w:r>
        <w:rPr>
          <w:color w:val="231F20"/>
          <w:spacing w:val="-43"/>
          <w:w w:val="90"/>
        </w:rPr>
        <w:t xml:space="preserve"> </w:t>
      </w:r>
      <w:r>
        <w:rPr>
          <w:color w:val="231F20"/>
          <w:spacing w:val="-4"/>
          <w:w w:val="90"/>
        </w:rPr>
        <w:t>57</w:t>
      </w:r>
      <w:r>
        <w:rPr>
          <w:color w:val="231F20"/>
          <w:spacing w:val="-43"/>
          <w:w w:val="90"/>
        </w:rPr>
        <w:t xml:space="preserve"> </w:t>
      </w:r>
      <w:r>
        <w:rPr>
          <w:color w:val="231F20"/>
          <w:spacing w:val="-4"/>
          <w:w w:val="90"/>
        </w:rPr>
        <w:t>01</w:t>
      </w:r>
      <w:r>
        <w:rPr>
          <w:color w:val="231F20"/>
          <w:spacing w:val="-44"/>
          <w:w w:val="90"/>
        </w:rPr>
        <w:t xml:space="preserve"> </w:t>
      </w:r>
      <w:r>
        <w:rPr>
          <w:color w:val="231F20"/>
          <w:spacing w:val="-4"/>
          <w:w w:val="90"/>
        </w:rPr>
        <w:t>70</w:t>
      </w:r>
    </w:p>
    <w:p w14:paraId="3931F0E2" w14:textId="77777777" w:rsidR="00925F75" w:rsidRDefault="00000000">
      <w:pPr>
        <w:spacing w:line="276" w:lineRule="exact"/>
        <w:ind w:left="1417"/>
        <w:rPr>
          <w:sz w:val="26"/>
        </w:rPr>
      </w:pPr>
      <w:r>
        <w:rPr>
          <w:color w:val="00403C"/>
          <w:spacing w:val="-7"/>
          <w:sz w:val="26"/>
        </w:rPr>
        <w:t>LE</w:t>
      </w:r>
      <w:r>
        <w:rPr>
          <w:color w:val="00403C"/>
          <w:spacing w:val="-27"/>
          <w:sz w:val="26"/>
        </w:rPr>
        <w:t xml:space="preserve"> </w:t>
      </w:r>
      <w:r>
        <w:rPr>
          <w:color w:val="00403C"/>
          <w:spacing w:val="-2"/>
          <w:sz w:val="26"/>
        </w:rPr>
        <w:t>POUGET</w:t>
      </w:r>
    </w:p>
    <w:p w14:paraId="4BF2EEC2" w14:textId="77777777" w:rsidR="00925F75" w:rsidRDefault="00000000">
      <w:pPr>
        <w:pStyle w:val="Corpsdetexte"/>
        <w:spacing w:before="6"/>
        <w:ind w:left="1133"/>
        <w:jc w:val="both"/>
      </w:pPr>
      <w:r>
        <w:rPr>
          <w:color w:val="231F20"/>
          <w:w w:val="90"/>
        </w:rPr>
        <w:t>Mar.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24"/>
          <w:w w:val="90"/>
        </w:rPr>
        <w:t xml:space="preserve"> </w:t>
      </w:r>
      <w:r>
        <w:rPr>
          <w:color w:val="231F20"/>
          <w:w w:val="90"/>
        </w:rPr>
        <w:t>ven.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matin,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Place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20"/>
          <w:w w:val="90"/>
        </w:rPr>
        <w:t xml:space="preserve"> </w:t>
      </w:r>
      <w:r>
        <w:rPr>
          <w:color w:val="231F20"/>
          <w:spacing w:val="-2"/>
          <w:w w:val="90"/>
        </w:rPr>
        <w:t>République.</w:t>
      </w:r>
    </w:p>
    <w:p w14:paraId="41BE6E74" w14:textId="77777777" w:rsidR="00925F75" w:rsidRDefault="00000000">
      <w:pPr>
        <w:pStyle w:val="Corpsdetexte"/>
        <w:spacing w:before="15" w:line="253" w:lineRule="exact"/>
        <w:ind w:left="1133"/>
      </w:pPr>
      <w:r>
        <w:rPr>
          <w:color w:val="231F20"/>
          <w:w w:val="85"/>
        </w:rPr>
        <w:t>+33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(0)4</w:t>
      </w:r>
      <w:r>
        <w:rPr>
          <w:color w:val="231F20"/>
          <w:spacing w:val="-10"/>
        </w:rPr>
        <w:t xml:space="preserve"> </w:t>
      </w:r>
      <w:r>
        <w:rPr>
          <w:color w:val="231F20"/>
          <w:w w:val="85"/>
        </w:rPr>
        <w:t>67</w:t>
      </w:r>
      <w:r>
        <w:rPr>
          <w:color w:val="231F20"/>
          <w:spacing w:val="-10"/>
        </w:rPr>
        <w:t xml:space="preserve"> </w:t>
      </w:r>
      <w:r>
        <w:rPr>
          <w:color w:val="231F20"/>
          <w:w w:val="85"/>
        </w:rPr>
        <w:t>96</w:t>
      </w:r>
      <w:r>
        <w:rPr>
          <w:color w:val="231F20"/>
          <w:spacing w:val="-1"/>
          <w:w w:val="85"/>
        </w:rPr>
        <w:t xml:space="preserve"> </w:t>
      </w:r>
      <w:r>
        <w:rPr>
          <w:color w:val="231F20"/>
          <w:w w:val="85"/>
        </w:rPr>
        <w:t>71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5"/>
          <w:w w:val="85"/>
        </w:rPr>
        <w:t>09</w:t>
      </w:r>
    </w:p>
    <w:p w14:paraId="41A03A26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spacing w:val="-2"/>
          <w:sz w:val="26"/>
        </w:rPr>
        <w:t>MONTARNAUD</w:t>
      </w:r>
    </w:p>
    <w:p w14:paraId="3AE38DC2" w14:textId="77777777" w:rsidR="00925F75" w:rsidRDefault="00000000">
      <w:pPr>
        <w:pStyle w:val="Corpsdetexte"/>
        <w:spacing w:before="6" w:line="252" w:lineRule="auto"/>
        <w:ind w:left="1133"/>
      </w:pPr>
      <w:r>
        <w:rPr>
          <w:color w:val="231F20"/>
          <w:w w:val="90"/>
        </w:rPr>
        <w:t>Vendredi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dimanche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7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30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12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 xml:space="preserve">45, </w:t>
      </w:r>
      <w:r>
        <w:rPr>
          <w:color w:val="231F20"/>
        </w:rPr>
        <w:t>Parking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Esplanade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Jean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Moulin.</w:t>
      </w:r>
    </w:p>
    <w:p w14:paraId="46C23008" w14:textId="77777777" w:rsidR="00925F75" w:rsidRDefault="00000000">
      <w:pPr>
        <w:pStyle w:val="Corpsdetexte"/>
        <w:spacing w:before="2" w:line="253" w:lineRule="exact"/>
        <w:ind w:left="1133"/>
      </w:pPr>
      <w:r>
        <w:rPr>
          <w:color w:val="231F20"/>
          <w:w w:val="90"/>
        </w:rPr>
        <w:t>+33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55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40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spacing w:val="-5"/>
          <w:w w:val="90"/>
        </w:rPr>
        <w:t>84</w:t>
      </w:r>
    </w:p>
    <w:p w14:paraId="22B9739B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spacing w:val="-2"/>
          <w:sz w:val="26"/>
        </w:rPr>
        <w:t>MONTPEYROUX</w:t>
      </w:r>
    </w:p>
    <w:p w14:paraId="3F94CCD6" w14:textId="77777777" w:rsidR="00925F75" w:rsidRDefault="00000000">
      <w:pPr>
        <w:pStyle w:val="Corpsdetexte"/>
        <w:spacing w:before="7"/>
        <w:ind w:left="1133"/>
        <w:jc w:val="both"/>
      </w:pPr>
      <w:r>
        <w:rPr>
          <w:color w:val="231F20"/>
          <w:w w:val="90"/>
        </w:rPr>
        <w:t>Jeudi</w:t>
      </w:r>
      <w:r>
        <w:rPr>
          <w:color w:val="231F20"/>
          <w:spacing w:val="-15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8</w:t>
      </w:r>
      <w:r>
        <w:rPr>
          <w:color w:val="231F20"/>
          <w:spacing w:val="-15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13</w:t>
      </w:r>
      <w:r>
        <w:rPr>
          <w:color w:val="231F20"/>
          <w:spacing w:val="-15"/>
          <w:w w:val="90"/>
        </w:rPr>
        <w:t xml:space="preserve"> </w:t>
      </w:r>
      <w:r>
        <w:rPr>
          <w:color w:val="231F20"/>
          <w:spacing w:val="-5"/>
          <w:w w:val="90"/>
        </w:rPr>
        <w:t>h,</w:t>
      </w:r>
    </w:p>
    <w:p w14:paraId="4A830B2D" w14:textId="77777777" w:rsidR="00925F75" w:rsidRDefault="00000000">
      <w:pPr>
        <w:pStyle w:val="Corpsdetexte"/>
        <w:spacing w:before="14" w:line="253" w:lineRule="exact"/>
        <w:ind w:left="1133"/>
      </w:pPr>
      <w:r>
        <w:rPr>
          <w:color w:val="231F20"/>
          <w:w w:val="90"/>
        </w:rPr>
        <w:t>Place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l’Horloge.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+33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96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61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5"/>
          <w:w w:val="90"/>
        </w:rPr>
        <w:t>07</w:t>
      </w:r>
    </w:p>
    <w:p w14:paraId="2050AA98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spacing w:val="-2"/>
          <w:sz w:val="26"/>
        </w:rPr>
        <w:t>POUZOLS</w:t>
      </w:r>
    </w:p>
    <w:p w14:paraId="51AD5C9D" w14:textId="77777777" w:rsidR="00925F75" w:rsidRDefault="00000000">
      <w:pPr>
        <w:pStyle w:val="Corpsdetexte"/>
        <w:spacing w:before="6"/>
        <w:ind w:left="1133"/>
        <w:jc w:val="both"/>
      </w:pPr>
      <w:r>
        <w:rPr>
          <w:color w:val="231F20"/>
          <w:w w:val="90"/>
        </w:rPr>
        <w:t>Jeudi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8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12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spacing w:val="-5"/>
          <w:w w:val="90"/>
        </w:rPr>
        <w:t>h,</w:t>
      </w:r>
    </w:p>
    <w:p w14:paraId="02C6D33F" w14:textId="77777777" w:rsidR="00925F75" w:rsidRDefault="00000000">
      <w:pPr>
        <w:pStyle w:val="Corpsdetexte"/>
        <w:spacing w:before="15" w:line="253" w:lineRule="exact"/>
        <w:ind w:left="1133"/>
      </w:pPr>
      <w:r>
        <w:rPr>
          <w:color w:val="231F20"/>
          <w:w w:val="90"/>
        </w:rPr>
        <w:t>Place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du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village.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+33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96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73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5"/>
          <w:w w:val="90"/>
        </w:rPr>
        <w:t>16</w:t>
      </w:r>
    </w:p>
    <w:p w14:paraId="20A2D40E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w w:val="90"/>
          <w:sz w:val="26"/>
        </w:rPr>
        <w:t>SAINT-BAUZILLE-DE-LA-</w:t>
      </w:r>
      <w:r>
        <w:rPr>
          <w:color w:val="00403C"/>
          <w:spacing w:val="-2"/>
          <w:w w:val="90"/>
          <w:sz w:val="26"/>
        </w:rPr>
        <w:t>SYLVE</w:t>
      </w:r>
    </w:p>
    <w:p w14:paraId="21ADF176" w14:textId="77777777" w:rsidR="00925F75" w:rsidRDefault="00000000">
      <w:pPr>
        <w:pStyle w:val="Corpsdetexte"/>
        <w:spacing w:before="6"/>
        <w:ind w:left="1133"/>
        <w:jc w:val="both"/>
      </w:pPr>
      <w:r>
        <w:rPr>
          <w:color w:val="231F20"/>
          <w:w w:val="90"/>
        </w:rPr>
        <w:t>Mercredi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8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12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5"/>
          <w:w w:val="90"/>
        </w:rPr>
        <w:t>h,</w:t>
      </w:r>
    </w:p>
    <w:p w14:paraId="2914F437" w14:textId="77777777" w:rsidR="00925F75" w:rsidRDefault="00000000">
      <w:pPr>
        <w:pStyle w:val="Corpsdetexte"/>
        <w:spacing w:before="14" w:line="253" w:lineRule="exact"/>
        <w:ind w:left="1133"/>
      </w:pPr>
      <w:r>
        <w:rPr>
          <w:color w:val="231F20"/>
          <w:w w:val="90"/>
        </w:rPr>
        <w:t>Place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du</w:t>
      </w:r>
      <w:r>
        <w:rPr>
          <w:color w:val="231F20"/>
          <w:spacing w:val="-17"/>
          <w:w w:val="90"/>
        </w:rPr>
        <w:t xml:space="preserve"> </w:t>
      </w:r>
      <w:r>
        <w:rPr>
          <w:color w:val="231F20"/>
          <w:w w:val="90"/>
        </w:rPr>
        <w:t>village.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+33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57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51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spacing w:val="-5"/>
          <w:w w:val="90"/>
        </w:rPr>
        <w:t>37</w:t>
      </w:r>
    </w:p>
    <w:p w14:paraId="23E9AC3D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w w:val="90"/>
          <w:sz w:val="26"/>
        </w:rPr>
        <w:t>SAINT-ANDRÉ-DE-</w:t>
      </w:r>
      <w:r>
        <w:rPr>
          <w:color w:val="00403C"/>
          <w:spacing w:val="-2"/>
          <w:w w:val="90"/>
          <w:sz w:val="26"/>
        </w:rPr>
        <w:t>SANGONIS</w:t>
      </w:r>
    </w:p>
    <w:p w14:paraId="568153DC" w14:textId="77777777" w:rsidR="00925F75" w:rsidRDefault="00000000">
      <w:pPr>
        <w:pStyle w:val="Corpsdetexte"/>
        <w:spacing w:before="7" w:line="252" w:lineRule="auto"/>
        <w:ind w:left="1133" w:right="835"/>
      </w:pPr>
      <w:r>
        <w:rPr>
          <w:color w:val="231F20"/>
          <w:spacing w:val="-6"/>
        </w:rPr>
        <w:t>Mardi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6"/>
        </w:rPr>
        <w:t>petit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6"/>
        </w:rPr>
        <w:t>marché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6"/>
        </w:rPr>
        <w:t xml:space="preserve">alimentaire. </w:t>
      </w:r>
      <w:r>
        <w:rPr>
          <w:color w:val="231F20"/>
        </w:rPr>
        <w:t>Vendredi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grand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marché.</w:t>
      </w:r>
    </w:p>
    <w:p w14:paraId="3A7B0580" w14:textId="77777777" w:rsidR="00925F75" w:rsidRDefault="00000000">
      <w:pPr>
        <w:pStyle w:val="Corpsdetexte"/>
        <w:spacing w:before="2" w:line="252" w:lineRule="auto"/>
        <w:ind w:left="1133" w:right="432"/>
      </w:pPr>
      <w:r>
        <w:rPr>
          <w:color w:val="231F20"/>
          <w:spacing w:val="-8"/>
        </w:rPr>
        <w:t>Dimanche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8"/>
        </w:rPr>
        <w:t>marché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8"/>
        </w:rPr>
        <w:t xml:space="preserve">producteurs. </w:t>
      </w:r>
      <w:r>
        <w:rPr>
          <w:color w:val="231F20"/>
          <w:spacing w:val="-2"/>
        </w:rPr>
        <w:t>De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7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h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30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à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13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h,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Place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du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2"/>
        </w:rPr>
        <w:t>village.</w:t>
      </w:r>
    </w:p>
    <w:p w14:paraId="1C8ECC87" w14:textId="77777777" w:rsidR="00925F75" w:rsidRDefault="00000000">
      <w:pPr>
        <w:pStyle w:val="Corpsdetexte"/>
        <w:spacing w:before="2" w:line="253" w:lineRule="exact"/>
        <w:ind w:left="1133"/>
      </w:pPr>
      <w:r>
        <w:rPr>
          <w:color w:val="231F20"/>
          <w:w w:val="90"/>
        </w:rPr>
        <w:t>+33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57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00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spacing w:val="-5"/>
          <w:w w:val="90"/>
        </w:rPr>
        <w:t>60</w:t>
      </w:r>
    </w:p>
    <w:p w14:paraId="2D492665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spacing w:val="-2"/>
          <w:w w:val="90"/>
          <w:sz w:val="26"/>
        </w:rPr>
        <w:t>SAINT-JEAN-DE-</w:t>
      </w:r>
      <w:r>
        <w:rPr>
          <w:color w:val="00403C"/>
          <w:spacing w:val="-5"/>
          <w:w w:val="90"/>
          <w:sz w:val="26"/>
        </w:rPr>
        <w:t>FOS</w:t>
      </w:r>
    </w:p>
    <w:p w14:paraId="6A52B1E0" w14:textId="77777777" w:rsidR="00925F75" w:rsidRDefault="00000000">
      <w:pPr>
        <w:pStyle w:val="Corpsdetexte"/>
        <w:spacing w:before="7"/>
        <w:ind w:left="1133"/>
        <w:jc w:val="both"/>
      </w:pPr>
      <w:r>
        <w:rPr>
          <w:color w:val="231F20"/>
          <w:w w:val="90"/>
        </w:rPr>
        <w:t>Vendredi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8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13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5"/>
          <w:w w:val="90"/>
        </w:rPr>
        <w:t>h,</w:t>
      </w:r>
    </w:p>
    <w:p w14:paraId="017EDFA1" w14:textId="77777777" w:rsidR="00925F75" w:rsidRDefault="00000000">
      <w:pPr>
        <w:pStyle w:val="Corpsdetexte"/>
        <w:spacing w:before="14" w:line="253" w:lineRule="exact"/>
        <w:ind w:left="1133"/>
      </w:pPr>
      <w:r>
        <w:rPr>
          <w:color w:val="231F20"/>
          <w:w w:val="90"/>
        </w:rPr>
        <w:t>Place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Mairie.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+33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57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72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spacing w:val="-5"/>
          <w:w w:val="90"/>
        </w:rPr>
        <w:t>97</w:t>
      </w:r>
    </w:p>
    <w:p w14:paraId="7B55E3A0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spacing w:val="-4"/>
          <w:w w:val="90"/>
          <w:sz w:val="26"/>
        </w:rPr>
        <w:t>SAINT-</w:t>
      </w:r>
      <w:r>
        <w:rPr>
          <w:color w:val="00403C"/>
          <w:spacing w:val="-2"/>
          <w:w w:val="95"/>
          <w:sz w:val="26"/>
        </w:rPr>
        <w:t>PARGOIRE</w:t>
      </w:r>
    </w:p>
    <w:p w14:paraId="290A5D8D" w14:textId="77777777" w:rsidR="00925F75" w:rsidRDefault="00000000">
      <w:pPr>
        <w:pStyle w:val="Corpsdetexte"/>
        <w:spacing w:before="6"/>
        <w:ind w:left="1133"/>
        <w:jc w:val="both"/>
      </w:pPr>
      <w:r>
        <w:rPr>
          <w:color w:val="231F20"/>
          <w:w w:val="90"/>
        </w:rPr>
        <w:t>Mardi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6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13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h,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Place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Roger</w:t>
      </w:r>
      <w:r>
        <w:rPr>
          <w:color w:val="231F20"/>
          <w:spacing w:val="-17"/>
          <w:w w:val="90"/>
        </w:rPr>
        <w:t xml:space="preserve"> </w:t>
      </w:r>
      <w:r>
        <w:rPr>
          <w:color w:val="231F20"/>
          <w:spacing w:val="-2"/>
          <w:w w:val="90"/>
        </w:rPr>
        <w:t>Salengro.</w:t>
      </w:r>
    </w:p>
    <w:p w14:paraId="0DB3A2F2" w14:textId="77777777" w:rsidR="00925F75" w:rsidRDefault="00000000">
      <w:pPr>
        <w:pStyle w:val="Corpsdetexte"/>
        <w:spacing w:before="15" w:line="253" w:lineRule="exact"/>
        <w:ind w:left="1133"/>
      </w:pPr>
      <w:r>
        <w:rPr>
          <w:color w:val="231F20"/>
          <w:w w:val="90"/>
        </w:rPr>
        <w:t>+33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98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70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spacing w:val="-5"/>
          <w:w w:val="90"/>
        </w:rPr>
        <w:t>01</w:t>
      </w:r>
    </w:p>
    <w:p w14:paraId="3F7EE4A6" w14:textId="77777777" w:rsidR="00925F75" w:rsidRDefault="00000000">
      <w:pPr>
        <w:spacing w:line="301" w:lineRule="exact"/>
        <w:ind w:left="1417"/>
        <w:rPr>
          <w:sz w:val="26"/>
        </w:rPr>
      </w:pPr>
      <w:r>
        <w:rPr>
          <w:color w:val="00403C"/>
          <w:spacing w:val="-2"/>
          <w:sz w:val="26"/>
        </w:rPr>
        <w:t>VENDÉMIAN</w:t>
      </w:r>
    </w:p>
    <w:p w14:paraId="021679C4" w14:textId="77777777" w:rsidR="00925F75" w:rsidRDefault="00000000">
      <w:pPr>
        <w:pStyle w:val="Corpsdetexte"/>
        <w:spacing w:before="6"/>
        <w:ind w:left="1133"/>
        <w:jc w:val="both"/>
      </w:pPr>
      <w:r>
        <w:rPr>
          <w:color w:val="231F20"/>
          <w:w w:val="90"/>
        </w:rPr>
        <w:t>Dimanche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8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13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7"/>
          <w:w w:val="90"/>
        </w:rPr>
        <w:t>h,</w:t>
      </w:r>
    </w:p>
    <w:p w14:paraId="334A164A" w14:textId="77777777" w:rsidR="00925F75" w:rsidRDefault="00000000">
      <w:pPr>
        <w:pStyle w:val="Corpsdetexte"/>
        <w:spacing w:before="14"/>
        <w:ind w:left="1133"/>
        <w:jc w:val="both"/>
      </w:pPr>
      <w:r>
        <w:rPr>
          <w:color w:val="231F20"/>
          <w:w w:val="90"/>
        </w:rPr>
        <w:t>Espace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des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écoles.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+33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(0)4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96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72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5"/>
          <w:w w:val="90"/>
        </w:rPr>
        <w:t>69</w:t>
      </w:r>
    </w:p>
    <w:p w14:paraId="3C45F6AB" w14:textId="77777777" w:rsidR="00925F75" w:rsidRDefault="00000000">
      <w:pPr>
        <w:rPr>
          <w:sz w:val="24"/>
        </w:rPr>
      </w:pPr>
      <w:r>
        <w:br w:type="column"/>
      </w:r>
    </w:p>
    <w:p w14:paraId="6314CA2C" w14:textId="77777777" w:rsidR="00925F75" w:rsidRDefault="00925F75">
      <w:pPr>
        <w:pStyle w:val="Corpsdetexte"/>
        <w:rPr>
          <w:sz w:val="24"/>
        </w:rPr>
      </w:pPr>
    </w:p>
    <w:p w14:paraId="2F9CE1D6" w14:textId="77777777" w:rsidR="00925F75" w:rsidRDefault="00925F75">
      <w:pPr>
        <w:pStyle w:val="Corpsdetexte"/>
        <w:rPr>
          <w:sz w:val="24"/>
        </w:rPr>
      </w:pPr>
    </w:p>
    <w:p w14:paraId="30909F24" w14:textId="77777777" w:rsidR="00925F75" w:rsidRDefault="00925F75">
      <w:pPr>
        <w:pStyle w:val="Corpsdetexte"/>
        <w:rPr>
          <w:sz w:val="24"/>
        </w:rPr>
      </w:pPr>
    </w:p>
    <w:p w14:paraId="3735FE19" w14:textId="77777777" w:rsidR="00925F75" w:rsidRDefault="00925F75">
      <w:pPr>
        <w:pStyle w:val="Corpsdetexte"/>
        <w:spacing w:before="209"/>
        <w:rPr>
          <w:sz w:val="24"/>
        </w:rPr>
      </w:pPr>
    </w:p>
    <w:p w14:paraId="2D61CCA4" w14:textId="77777777" w:rsidR="00925F75" w:rsidRDefault="00000000">
      <w:pPr>
        <w:numPr>
          <w:ilvl w:val="1"/>
          <w:numId w:val="9"/>
        </w:numPr>
        <w:tabs>
          <w:tab w:val="left" w:pos="1331"/>
        </w:tabs>
        <w:spacing w:line="274" w:lineRule="exact"/>
        <w:ind w:left="1331" w:hanging="193"/>
        <w:rPr>
          <w:rFonts w:ascii="Trebuchet MS"/>
          <w:b/>
          <w:sz w:val="24"/>
        </w:rPr>
      </w:pPr>
      <w:r>
        <w:rPr>
          <w:rFonts w:ascii="Trebuchet MS"/>
          <w:b/>
          <w:noProof/>
          <w:sz w:val="24"/>
        </w:rPr>
        <mc:AlternateContent>
          <mc:Choice Requires="wpg">
            <w:drawing>
              <wp:anchor distT="0" distB="0" distL="0" distR="0" simplePos="0" relativeHeight="15750144" behindDoc="0" locked="0" layoutInCell="1" allowOverlap="1" wp14:anchorId="0992E656" wp14:editId="639B22C5">
                <wp:simplePos x="0" y="0"/>
                <wp:positionH relativeFrom="page">
                  <wp:posOffset>3990000</wp:posOffset>
                </wp:positionH>
                <wp:positionV relativeFrom="paragraph">
                  <wp:posOffset>-1342392</wp:posOffset>
                </wp:positionV>
                <wp:extent cx="2490470" cy="1292225"/>
                <wp:effectExtent l="0" t="0" r="0" b="0"/>
                <wp:wrapNone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90470" cy="1292225"/>
                          <a:chOff x="0" y="0"/>
                          <a:chExt cx="2490470" cy="1292225"/>
                        </a:xfrm>
                      </wpg:grpSpPr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9996" cy="11893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" name="Graphic 143"/>
                        <wps:cNvSpPr/>
                        <wps:spPr>
                          <a:xfrm>
                            <a:off x="307679" y="933348"/>
                            <a:ext cx="1875155" cy="359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5155" h="359410">
                                <a:moveTo>
                                  <a:pt x="18746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8876"/>
                                </a:lnTo>
                                <a:lnTo>
                                  <a:pt x="1874647" y="358876"/>
                                </a:lnTo>
                                <a:lnTo>
                                  <a:pt x="1874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Textbox 144"/>
                        <wps:cNvSpPr txBox="1"/>
                        <wps:spPr>
                          <a:xfrm>
                            <a:off x="0" y="0"/>
                            <a:ext cx="2490470" cy="1292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A3DB05" w14:textId="77777777" w:rsidR="00925F75" w:rsidRDefault="00925F75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4F16479A" w14:textId="77777777" w:rsidR="00925F75" w:rsidRDefault="00925F75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4C5B14B" w14:textId="77777777" w:rsidR="00925F75" w:rsidRDefault="00925F75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4F2F55A0" w14:textId="77777777" w:rsidR="00925F75" w:rsidRDefault="00925F75">
                              <w:pPr>
                                <w:spacing w:before="70"/>
                                <w:rPr>
                                  <w:sz w:val="32"/>
                                </w:rPr>
                              </w:pPr>
                            </w:p>
                            <w:p w14:paraId="65F4AA9F" w14:textId="77777777" w:rsidR="00925F75" w:rsidRDefault="00000000">
                              <w:pPr>
                                <w:spacing w:before="1"/>
                                <w:ind w:left="720"/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FCB85E"/>
                                  <w:w w:val="110"/>
                                  <w:sz w:val="32"/>
                                </w:rPr>
                                <w:t>Autour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FCB85E"/>
                                  <w:spacing w:val="-15"/>
                                  <w:w w:val="11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FCB85E"/>
                                  <w:w w:val="110"/>
                                  <w:sz w:val="3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FCB85E"/>
                                  <w:spacing w:val="-14"/>
                                  <w:w w:val="11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FCB85E"/>
                                  <w:spacing w:val="-2"/>
                                  <w:w w:val="110"/>
                                  <w:sz w:val="32"/>
                                </w:rPr>
                                <w:t>l’olive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2E656" id="Group 141" o:spid="_x0000_s1079" style="position:absolute;left:0;text-align:left;margin-left:314.15pt;margin-top:-105.7pt;width:196.1pt;height:101.75pt;z-index:15750144;mso-wrap-distance-left:0;mso-wrap-distance-right:0;mso-position-horizontal-relative:page;mso-position-vertical-relative:text" coordsize="24904,129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">
                <v:shape id="Image 142" o:spid="_x0000_s1080" type="#_x0000_t75" style="position:absolute;width:24899;height:11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">
                  <v:imagedata r:id="rId102" o:title=""/>
                </v:shape>
                <v:shape id="Graphic 143" o:spid="_x0000_s1081" style="position:absolute;left:3076;top:9333;width:18752;height:3594;visibility:visible;mso-wrap-style:square;v-text-anchor:top" coordsize="1875155,359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" path="m1874647,l,,,358876r1874647,l1874647,xe" stroked="f">
                  <v:path arrowok="t"/>
                </v:shape>
                <v:shape id="Textbox 144" o:spid="_x0000_s1082" type="#_x0000_t202" style="position:absolute;width:24904;height:12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+4swgAAANwAAAAPAAAAZHJzL2Rvd25yZXYueG1sRE9Ni8Iw&#10;EL0L+x/CLHjTdEXE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CIj+4swgAAANwAAAAPAAAA&#10;AAAAAAAAAAAAAAcCAABkcnMvZG93bnJldi54bWxQSwUGAAAAAAMAAwC3AAAA9gIAAAAA&#10;" filled="f" stroked="f">
                  <v:textbox inset="0,0,0,0">
                    <w:txbxContent>
                      <w:p w14:paraId="5EA3DB05" w14:textId="77777777" w:rsidR="00925F75" w:rsidRDefault="00925F75">
                        <w:pPr>
                          <w:rPr>
                            <w:sz w:val="32"/>
                          </w:rPr>
                        </w:pPr>
                      </w:p>
                      <w:p w14:paraId="4F16479A" w14:textId="77777777" w:rsidR="00925F75" w:rsidRDefault="00925F75">
                        <w:pPr>
                          <w:rPr>
                            <w:sz w:val="32"/>
                          </w:rPr>
                        </w:pPr>
                      </w:p>
                      <w:p w14:paraId="24C5B14B" w14:textId="77777777" w:rsidR="00925F75" w:rsidRDefault="00925F75">
                        <w:pPr>
                          <w:rPr>
                            <w:sz w:val="32"/>
                          </w:rPr>
                        </w:pPr>
                      </w:p>
                      <w:p w14:paraId="4F2F55A0" w14:textId="77777777" w:rsidR="00925F75" w:rsidRDefault="00925F75">
                        <w:pPr>
                          <w:spacing w:before="70"/>
                          <w:rPr>
                            <w:sz w:val="32"/>
                          </w:rPr>
                        </w:pPr>
                      </w:p>
                      <w:p w14:paraId="65F4AA9F" w14:textId="77777777" w:rsidR="00925F75" w:rsidRDefault="00000000">
                        <w:pPr>
                          <w:spacing w:before="1"/>
                          <w:ind w:left="720"/>
                          <w:rPr>
                            <w:rFonts w:ascii="Times New Roman" w:hAnsi="Times New Roman"/>
                            <w:b/>
                            <w:sz w:val="3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FCB85E"/>
                            <w:w w:val="110"/>
                            <w:sz w:val="32"/>
                          </w:rPr>
                          <w:t>Autour</w:t>
                        </w:r>
                        <w:r>
                          <w:rPr>
                            <w:rFonts w:ascii="Times New Roman" w:hAnsi="Times New Roman"/>
                            <w:b/>
                            <w:color w:val="FCB85E"/>
                            <w:spacing w:val="-15"/>
                            <w:w w:val="11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color w:val="FCB85E"/>
                            <w:w w:val="110"/>
                            <w:sz w:val="3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b/>
                            <w:color w:val="FCB85E"/>
                            <w:spacing w:val="-14"/>
                            <w:w w:val="11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color w:val="FCB85E"/>
                            <w:spacing w:val="-2"/>
                            <w:w w:val="110"/>
                            <w:sz w:val="32"/>
                          </w:rPr>
                          <w:t>l’olive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/>
          <w:b/>
          <w:color w:val="00403C"/>
          <w:w w:val="90"/>
          <w:sz w:val="24"/>
        </w:rPr>
        <w:t>MOULIN</w:t>
      </w:r>
      <w:r>
        <w:rPr>
          <w:rFonts w:ascii="Trebuchet MS"/>
          <w:b/>
          <w:color w:val="00403C"/>
          <w:spacing w:val="-3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DU</w:t>
      </w:r>
      <w:r>
        <w:rPr>
          <w:rFonts w:ascii="Trebuchet MS"/>
          <w:b/>
          <w:color w:val="00403C"/>
          <w:spacing w:val="-3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MAS</w:t>
      </w:r>
      <w:r>
        <w:rPr>
          <w:rFonts w:ascii="Trebuchet MS"/>
          <w:b/>
          <w:color w:val="00403C"/>
          <w:spacing w:val="-2"/>
          <w:sz w:val="24"/>
        </w:rPr>
        <w:t xml:space="preserve"> </w:t>
      </w:r>
      <w:r>
        <w:rPr>
          <w:rFonts w:ascii="Trebuchet MS"/>
          <w:b/>
          <w:color w:val="00403C"/>
          <w:spacing w:val="-2"/>
          <w:w w:val="90"/>
          <w:sz w:val="24"/>
        </w:rPr>
        <w:t>PALAT</w:t>
      </w:r>
    </w:p>
    <w:p w14:paraId="1BF474F7" w14:textId="77777777" w:rsidR="00925F75" w:rsidRDefault="00000000">
      <w:pPr>
        <w:pStyle w:val="Corpsdetexte"/>
        <w:spacing w:line="237" w:lineRule="auto"/>
        <w:ind w:left="1138" w:right="974"/>
      </w:pPr>
      <w:r>
        <w:rPr>
          <w:color w:val="231F20"/>
          <w:spacing w:val="-6"/>
        </w:rPr>
        <w:t>Initiez-vous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à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culture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l’olivier,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aux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 xml:space="preserve">se- </w:t>
      </w:r>
      <w:proofErr w:type="spellStart"/>
      <w:r>
        <w:rPr>
          <w:color w:val="231F20"/>
          <w:spacing w:val="-6"/>
        </w:rPr>
        <w:t>crets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l’extraction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à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dégustation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 xml:space="preserve">des </w:t>
      </w:r>
      <w:r>
        <w:rPr>
          <w:color w:val="231F20"/>
          <w:spacing w:val="-2"/>
        </w:rPr>
        <w:t>huiles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d’olive,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olives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table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et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 xml:space="preserve">tapenade. </w:t>
      </w:r>
      <w:r>
        <w:rPr>
          <w:noProof/>
          <w:color w:val="231F20"/>
          <w:position w:val="-1"/>
        </w:rPr>
        <w:drawing>
          <wp:inline distT="0" distB="0" distL="0" distR="0" wp14:anchorId="5191BBE1" wp14:editId="5EE1782F">
            <wp:extent cx="144016" cy="144604"/>
            <wp:effectExtent l="0" t="0" r="0" b="0"/>
            <wp:docPr id="145" name="Image 1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 145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6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231F20"/>
          <w:spacing w:val="-11"/>
        </w:rPr>
        <w:t xml:space="preserve"> </w:t>
      </w:r>
      <w:r>
        <w:rPr>
          <w:color w:val="00403C"/>
        </w:rPr>
        <w:t>34150</w:t>
      </w:r>
      <w:r>
        <w:rPr>
          <w:color w:val="00403C"/>
          <w:spacing w:val="-28"/>
        </w:rPr>
        <w:t xml:space="preserve"> </w:t>
      </w:r>
      <w:r>
        <w:rPr>
          <w:color w:val="00403C"/>
        </w:rPr>
        <w:t>GIGNAC</w:t>
      </w:r>
    </w:p>
    <w:p w14:paraId="0C37E2DA" w14:textId="77777777" w:rsidR="00925F75" w:rsidRDefault="00000000">
      <w:pPr>
        <w:pStyle w:val="Corpsdetexte"/>
        <w:ind w:left="1138" w:right="1148"/>
      </w:pPr>
      <w:r>
        <w:rPr>
          <w:color w:val="00403C"/>
          <w:spacing w:val="-10"/>
        </w:rPr>
        <w:t>+33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10"/>
        </w:rPr>
        <w:t>6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10"/>
        </w:rPr>
        <w:t>82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10"/>
        </w:rPr>
        <w:t>66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10"/>
        </w:rPr>
        <w:t>44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10"/>
        </w:rPr>
        <w:t>96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10"/>
        </w:rPr>
        <w:t>—</w:t>
      </w:r>
      <w:r>
        <w:rPr>
          <w:color w:val="00403C"/>
          <w:spacing w:val="-25"/>
        </w:rPr>
        <w:t xml:space="preserve"> </w:t>
      </w:r>
      <w:hyperlink r:id="rId104">
        <w:r w:rsidR="00925F75">
          <w:rPr>
            <w:color w:val="00403C"/>
            <w:spacing w:val="-10"/>
          </w:rPr>
          <w:t>masdepalat@orange.fr</w:t>
        </w:r>
      </w:hyperlink>
      <w:r>
        <w:rPr>
          <w:color w:val="00403C"/>
          <w:spacing w:val="-10"/>
        </w:rPr>
        <w:t xml:space="preserve"> </w:t>
      </w:r>
      <w:r>
        <w:rPr>
          <w:color w:val="00403C"/>
          <w:spacing w:val="-2"/>
        </w:rPr>
        <w:t>https://maspalat-moulin.com</w:t>
      </w:r>
    </w:p>
    <w:p w14:paraId="570684BC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152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LE</w:t>
      </w:r>
      <w:r>
        <w:rPr>
          <w:rFonts w:ascii="Trebuchet MS" w:hAnsi="Trebuchet MS"/>
          <w:b/>
          <w:color w:val="00403C"/>
          <w:spacing w:val="-5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ROCHER</w:t>
      </w:r>
      <w:r>
        <w:rPr>
          <w:rFonts w:ascii="Trebuchet MS" w:hAnsi="Trebuchet MS"/>
          <w:b/>
          <w:color w:val="00403C"/>
          <w:spacing w:val="-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DES</w:t>
      </w:r>
      <w:r>
        <w:rPr>
          <w:rFonts w:ascii="Trebuchet MS" w:hAnsi="Trebuchet MS"/>
          <w:b/>
          <w:color w:val="00403C"/>
          <w:spacing w:val="-4"/>
          <w:w w:val="90"/>
          <w:sz w:val="24"/>
        </w:rPr>
        <w:t xml:space="preserve"> FÉES</w:t>
      </w:r>
    </w:p>
    <w:p w14:paraId="301EFB56" w14:textId="77777777" w:rsidR="00925F75" w:rsidRDefault="00000000">
      <w:pPr>
        <w:pStyle w:val="Corpsdetexte"/>
        <w:spacing w:line="237" w:lineRule="auto"/>
        <w:ind w:left="1133" w:right="1131"/>
        <w:jc w:val="both"/>
      </w:pPr>
      <w:r>
        <w:rPr>
          <w:color w:val="231F20"/>
          <w:spacing w:val="-2"/>
        </w:rPr>
        <w:t>Balades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découvertes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autour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 xml:space="preserve">l’exploita- </w:t>
      </w:r>
      <w:proofErr w:type="spellStart"/>
      <w:r>
        <w:rPr>
          <w:color w:val="231F20"/>
          <w:spacing w:val="-4"/>
        </w:rPr>
        <w:t>tion</w:t>
      </w:r>
      <w:proofErr w:type="spellEnd"/>
      <w:r>
        <w:rPr>
          <w:color w:val="231F20"/>
          <w:spacing w:val="-4"/>
        </w:rPr>
        <w:t>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thématiques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agricoles,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patrimoniales, environnementales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dégustation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 xml:space="preserve">pro- </w:t>
      </w:r>
      <w:r>
        <w:rPr>
          <w:color w:val="231F20"/>
          <w:w w:val="90"/>
        </w:rPr>
        <w:t>duits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autour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du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raisin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l’olive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 xml:space="preserve">figue. </w:t>
      </w:r>
      <w:r>
        <w:rPr>
          <w:noProof/>
          <w:color w:val="231F20"/>
          <w:spacing w:val="-3"/>
          <w:position w:val="-2"/>
        </w:rPr>
        <w:drawing>
          <wp:inline distT="0" distB="0" distL="0" distR="0" wp14:anchorId="0ACC8DED" wp14:editId="646D7152">
            <wp:extent cx="144016" cy="144604"/>
            <wp:effectExtent l="0" t="0" r="0" b="0"/>
            <wp:docPr id="146" name="Image 1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 146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6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231F20"/>
          <w:spacing w:val="-11"/>
        </w:rPr>
        <w:t xml:space="preserve"> </w:t>
      </w:r>
      <w:r>
        <w:rPr>
          <w:color w:val="00403C"/>
          <w:spacing w:val="-2"/>
        </w:rPr>
        <w:t>3</w:t>
      </w:r>
      <w:r>
        <w:rPr>
          <w:color w:val="00403C"/>
          <w:spacing w:val="-28"/>
        </w:rPr>
        <w:t xml:space="preserve"> </w:t>
      </w:r>
      <w:r>
        <w:rPr>
          <w:color w:val="00403C"/>
          <w:spacing w:val="-2"/>
        </w:rPr>
        <w:t>rue</w:t>
      </w:r>
      <w:r>
        <w:rPr>
          <w:color w:val="00403C"/>
          <w:spacing w:val="-28"/>
        </w:rPr>
        <w:t xml:space="preserve"> </w:t>
      </w:r>
      <w:r>
        <w:rPr>
          <w:color w:val="00403C"/>
          <w:spacing w:val="-2"/>
        </w:rPr>
        <w:t>du</w:t>
      </w:r>
      <w:r>
        <w:rPr>
          <w:color w:val="00403C"/>
          <w:spacing w:val="-28"/>
        </w:rPr>
        <w:t xml:space="preserve"> </w:t>
      </w:r>
      <w:proofErr w:type="spellStart"/>
      <w:r>
        <w:rPr>
          <w:color w:val="00403C"/>
          <w:spacing w:val="-2"/>
        </w:rPr>
        <w:t>frau</w:t>
      </w:r>
      <w:proofErr w:type="spellEnd"/>
      <w:r>
        <w:rPr>
          <w:color w:val="00403C"/>
          <w:spacing w:val="-28"/>
        </w:rPr>
        <w:t xml:space="preserve"> </w:t>
      </w:r>
      <w:r>
        <w:rPr>
          <w:color w:val="00403C"/>
          <w:spacing w:val="-2"/>
        </w:rPr>
        <w:t>34230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2"/>
        </w:rPr>
        <w:t>VENDÉMIAN</w:t>
      </w:r>
    </w:p>
    <w:p w14:paraId="2F9CE052" w14:textId="77777777" w:rsidR="00925F75" w:rsidRDefault="00000000">
      <w:pPr>
        <w:pStyle w:val="Corpsdetexte"/>
        <w:spacing w:before="1"/>
        <w:ind w:left="1133" w:right="974"/>
      </w:pPr>
      <w:r>
        <w:rPr>
          <w:color w:val="00403C"/>
          <w:spacing w:val="-6"/>
          <w:w w:val="90"/>
        </w:rPr>
        <w:t>+33</w:t>
      </w:r>
      <w:r>
        <w:rPr>
          <w:color w:val="00403C"/>
          <w:spacing w:val="-37"/>
          <w:w w:val="90"/>
        </w:rPr>
        <w:t xml:space="preserve"> </w:t>
      </w:r>
      <w:r>
        <w:rPr>
          <w:color w:val="00403C"/>
          <w:spacing w:val="-6"/>
          <w:w w:val="90"/>
        </w:rPr>
        <w:t>6</w:t>
      </w:r>
      <w:r>
        <w:rPr>
          <w:color w:val="00403C"/>
          <w:spacing w:val="-37"/>
          <w:w w:val="90"/>
        </w:rPr>
        <w:t xml:space="preserve"> </w:t>
      </w:r>
      <w:r>
        <w:rPr>
          <w:color w:val="00403C"/>
          <w:spacing w:val="-6"/>
          <w:w w:val="90"/>
        </w:rPr>
        <w:t>62</w:t>
      </w:r>
      <w:r>
        <w:rPr>
          <w:color w:val="00403C"/>
          <w:spacing w:val="-37"/>
          <w:w w:val="90"/>
        </w:rPr>
        <w:t xml:space="preserve"> </w:t>
      </w:r>
      <w:r>
        <w:rPr>
          <w:color w:val="00403C"/>
          <w:spacing w:val="-6"/>
          <w:w w:val="90"/>
        </w:rPr>
        <w:t>60</w:t>
      </w:r>
      <w:r>
        <w:rPr>
          <w:color w:val="00403C"/>
          <w:spacing w:val="-37"/>
          <w:w w:val="90"/>
        </w:rPr>
        <w:t xml:space="preserve"> </w:t>
      </w:r>
      <w:r>
        <w:rPr>
          <w:color w:val="00403C"/>
          <w:spacing w:val="-6"/>
          <w:w w:val="90"/>
        </w:rPr>
        <w:t>07</w:t>
      </w:r>
      <w:r>
        <w:rPr>
          <w:color w:val="00403C"/>
          <w:spacing w:val="-37"/>
          <w:w w:val="90"/>
        </w:rPr>
        <w:t xml:space="preserve"> </w:t>
      </w:r>
      <w:r>
        <w:rPr>
          <w:color w:val="00403C"/>
          <w:spacing w:val="-6"/>
          <w:w w:val="90"/>
        </w:rPr>
        <w:t>91</w:t>
      </w:r>
      <w:r>
        <w:rPr>
          <w:color w:val="00403C"/>
          <w:spacing w:val="-37"/>
          <w:w w:val="90"/>
        </w:rPr>
        <w:t xml:space="preserve"> </w:t>
      </w:r>
      <w:r>
        <w:rPr>
          <w:color w:val="00403C"/>
          <w:spacing w:val="-6"/>
          <w:w w:val="90"/>
        </w:rPr>
        <w:t>—</w:t>
      </w:r>
      <w:r>
        <w:rPr>
          <w:color w:val="00403C"/>
          <w:spacing w:val="-37"/>
          <w:w w:val="90"/>
        </w:rPr>
        <w:t xml:space="preserve"> </w:t>
      </w:r>
      <w:hyperlink r:id="rId106">
        <w:r w:rsidR="00925F75">
          <w:rPr>
            <w:color w:val="00403C"/>
            <w:spacing w:val="-6"/>
            <w:w w:val="90"/>
          </w:rPr>
          <w:t>rocher.des.fees@gmail.com</w:t>
        </w:r>
      </w:hyperlink>
      <w:r>
        <w:rPr>
          <w:color w:val="00403C"/>
          <w:spacing w:val="-6"/>
          <w:w w:val="90"/>
        </w:rPr>
        <w:t xml:space="preserve"> </w:t>
      </w:r>
      <w:hyperlink r:id="rId107">
        <w:r w:rsidR="00925F75">
          <w:rPr>
            <w:color w:val="00403C"/>
            <w:spacing w:val="-2"/>
          </w:rPr>
          <w:t>www.lerocherdesfees.fr</w:t>
        </w:r>
      </w:hyperlink>
    </w:p>
    <w:p w14:paraId="3056679B" w14:textId="77777777" w:rsidR="00925F75" w:rsidRDefault="00925F75">
      <w:pPr>
        <w:pStyle w:val="Corpsdetexte"/>
        <w:spacing w:before="43"/>
      </w:pPr>
    </w:p>
    <w:p w14:paraId="7DD17986" w14:textId="77777777" w:rsidR="00925F75" w:rsidRDefault="00000000">
      <w:pPr>
        <w:pStyle w:val="Titre7"/>
        <w:ind w:left="1412"/>
      </w:pPr>
      <w:r>
        <w:rPr>
          <w:color w:val="FCB85E"/>
          <w:w w:val="110"/>
        </w:rPr>
        <w:t>Les</w:t>
      </w:r>
      <w:r>
        <w:rPr>
          <w:color w:val="FCB85E"/>
          <w:spacing w:val="-4"/>
          <w:w w:val="110"/>
        </w:rPr>
        <w:t xml:space="preserve"> </w:t>
      </w:r>
      <w:r>
        <w:rPr>
          <w:color w:val="FCB85E"/>
          <w:w w:val="110"/>
        </w:rPr>
        <w:t>produits</w:t>
      </w:r>
      <w:r>
        <w:rPr>
          <w:color w:val="FCB85E"/>
          <w:spacing w:val="-4"/>
          <w:w w:val="110"/>
        </w:rPr>
        <w:t xml:space="preserve"> </w:t>
      </w:r>
      <w:r>
        <w:rPr>
          <w:color w:val="FCB85E"/>
          <w:spacing w:val="-2"/>
          <w:w w:val="110"/>
        </w:rPr>
        <w:t>d’élevage</w:t>
      </w:r>
    </w:p>
    <w:p w14:paraId="6830102D" w14:textId="77777777" w:rsidR="00925F75" w:rsidRDefault="00000000">
      <w:pPr>
        <w:numPr>
          <w:ilvl w:val="1"/>
          <w:numId w:val="9"/>
        </w:numPr>
        <w:tabs>
          <w:tab w:val="left" w:pos="1336"/>
        </w:tabs>
        <w:spacing w:before="130" w:line="274" w:lineRule="exact"/>
        <w:ind w:left="133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FERME</w:t>
      </w:r>
      <w:r>
        <w:rPr>
          <w:rFonts w:ascii="Trebuchet MS"/>
          <w:b/>
          <w:color w:val="00403C"/>
          <w:spacing w:val="-9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LAFON</w:t>
      </w:r>
      <w:r>
        <w:rPr>
          <w:rFonts w:ascii="Trebuchet MS"/>
          <w:b/>
          <w:color w:val="00403C"/>
          <w:spacing w:val="-8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DE</w:t>
      </w:r>
      <w:r>
        <w:rPr>
          <w:rFonts w:ascii="Trebuchet MS"/>
          <w:b/>
          <w:color w:val="00403C"/>
          <w:spacing w:val="-8"/>
          <w:w w:val="90"/>
          <w:sz w:val="24"/>
        </w:rPr>
        <w:t xml:space="preserve"> </w:t>
      </w:r>
      <w:r>
        <w:rPr>
          <w:rFonts w:ascii="Trebuchet MS"/>
          <w:b/>
          <w:color w:val="00403C"/>
          <w:spacing w:val="-2"/>
          <w:w w:val="90"/>
          <w:sz w:val="24"/>
        </w:rPr>
        <w:t>LACAN</w:t>
      </w:r>
    </w:p>
    <w:p w14:paraId="16E969FD" w14:textId="77777777" w:rsidR="00925F75" w:rsidRDefault="00000000">
      <w:pPr>
        <w:pStyle w:val="Corpsdetexte"/>
        <w:spacing w:line="237" w:lineRule="auto"/>
        <w:ind w:left="1143" w:right="1131"/>
        <w:jc w:val="both"/>
      </w:pPr>
      <w:r>
        <w:rPr>
          <w:color w:val="231F20"/>
        </w:rPr>
        <w:t>Exploitation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familiale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traditionnelle.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 xml:space="preserve">Vous </w:t>
      </w:r>
      <w:r>
        <w:rPr>
          <w:color w:val="231F20"/>
          <w:spacing w:val="-2"/>
        </w:rPr>
        <w:t>y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trouverez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un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élevage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chèvres,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5"/>
        </w:rPr>
        <w:t xml:space="preserve"> </w:t>
      </w:r>
      <w:proofErr w:type="spellStart"/>
      <w:r>
        <w:rPr>
          <w:color w:val="231F20"/>
          <w:spacing w:val="-2"/>
        </w:rPr>
        <w:t>co</w:t>
      </w:r>
      <w:proofErr w:type="spellEnd"/>
      <w:r>
        <w:rPr>
          <w:color w:val="231F20"/>
          <w:spacing w:val="-2"/>
        </w:rPr>
        <w:t xml:space="preserve">- </w:t>
      </w:r>
      <w:proofErr w:type="spellStart"/>
      <w:r>
        <w:rPr>
          <w:color w:val="231F20"/>
          <w:spacing w:val="-6"/>
        </w:rPr>
        <w:t>chons</w:t>
      </w:r>
      <w:proofErr w:type="spellEnd"/>
      <w:r>
        <w:rPr>
          <w:color w:val="231F20"/>
          <w:spacing w:val="-6"/>
        </w:rPr>
        <w:t>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volailles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des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produits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 xml:space="preserve">fermiers </w:t>
      </w:r>
      <w:r>
        <w:rPr>
          <w:color w:val="231F20"/>
          <w:spacing w:val="-8"/>
        </w:rPr>
        <w:t xml:space="preserve">au milieu de la garrigue et des oliviers. Pro- </w:t>
      </w:r>
      <w:r>
        <w:rPr>
          <w:color w:val="231F20"/>
          <w:spacing w:val="-10"/>
        </w:rPr>
        <w:t>duits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proposés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: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fromage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chèvres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et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 xml:space="preserve">spé- </w:t>
      </w:r>
      <w:proofErr w:type="spellStart"/>
      <w:r>
        <w:rPr>
          <w:color w:val="231F20"/>
          <w:spacing w:val="-6"/>
        </w:rPr>
        <w:t>cialités</w:t>
      </w:r>
      <w:proofErr w:type="spellEnd"/>
      <w:r>
        <w:rPr>
          <w:color w:val="231F20"/>
          <w:spacing w:val="-6"/>
        </w:rPr>
        <w:t>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Pélardons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AOC,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volailles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 xml:space="preserve">fermières, </w:t>
      </w:r>
      <w:r>
        <w:rPr>
          <w:color w:val="231F20"/>
          <w:spacing w:val="-10"/>
        </w:rPr>
        <w:t>confitures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maison,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huile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d’olive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0"/>
        </w:rPr>
        <w:t xml:space="preserve">l’exploita- </w:t>
      </w:r>
      <w:proofErr w:type="spellStart"/>
      <w:r>
        <w:rPr>
          <w:color w:val="231F20"/>
          <w:spacing w:val="-2"/>
        </w:rPr>
        <w:t>tion</w:t>
      </w:r>
      <w:proofErr w:type="spellEnd"/>
      <w:r>
        <w:rPr>
          <w:color w:val="231F20"/>
          <w:spacing w:val="-2"/>
        </w:rPr>
        <w:t>,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miel.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Dégustation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gratuite.</w:t>
      </w:r>
    </w:p>
    <w:p w14:paraId="1393C802" w14:textId="77777777" w:rsidR="00925F75" w:rsidRDefault="00000000">
      <w:pPr>
        <w:pStyle w:val="Corpsdetexte"/>
        <w:spacing w:before="4"/>
        <w:ind w:left="1135"/>
        <w:jc w:val="both"/>
      </w:pPr>
      <w:r>
        <w:rPr>
          <w:noProof/>
          <w:position w:val="-1"/>
        </w:rPr>
        <w:drawing>
          <wp:inline distT="0" distB="0" distL="0" distR="0" wp14:anchorId="55A147C8" wp14:editId="274B9A33">
            <wp:extent cx="144016" cy="144604"/>
            <wp:effectExtent l="0" t="0" r="0" b="0"/>
            <wp:docPr id="147" name="Image 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 147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6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"/>
          <w:sz w:val="20"/>
        </w:rPr>
        <w:t xml:space="preserve"> </w:t>
      </w:r>
      <w:r>
        <w:rPr>
          <w:color w:val="00403C"/>
          <w:spacing w:val="-2"/>
          <w:w w:val="90"/>
        </w:rPr>
        <w:t>SAINT-PARGOIRE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2"/>
          <w:w w:val="90"/>
        </w:rPr>
        <w:t>+33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2"/>
          <w:w w:val="90"/>
        </w:rPr>
        <w:t>4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2"/>
          <w:w w:val="90"/>
        </w:rPr>
        <w:t>67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2"/>
          <w:w w:val="90"/>
        </w:rPr>
        <w:t>96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2"/>
          <w:w w:val="90"/>
        </w:rPr>
        <w:t>75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2"/>
          <w:w w:val="90"/>
        </w:rPr>
        <w:t>58</w:t>
      </w:r>
    </w:p>
    <w:p w14:paraId="276CB7F0" w14:textId="77777777" w:rsidR="00925F75" w:rsidRDefault="00000000">
      <w:pPr>
        <w:numPr>
          <w:ilvl w:val="1"/>
          <w:numId w:val="9"/>
        </w:numPr>
        <w:tabs>
          <w:tab w:val="left" w:pos="1331"/>
        </w:tabs>
        <w:spacing w:before="176" w:line="274" w:lineRule="exact"/>
        <w:ind w:left="1331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spacing w:val="-2"/>
          <w:w w:val="90"/>
          <w:sz w:val="24"/>
        </w:rPr>
        <w:t>CHÂTEAU</w:t>
      </w:r>
      <w:r>
        <w:rPr>
          <w:rFonts w:ascii="Trebuchet MS" w:hAns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CASTILLONNE</w:t>
      </w:r>
    </w:p>
    <w:p w14:paraId="10D94968" w14:textId="77777777" w:rsidR="00925F75" w:rsidRDefault="00000000">
      <w:pPr>
        <w:pStyle w:val="Corpsdetexte"/>
        <w:spacing w:line="237" w:lineRule="auto"/>
        <w:ind w:left="1138" w:right="1136"/>
        <w:jc w:val="both"/>
      </w:pPr>
      <w:r>
        <w:rPr>
          <w:color w:val="231F20"/>
          <w:spacing w:val="-4"/>
        </w:rPr>
        <w:t>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Château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  <w:spacing w:val="-4"/>
        </w:rPr>
        <w:t>Castillonne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est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seul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produc- </w:t>
      </w:r>
      <w:proofErr w:type="spellStart"/>
      <w:r>
        <w:rPr>
          <w:color w:val="231F20"/>
          <w:w w:val="90"/>
        </w:rPr>
        <w:t>teur</w:t>
      </w:r>
      <w:proofErr w:type="spellEnd"/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proposer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un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caviar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dont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les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œufs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 xml:space="preserve">sont </w:t>
      </w:r>
      <w:r>
        <w:rPr>
          <w:color w:val="231F20"/>
          <w:spacing w:val="-8"/>
        </w:rPr>
        <w:t>extraits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par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une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 xml:space="preserve">petite césarienne effectuée </w:t>
      </w:r>
      <w:r>
        <w:rPr>
          <w:color w:val="231F20"/>
        </w:rPr>
        <w:t>sous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anesthésie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naturelle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par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le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froid.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Le </w:t>
      </w:r>
      <w:r>
        <w:rPr>
          <w:color w:val="231F20"/>
          <w:spacing w:val="-8"/>
        </w:rPr>
        <w:t>caviar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est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prélevé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directement au sein de la pisciculture du Château à Saint-Guilhem-le- Désert. Possibilités de visites gratuites avec </w:t>
      </w:r>
      <w:r>
        <w:rPr>
          <w:color w:val="231F20"/>
          <w:spacing w:val="-4"/>
        </w:rPr>
        <w:t>dégustation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et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découverte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autres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pro- duits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artisanaux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: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anguille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fumée,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saumon fumé,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truite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des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fjords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fumée,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>daurade…</w:t>
      </w:r>
    </w:p>
    <w:p w14:paraId="7AE1DEBD" w14:textId="77777777" w:rsidR="00925F75" w:rsidRDefault="00000000">
      <w:pPr>
        <w:pStyle w:val="Corpsdetexte"/>
        <w:spacing w:before="7" w:line="265" w:lineRule="exact"/>
        <w:ind w:left="1156"/>
        <w:jc w:val="both"/>
      </w:pPr>
      <w:r>
        <w:rPr>
          <w:noProof/>
          <w:position w:val="-3"/>
        </w:rPr>
        <w:drawing>
          <wp:inline distT="0" distB="0" distL="0" distR="0" wp14:anchorId="1A676880" wp14:editId="0C20C567">
            <wp:extent cx="144016" cy="144604"/>
            <wp:effectExtent l="0" t="0" r="0" b="0"/>
            <wp:docPr id="148" name="Image 1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 148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6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"/>
          <w:sz w:val="20"/>
        </w:rPr>
        <w:t xml:space="preserve"> </w:t>
      </w:r>
      <w:r>
        <w:rPr>
          <w:color w:val="00403C"/>
          <w:w w:val="90"/>
        </w:rPr>
        <w:t>2,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impasse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de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la</w:t>
      </w:r>
      <w:r>
        <w:rPr>
          <w:color w:val="00403C"/>
          <w:spacing w:val="-13"/>
          <w:w w:val="90"/>
        </w:rPr>
        <w:t xml:space="preserve"> </w:t>
      </w:r>
      <w:proofErr w:type="spellStart"/>
      <w:r>
        <w:rPr>
          <w:color w:val="00403C"/>
          <w:w w:val="90"/>
        </w:rPr>
        <w:t>Sablette</w:t>
      </w:r>
      <w:proofErr w:type="spellEnd"/>
    </w:p>
    <w:p w14:paraId="462AEF32" w14:textId="77777777" w:rsidR="00925F75" w:rsidRDefault="00000000">
      <w:pPr>
        <w:pStyle w:val="Corpsdetexte"/>
        <w:spacing w:line="264" w:lineRule="exact"/>
        <w:ind w:left="1138"/>
        <w:jc w:val="both"/>
      </w:pPr>
      <w:r>
        <w:rPr>
          <w:color w:val="00403C"/>
          <w:spacing w:val="-2"/>
          <w:w w:val="90"/>
        </w:rPr>
        <w:t>34150</w:t>
      </w:r>
      <w:r>
        <w:rPr>
          <w:color w:val="00403C"/>
          <w:spacing w:val="-6"/>
        </w:rPr>
        <w:t xml:space="preserve"> </w:t>
      </w:r>
      <w:r>
        <w:rPr>
          <w:color w:val="00403C"/>
          <w:spacing w:val="-2"/>
          <w:w w:val="90"/>
        </w:rPr>
        <w:t>SAINT-GUILHEM-LE-DÉSERT</w:t>
      </w:r>
    </w:p>
    <w:p w14:paraId="782738C9" w14:textId="103D645C" w:rsidR="00925F75" w:rsidRDefault="00000000">
      <w:pPr>
        <w:pStyle w:val="Corpsdetexte"/>
        <w:spacing w:line="264" w:lineRule="exact"/>
        <w:ind w:left="1138"/>
        <w:jc w:val="both"/>
      </w:pPr>
      <w:r>
        <w:rPr>
          <w:color w:val="00403C"/>
          <w:w w:val="85"/>
        </w:rPr>
        <w:t>+33</w:t>
      </w:r>
      <w:r>
        <w:rPr>
          <w:color w:val="00403C"/>
          <w:spacing w:val="-11"/>
          <w:w w:val="85"/>
        </w:rPr>
        <w:t xml:space="preserve"> </w:t>
      </w:r>
      <w:r>
        <w:rPr>
          <w:color w:val="00403C"/>
          <w:w w:val="85"/>
        </w:rPr>
        <w:t>6</w:t>
      </w:r>
      <w:r>
        <w:rPr>
          <w:color w:val="00403C"/>
          <w:spacing w:val="-10"/>
          <w:w w:val="85"/>
        </w:rPr>
        <w:t xml:space="preserve"> </w:t>
      </w:r>
      <w:r>
        <w:rPr>
          <w:color w:val="00403C"/>
          <w:w w:val="85"/>
        </w:rPr>
        <w:t>15</w:t>
      </w:r>
      <w:r>
        <w:rPr>
          <w:color w:val="00403C"/>
          <w:spacing w:val="-11"/>
          <w:w w:val="85"/>
        </w:rPr>
        <w:t xml:space="preserve"> </w:t>
      </w:r>
      <w:r>
        <w:rPr>
          <w:color w:val="00403C"/>
          <w:w w:val="85"/>
        </w:rPr>
        <w:t>77</w:t>
      </w:r>
      <w:r>
        <w:rPr>
          <w:color w:val="00403C"/>
          <w:spacing w:val="-10"/>
          <w:w w:val="85"/>
        </w:rPr>
        <w:t xml:space="preserve"> </w:t>
      </w:r>
      <w:r>
        <w:rPr>
          <w:color w:val="00403C"/>
          <w:w w:val="85"/>
        </w:rPr>
        <w:t>09</w:t>
      </w:r>
      <w:r>
        <w:rPr>
          <w:color w:val="00403C"/>
          <w:spacing w:val="-10"/>
          <w:w w:val="85"/>
        </w:rPr>
        <w:t xml:space="preserve"> </w:t>
      </w:r>
      <w:r>
        <w:rPr>
          <w:color w:val="00403C"/>
          <w:spacing w:val="-5"/>
          <w:w w:val="85"/>
        </w:rPr>
        <w:t>67</w:t>
      </w:r>
    </w:p>
    <w:p w14:paraId="13BA7F3E" w14:textId="77777777" w:rsidR="00925F75" w:rsidRDefault="00000000">
      <w:pPr>
        <w:pStyle w:val="Corpsdetexte"/>
        <w:ind w:left="1138" w:right="1828"/>
      </w:pPr>
      <w:r>
        <w:rPr>
          <w:noProof/>
        </w:rPr>
        <mc:AlternateContent>
          <mc:Choice Requires="wps">
            <w:drawing>
              <wp:anchor distT="0" distB="0" distL="0" distR="0" simplePos="0" relativeHeight="15749632" behindDoc="0" locked="0" layoutInCell="1" allowOverlap="1" wp14:anchorId="1FC487B3" wp14:editId="519692DA">
                <wp:simplePos x="0" y="0"/>
                <wp:positionH relativeFrom="page">
                  <wp:posOffset>6440403</wp:posOffset>
                </wp:positionH>
                <wp:positionV relativeFrom="paragraph">
                  <wp:posOffset>429096</wp:posOffset>
                </wp:positionV>
                <wp:extent cx="760095" cy="12700"/>
                <wp:effectExtent l="0" t="0" r="0" b="0"/>
                <wp:wrapNone/>
                <wp:docPr id="150" name="Graphic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009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0095" h="12700">
                              <a:moveTo>
                                <a:pt x="759594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759594" y="12699"/>
                              </a:lnTo>
                              <a:lnTo>
                                <a:pt x="7595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0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43C4BD" id="Graphic 150" o:spid="_x0000_s1026" style="position:absolute;margin-left:507.1pt;margin-top:33.8pt;width:59.85pt;height:1pt;z-index: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009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" path="m759594,l,,,12699r759594,l759594,xe" fillcolor="#00403c" stroked="f">
                <v:path arrowok="t"/>
                <w10:wrap anchorx="page"/>
              </v:shape>
            </w:pict>
          </mc:Fallback>
        </mc:AlternateContent>
      </w:r>
      <w:hyperlink r:id="rId110">
        <w:r w:rsidR="00925F75">
          <w:rPr>
            <w:color w:val="00403C"/>
            <w:spacing w:val="-8"/>
          </w:rPr>
          <w:t>degustation@caviar-castillonne.com</w:t>
        </w:r>
      </w:hyperlink>
      <w:r>
        <w:rPr>
          <w:color w:val="00403C"/>
          <w:spacing w:val="-8"/>
        </w:rPr>
        <w:t xml:space="preserve"> </w:t>
      </w:r>
      <w:r>
        <w:rPr>
          <w:color w:val="00403C"/>
          <w:spacing w:val="-2"/>
        </w:rPr>
        <w:t>https://caviar-castillonne.com</w:t>
      </w:r>
    </w:p>
    <w:p w14:paraId="74B029B0" w14:textId="77777777" w:rsidR="00925F75" w:rsidRDefault="00925F75">
      <w:pPr>
        <w:pStyle w:val="Corpsdetexte"/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4864" w:space="285"/>
            <w:col w:w="6191"/>
          </w:cols>
        </w:sectPr>
      </w:pPr>
    </w:p>
    <w:p w14:paraId="253C3FAC" w14:textId="77777777" w:rsidR="00925F75" w:rsidRDefault="00000000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486595584" behindDoc="1" locked="0" layoutInCell="1" allowOverlap="1" wp14:anchorId="188C9136" wp14:editId="63AB7A3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600450" cy="9360535"/>
                <wp:effectExtent l="0" t="0" r="0" b="0"/>
                <wp:wrapNone/>
                <wp:docPr id="151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00450" cy="9360535"/>
                          <a:chOff x="0" y="0"/>
                          <a:chExt cx="3600450" cy="9360535"/>
                        </a:xfrm>
                      </wpg:grpSpPr>
                      <wps:wsp>
                        <wps:cNvPr id="152" name="Graphic 152"/>
                        <wps:cNvSpPr/>
                        <wps:spPr>
                          <a:xfrm>
                            <a:off x="0" y="0"/>
                            <a:ext cx="3600450" cy="9360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0" h="9360535">
                                <a:moveTo>
                                  <a:pt x="360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60001"/>
                                </a:lnTo>
                                <a:lnTo>
                                  <a:pt x="3600005" y="9360001"/>
                                </a:lnTo>
                                <a:lnTo>
                                  <a:pt x="360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" name="Image 153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2220633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2918653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3453632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" name="Image 156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3988613"/>
                            <a:ext cx="141423" cy="14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4708232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" name="Image 158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5234940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5767939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" name="Image 160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6300939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" name="Image 161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7366941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" name="Image 162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7893648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" name="Image 163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02" y="8429352"/>
                            <a:ext cx="141423" cy="1479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D2C0FCE" id="Group 151" o:spid="_x0000_s1026" style="position:absolute;margin-left:0;margin-top:0;width:283.5pt;height:737.05pt;z-index:-16720896;mso-wrap-distance-left:0;mso-wrap-distance-right:0;mso-position-horizontal-relative:page;mso-position-vertical-relative:page" coordsize="36004,936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">
                <v:shape id="Graphic 152" o:spid="_x0000_s1027" style="position:absolute;width:36004;height:93605;visibility:visible;mso-wrap-style:square;v-text-anchor:top" coordsize="3600450,9360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" path="m3600005,l,,,9360001r3600005,l3600005,xe" fillcolor="#e5f3e7" stroked="f">
                  <v:path arrowok="t"/>
                </v:shape>
                <v:shape id="Image 153" o:spid="_x0000_s1028" type="#_x0000_t75" style="position:absolute;left:7200;top:22206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">
                  <v:imagedata r:id="rId121" o:title=""/>
                </v:shape>
                <v:shape id="Image 154" o:spid="_x0000_s1029" type="#_x0000_t75" style="position:absolute;left:7200;top:29186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">
                  <v:imagedata r:id="rId122" o:title=""/>
                </v:shape>
                <v:shape id="Image 155" o:spid="_x0000_s1030" type="#_x0000_t75" style="position:absolute;left:7200;top:34536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">
                  <v:imagedata r:id="rId123" o:title=""/>
                </v:shape>
                <v:shape id="Image 156" o:spid="_x0000_s1031" type="#_x0000_t75" style="position:absolute;left:7200;top:39886;width:1414;height:1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">
                  <v:imagedata r:id="rId124" o:title=""/>
                </v:shape>
                <v:shape id="Image 157" o:spid="_x0000_s1032" type="#_x0000_t75" style="position:absolute;left:7200;top:47082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">
                  <v:imagedata r:id="rId125" o:title=""/>
                </v:shape>
                <v:shape id="Image 158" o:spid="_x0000_s1033" type="#_x0000_t75" style="position:absolute;left:7200;top:52349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">
                  <v:imagedata r:id="rId126" o:title=""/>
                </v:shape>
                <v:shape id="Image 159" o:spid="_x0000_s1034" type="#_x0000_t75" style="position:absolute;left:7200;top:57679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">
                  <v:imagedata r:id="rId127" o:title=""/>
                </v:shape>
                <v:shape id="Image 160" o:spid="_x0000_s1035" type="#_x0000_t75" style="position:absolute;left:7200;top:63009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">
                  <v:imagedata r:id="rId128" o:title=""/>
                </v:shape>
                <v:shape id="Image 161" o:spid="_x0000_s1036" type="#_x0000_t75" style="position:absolute;left:7200;top:73669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">
                  <v:imagedata r:id="rId127" o:title=""/>
                </v:shape>
                <v:shape id="Image 162" o:spid="_x0000_s1037" type="#_x0000_t75" style="position:absolute;left:7200;top:78936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">
                  <v:imagedata r:id="rId129" o:title=""/>
                </v:shape>
                <v:shape id="Image 163" o:spid="_x0000_s1038" type="#_x0000_t75" style="position:absolute;left:7200;top:84293;width:1414;height:1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">
                  <v:imagedata r:id="rId130" o:title=""/>
                </v:shape>
                <w10:wrap anchorx="page" anchory="page"/>
              </v:group>
            </w:pict>
          </mc:Fallback>
        </mc:AlternateContent>
      </w:r>
    </w:p>
    <w:p w14:paraId="13637158" w14:textId="77777777" w:rsidR="00925F75" w:rsidRDefault="00925F75">
      <w:pPr>
        <w:rPr>
          <w:sz w:val="2"/>
          <w:szCs w:val="2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68FFF7DC" w14:textId="77777777" w:rsidR="00925F75" w:rsidRDefault="00000000">
      <w:pPr>
        <w:tabs>
          <w:tab w:val="left" w:pos="1696"/>
          <w:tab w:val="left" w:pos="5400"/>
        </w:tabs>
        <w:spacing w:before="121"/>
        <w:rPr>
          <w:rFonts w:ascii="Trebuchet MS" w:hAnsi="Trebuchet MS"/>
          <w:b/>
          <w:sz w:val="32"/>
        </w:rPr>
      </w:pPr>
      <w:r>
        <w:rPr>
          <w:rFonts w:ascii="Trebuchet MS" w:hAnsi="Trebuchet MS"/>
          <w:b/>
          <w:noProof/>
          <w:sz w:val="32"/>
        </w:rPr>
        <w:lastRenderedPageBreak/>
        <mc:AlternateContent>
          <mc:Choice Requires="wpg">
            <w:drawing>
              <wp:anchor distT="0" distB="0" distL="0" distR="0" simplePos="0" relativeHeight="15751168" behindDoc="0" locked="0" layoutInCell="1" allowOverlap="1" wp14:anchorId="447B7EC5" wp14:editId="50BB24A8">
                <wp:simplePos x="0" y="0"/>
                <wp:positionH relativeFrom="page">
                  <wp:posOffset>0</wp:posOffset>
                </wp:positionH>
                <wp:positionV relativeFrom="page">
                  <wp:posOffset>6586587</wp:posOffset>
                </wp:positionV>
                <wp:extent cx="7200265" cy="2773680"/>
                <wp:effectExtent l="0" t="0" r="0" b="0"/>
                <wp:wrapNone/>
                <wp:docPr id="164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2773680"/>
                          <a:chOff x="0" y="0"/>
                          <a:chExt cx="7200265" cy="2773680"/>
                        </a:xfrm>
                      </wpg:grpSpPr>
                      <wps:wsp>
                        <wps:cNvPr id="165" name="Graphic 165"/>
                        <wps:cNvSpPr/>
                        <wps:spPr>
                          <a:xfrm>
                            <a:off x="0" y="0"/>
                            <a:ext cx="7200265" cy="2773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2773680">
                                <a:moveTo>
                                  <a:pt x="71999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73413"/>
                                </a:lnTo>
                                <a:lnTo>
                                  <a:pt x="7199998" y="2773413"/>
                                </a:lnTo>
                                <a:lnTo>
                                  <a:pt x="7199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6" name="Image 166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000"/>
                            <a:ext cx="3113811" cy="27464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7" name="Image 167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7759" y="1742020"/>
                            <a:ext cx="157391" cy="992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" name="Image 168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0000" y="428546"/>
                            <a:ext cx="320550" cy="3174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" name="Textbox 169"/>
                        <wps:cNvSpPr txBox="1"/>
                        <wps:spPr>
                          <a:xfrm>
                            <a:off x="0" y="0"/>
                            <a:ext cx="7200265" cy="2773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9A3461" w14:textId="77777777" w:rsidR="00925F75" w:rsidRDefault="00925F75">
                              <w:pPr>
                                <w:spacing w:before="38"/>
                                <w:rPr>
                                  <w:sz w:val="44"/>
                                </w:rPr>
                              </w:pPr>
                            </w:p>
                            <w:p w14:paraId="13D81A6C" w14:textId="77777777" w:rsidR="00925F75" w:rsidRDefault="00000000">
                              <w:pPr>
                                <w:spacing w:line="498" w:lineRule="exact"/>
                                <w:ind w:left="4875"/>
                                <w:rPr>
                                  <w:rFonts w:ascii="Times New Roman" w:hAnsi="Times New Roman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403C"/>
                                  <w:spacing w:val="-2"/>
                                  <w:w w:val="115"/>
                                  <w:sz w:val="44"/>
                                </w:rPr>
                                <w:t>Journée</w:t>
                              </w:r>
                            </w:p>
                            <w:p w14:paraId="647A6904" w14:textId="77777777" w:rsidR="00925F75" w:rsidRDefault="00000000">
                              <w:pPr>
                                <w:spacing w:line="340" w:lineRule="exact"/>
                                <w:ind w:left="4875"/>
                                <w:rPr>
                                  <w:rFonts w:ascii="Trebuchet MS" w:hAnsi="Trebuchet MS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w w:val="85"/>
                                  <w:sz w:val="30"/>
                                </w:rPr>
                                <w:t>coup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8"/>
                                  <w:w w:val="8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w w:val="85"/>
                                  <w:sz w:val="30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7"/>
                                  <w:w w:val="8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4"/>
                                  <w:w w:val="85"/>
                                  <w:sz w:val="30"/>
                                </w:rPr>
                                <w:t>cœur</w:t>
                              </w:r>
                            </w:p>
                            <w:p w14:paraId="471BA43E" w14:textId="77777777" w:rsidR="00925F75" w:rsidRDefault="00000000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5068"/>
                                </w:tabs>
                                <w:spacing w:before="138"/>
                                <w:ind w:left="5068" w:hanging="193"/>
                              </w:pPr>
                              <w:r>
                                <w:rPr>
                                  <w:color w:val="231F20"/>
                                  <w:spacing w:val="-6"/>
                                </w:rPr>
                                <w:t>Visite</w:t>
                              </w:r>
                              <w:r>
                                <w:rPr>
                                  <w:color w:val="231F20"/>
                                  <w:spacing w:val="-2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du</w:t>
                              </w:r>
                              <w:r>
                                <w:rPr>
                                  <w:color w:val="231F20"/>
                                  <w:spacing w:val="-2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Moulin</w:t>
                              </w:r>
                              <w:r>
                                <w:rPr>
                                  <w:color w:val="231F20"/>
                                  <w:spacing w:val="-2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du</w:t>
                              </w:r>
                              <w:r>
                                <w:rPr>
                                  <w:color w:val="231F20"/>
                                  <w:spacing w:val="-2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Mas</w:t>
                              </w:r>
                              <w:r>
                                <w:rPr>
                                  <w:color w:val="231F20"/>
                                  <w:spacing w:val="-2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6"/>
                                </w:rPr>
                                <w:t>Palat</w:t>
                              </w:r>
                              <w:proofErr w:type="spellEnd"/>
                            </w:p>
                            <w:p w14:paraId="0A78C255" w14:textId="77777777" w:rsidR="00925F75" w:rsidRDefault="00000000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5061"/>
                                </w:tabs>
                                <w:spacing w:before="23"/>
                                <w:ind w:left="5061" w:hanging="186"/>
                              </w:pP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Déjeuner</w:t>
                              </w:r>
                              <w:r>
                                <w:rPr>
                                  <w:color w:val="231F20"/>
                                  <w:spacing w:val="-3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gastronomique</w:t>
                              </w:r>
                              <w:r>
                                <w:rPr>
                                  <w:color w:val="231F20"/>
                                  <w:spacing w:val="-25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chez</w:t>
                              </w:r>
                              <w:r>
                                <w:rPr>
                                  <w:color w:val="231F20"/>
                                  <w:spacing w:val="-25"/>
                                  <w:w w:val="9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SouKa</w:t>
                              </w:r>
                              <w:proofErr w:type="spellEnd"/>
                            </w:p>
                            <w:p w14:paraId="55C3E841" w14:textId="77777777" w:rsidR="00925F75" w:rsidRDefault="00000000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5068"/>
                                </w:tabs>
                                <w:spacing w:before="22"/>
                                <w:ind w:left="5068" w:hanging="193"/>
                              </w:pPr>
                              <w:r>
                                <w:rPr>
                                  <w:color w:val="231F20"/>
                                  <w:w w:val="90"/>
                                </w:rPr>
                                <w:t>Visite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&amp;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dégustation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caviar</w:t>
                              </w:r>
                              <w:r>
                                <w:rPr>
                                  <w:color w:val="231F20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au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Château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Castillonne</w:t>
                              </w:r>
                              <w:proofErr w:type="spellEnd"/>
                            </w:p>
                            <w:p w14:paraId="57B1FA5A" w14:textId="77777777" w:rsidR="00925F75" w:rsidRDefault="00000000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5067"/>
                                  <w:tab w:val="left" w:pos="5215"/>
                                </w:tabs>
                                <w:spacing w:before="23"/>
                                <w:ind w:right="3123" w:hanging="341"/>
                              </w:pPr>
                              <w:r>
                                <w:rPr>
                                  <w:color w:val="231F20"/>
                                  <w:spacing w:val="-6"/>
                                </w:rPr>
                                <w:t>Visite</w:t>
                              </w:r>
                              <w:r>
                                <w:rPr>
                                  <w:color w:val="231F20"/>
                                  <w:spacing w:val="-2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2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la</w:t>
                              </w:r>
                              <w:r>
                                <w:rPr>
                                  <w:color w:val="231F20"/>
                                  <w:spacing w:val="-2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micro-brasserie</w:t>
                              </w:r>
                              <w:r>
                                <w:rPr>
                                  <w:color w:val="231F20"/>
                                  <w:spacing w:val="-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6"/>
                                </w:rPr>
                                <w:t>Lasarde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Prix</w:t>
                              </w:r>
                              <w:r>
                                <w:rPr>
                                  <w:color w:val="00403C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à</w:t>
                              </w:r>
                              <w:r>
                                <w:rPr>
                                  <w:color w:val="00403C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partir</w:t>
                              </w:r>
                              <w:r>
                                <w:rPr>
                                  <w:color w:val="00403C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de</w:t>
                              </w:r>
                              <w:r>
                                <w:rPr>
                                  <w:color w:val="00403C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:</w:t>
                              </w:r>
                              <w:r>
                                <w:rPr>
                                  <w:color w:val="00403C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55</w:t>
                              </w:r>
                              <w:r>
                                <w:rPr>
                                  <w:color w:val="00403C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€/adulte</w:t>
                              </w:r>
                            </w:p>
                            <w:p w14:paraId="61DE2862" w14:textId="77777777" w:rsidR="00925F75" w:rsidRDefault="00000000">
                              <w:pPr>
                                <w:spacing w:line="237" w:lineRule="auto"/>
                                <w:ind w:left="4875" w:right="1135"/>
                                <w:jc w:val="both"/>
                              </w:pP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>Programme</w:t>
                              </w:r>
                              <w:r>
                                <w:rPr>
                                  <w:color w:val="00403C"/>
                                  <w:spacing w:val="-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>soumis</w:t>
                              </w: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>à</w:t>
                              </w: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>disponibilité</w:t>
                              </w:r>
                              <w:r>
                                <w:rPr>
                                  <w:color w:val="00403C"/>
                                  <w:spacing w:val="-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>au</w:t>
                              </w: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>moment</w:t>
                              </w: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>de</w:t>
                              </w:r>
                              <w:r>
                                <w:rPr>
                                  <w:color w:val="00403C"/>
                                  <w:spacing w:val="-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>la</w:t>
                              </w: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4"/>
                                  <w:w w:val="90"/>
                                </w:rPr>
                                <w:t xml:space="preserve">réservation.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Contactez</w:t>
                              </w:r>
                              <w:r>
                                <w:rPr>
                                  <w:color w:val="00403C"/>
                                  <w:spacing w:val="-9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notre</w:t>
                              </w:r>
                              <w:r>
                                <w:rPr>
                                  <w:color w:val="00403C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Agence</w:t>
                              </w:r>
                              <w:r>
                                <w:rPr>
                                  <w:color w:val="00403C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de</w:t>
                              </w:r>
                              <w:r>
                                <w:rPr>
                                  <w:color w:val="00403C"/>
                                  <w:spacing w:val="-9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Voyage</w:t>
                              </w:r>
                              <w:r>
                                <w:rPr>
                                  <w:color w:val="00403C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Locale</w:t>
                              </w:r>
                              <w:r>
                                <w:rPr>
                                  <w:color w:val="00403C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:</w:t>
                              </w:r>
                              <w:r>
                                <w:rPr>
                                  <w:color w:val="00403C"/>
                                  <w:spacing w:val="-9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+33</w:t>
                              </w:r>
                              <w:r>
                                <w:rPr>
                                  <w:color w:val="00403C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4</w:t>
                              </w:r>
                              <w:r>
                                <w:rPr>
                                  <w:color w:val="00403C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67</w:t>
                              </w:r>
                              <w:r>
                                <w:rPr>
                                  <w:color w:val="00403C"/>
                                  <w:spacing w:val="-9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57</w:t>
                              </w:r>
                              <w:r>
                                <w:rPr>
                                  <w:color w:val="00403C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>00</w:t>
                              </w:r>
                              <w:r>
                                <w:rPr>
                                  <w:color w:val="00403C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  <w:w w:val="90"/>
                                </w:rPr>
                                <w:t xml:space="preserve">03 </w:t>
                              </w:r>
                              <w:hyperlink r:id="rId134">
                                <w:r w:rsidR="00925F75">
                                  <w:rPr>
                                    <w:color w:val="00403C"/>
                                    <w:spacing w:val="-4"/>
                                  </w:rPr>
                                  <w:t>sejour@saintguilhem-valleeherault.fr.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7B7EC5" id="Group 164" o:spid="_x0000_s1083" style="position:absolute;margin-left:0;margin-top:518.65pt;width:566.95pt;height:218.4pt;z-index:15751168;mso-wrap-distance-left:0;mso-wrap-distance-right:0;mso-position-horizontal-relative:page;mso-position-vertical-relative:page" coordsize="72002,277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">
                <v:shape id="Graphic 165" o:spid="_x0000_s1084" style="position:absolute;width:72002;height:27736;visibility:visible;mso-wrap-style:square;v-text-anchor:top" coordsize="7200265,2773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" path="m7199998,l,,,2773413r7199998,l7199998,xe" fillcolor="#e5f3e7" stroked="f">
                  <v:path arrowok="t"/>
                </v:shape>
                <v:shape id="Image 166" o:spid="_x0000_s1085" type="#_x0000_t75" style="position:absolute;top:270;width:31138;height:27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">
                  <v:imagedata r:id="rId135" o:title=""/>
                </v:shape>
                <v:shape id="Image 167" o:spid="_x0000_s1086" type="#_x0000_t75" style="position:absolute;left:31077;top:17420;width:1574;height: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">
                  <v:imagedata r:id="rId136" o:title=""/>
                </v:shape>
                <v:shape id="Image 168" o:spid="_x0000_s1087" type="#_x0000_t75" style="position:absolute;left:44100;top:4285;width:3205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">
                  <v:imagedata r:id="rId137" o:title=""/>
                </v:shape>
                <v:shape id="Textbox 169" o:spid="_x0000_s1088" type="#_x0000_t202" style="position:absolute;width:72002;height:27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" filled="f" stroked="f">
                  <v:textbox inset="0,0,0,0">
                    <w:txbxContent>
                      <w:p w14:paraId="019A3461" w14:textId="77777777" w:rsidR="00925F75" w:rsidRDefault="00925F75">
                        <w:pPr>
                          <w:spacing w:before="38"/>
                          <w:rPr>
                            <w:sz w:val="44"/>
                          </w:rPr>
                        </w:pPr>
                      </w:p>
                      <w:p w14:paraId="13D81A6C" w14:textId="77777777" w:rsidR="00925F75" w:rsidRDefault="00000000">
                        <w:pPr>
                          <w:spacing w:line="498" w:lineRule="exact"/>
                          <w:ind w:left="4875"/>
                          <w:rPr>
                            <w:rFonts w:ascii="Times New Roman" w:hAnsi="Times New Roman"/>
                            <w:b/>
                            <w:sz w:val="4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403C"/>
                            <w:spacing w:val="-2"/>
                            <w:w w:val="115"/>
                            <w:sz w:val="44"/>
                          </w:rPr>
                          <w:t>Journée</w:t>
                        </w:r>
                      </w:p>
                      <w:p w14:paraId="647A6904" w14:textId="77777777" w:rsidR="00925F75" w:rsidRDefault="00000000">
                        <w:pPr>
                          <w:spacing w:line="340" w:lineRule="exact"/>
                          <w:ind w:left="4875"/>
                          <w:rPr>
                            <w:rFonts w:ascii="Trebuchet MS" w:hAnsi="Trebuchet MS"/>
                            <w:i/>
                            <w:sz w:val="30"/>
                          </w:rPr>
                        </w:pPr>
                        <w:r>
                          <w:rPr>
                            <w:rFonts w:ascii="Trebuchet MS" w:hAnsi="Trebuchet MS"/>
                            <w:i/>
                            <w:color w:val="00403C"/>
                            <w:w w:val="85"/>
                            <w:sz w:val="30"/>
                          </w:rPr>
                          <w:t>coup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8"/>
                            <w:w w:val="8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w w:val="85"/>
                            <w:sz w:val="30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7"/>
                            <w:w w:val="8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4"/>
                            <w:w w:val="85"/>
                            <w:sz w:val="30"/>
                          </w:rPr>
                          <w:t>cœur</w:t>
                        </w:r>
                      </w:p>
                      <w:p w14:paraId="471BA43E" w14:textId="77777777" w:rsidR="00925F75" w:rsidRDefault="00000000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5068"/>
                          </w:tabs>
                          <w:spacing w:before="138"/>
                          <w:ind w:left="5068" w:hanging="193"/>
                        </w:pPr>
                        <w:r>
                          <w:rPr>
                            <w:color w:val="231F20"/>
                            <w:spacing w:val="-6"/>
                          </w:rPr>
                          <w:t>Visite</w:t>
                        </w:r>
                        <w:r>
                          <w:rPr>
                            <w:color w:val="231F20"/>
                            <w:spacing w:val="-2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du</w:t>
                        </w:r>
                        <w:r>
                          <w:rPr>
                            <w:color w:val="231F20"/>
                            <w:spacing w:val="-2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Moulin</w:t>
                        </w:r>
                        <w:r>
                          <w:rPr>
                            <w:color w:val="231F20"/>
                            <w:spacing w:val="-2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du</w:t>
                        </w:r>
                        <w:r>
                          <w:rPr>
                            <w:color w:val="231F20"/>
                            <w:spacing w:val="-2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Mas</w:t>
                        </w:r>
                        <w:r>
                          <w:rPr>
                            <w:color w:val="231F20"/>
                            <w:spacing w:val="-2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6"/>
                          </w:rPr>
                          <w:t>Palat</w:t>
                        </w:r>
                        <w:proofErr w:type="spellEnd"/>
                      </w:p>
                      <w:p w14:paraId="0A78C255" w14:textId="77777777" w:rsidR="00925F75" w:rsidRDefault="00000000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5061"/>
                          </w:tabs>
                          <w:spacing w:before="23"/>
                          <w:ind w:left="5061" w:hanging="186"/>
                        </w:pP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Déjeuner</w:t>
                        </w:r>
                        <w:r>
                          <w:rPr>
                            <w:color w:val="231F20"/>
                            <w:spacing w:val="-3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gastronomique</w:t>
                        </w:r>
                        <w:r>
                          <w:rPr>
                            <w:color w:val="231F20"/>
                            <w:spacing w:val="-25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chez</w:t>
                        </w:r>
                        <w:r>
                          <w:rPr>
                            <w:color w:val="231F20"/>
                            <w:spacing w:val="-25"/>
                            <w:w w:val="9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SouKa</w:t>
                        </w:r>
                        <w:proofErr w:type="spellEnd"/>
                      </w:p>
                      <w:p w14:paraId="55C3E841" w14:textId="77777777" w:rsidR="00925F75" w:rsidRDefault="00000000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5068"/>
                          </w:tabs>
                          <w:spacing w:before="22"/>
                          <w:ind w:left="5068" w:hanging="193"/>
                        </w:pPr>
                        <w:r>
                          <w:rPr>
                            <w:color w:val="231F20"/>
                            <w:w w:val="90"/>
                          </w:rPr>
                          <w:t>Visite</w:t>
                        </w:r>
                        <w:r>
                          <w:rPr>
                            <w:color w:val="231F20"/>
                            <w:spacing w:val="-3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&amp;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dégustation</w:t>
                        </w:r>
                        <w:r>
                          <w:rPr>
                            <w:color w:val="231F20"/>
                            <w:spacing w:val="-3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de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caviar</w:t>
                        </w:r>
                        <w:r>
                          <w:rPr>
                            <w:color w:val="231F20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au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Château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Castillonne</w:t>
                        </w:r>
                        <w:proofErr w:type="spellEnd"/>
                      </w:p>
                      <w:p w14:paraId="57B1FA5A" w14:textId="77777777" w:rsidR="00925F75" w:rsidRDefault="00000000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5067"/>
                            <w:tab w:val="left" w:pos="5215"/>
                          </w:tabs>
                          <w:spacing w:before="23"/>
                          <w:ind w:right="3123" w:hanging="341"/>
                        </w:pPr>
                        <w:r>
                          <w:rPr>
                            <w:color w:val="231F20"/>
                            <w:spacing w:val="-6"/>
                          </w:rPr>
                          <w:t>Visite</w:t>
                        </w:r>
                        <w:r>
                          <w:rPr>
                            <w:color w:val="231F20"/>
                            <w:spacing w:val="-2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de</w:t>
                        </w:r>
                        <w:r>
                          <w:rPr>
                            <w:color w:val="231F20"/>
                            <w:spacing w:val="-2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la</w:t>
                        </w:r>
                        <w:r>
                          <w:rPr>
                            <w:color w:val="231F20"/>
                            <w:spacing w:val="-2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micro-brasserie</w:t>
                        </w:r>
                        <w:r>
                          <w:rPr>
                            <w:color w:val="231F20"/>
                            <w:spacing w:val="-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6"/>
                          </w:rPr>
                          <w:t>Lasarde</w:t>
                        </w:r>
                        <w:proofErr w:type="spellEnd"/>
                        <w:r>
                          <w:rPr>
                            <w:color w:val="231F20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Prix</w:t>
                        </w:r>
                        <w:r>
                          <w:rPr>
                            <w:color w:val="00403C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à</w:t>
                        </w:r>
                        <w:r>
                          <w:rPr>
                            <w:color w:val="00403C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partir</w:t>
                        </w:r>
                        <w:r>
                          <w:rPr>
                            <w:color w:val="00403C"/>
                            <w:spacing w:val="-31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de</w:t>
                        </w:r>
                        <w:r>
                          <w:rPr>
                            <w:color w:val="00403C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:</w:t>
                        </w:r>
                        <w:r>
                          <w:rPr>
                            <w:color w:val="00403C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55</w:t>
                        </w:r>
                        <w:r>
                          <w:rPr>
                            <w:color w:val="00403C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€/adulte</w:t>
                        </w:r>
                      </w:p>
                      <w:p w14:paraId="61DE2862" w14:textId="77777777" w:rsidR="00925F75" w:rsidRDefault="00000000">
                        <w:pPr>
                          <w:spacing w:line="237" w:lineRule="auto"/>
                          <w:ind w:left="4875" w:right="1135"/>
                          <w:jc w:val="both"/>
                        </w:pP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>Programme</w:t>
                        </w:r>
                        <w:r>
                          <w:rPr>
                            <w:color w:val="00403C"/>
                            <w:spacing w:val="-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>soumis</w:t>
                        </w: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>à</w:t>
                        </w: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>disponibilité</w:t>
                        </w:r>
                        <w:r>
                          <w:rPr>
                            <w:color w:val="00403C"/>
                            <w:spacing w:val="-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>au</w:t>
                        </w: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>moment</w:t>
                        </w: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>de</w:t>
                        </w:r>
                        <w:r>
                          <w:rPr>
                            <w:color w:val="00403C"/>
                            <w:spacing w:val="-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>la</w:t>
                        </w: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4"/>
                            <w:w w:val="90"/>
                          </w:rPr>
                          <w:t xml:space="preserve">réservation.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Contactez</w:t>
                        </w:r>
                        <w:r>
                          <w:rPr>
                            <w:color w:val="00403C"/>
                            <w:spacing w:val="-9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notre</w:t>
                        </w:r>
                        <w:r>
                          <w:rPr>
                            <w:color w:val="00403C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Agence</w:t>
                        </w:r>
                        <w:r>
                          <w:rPr>
                            <w:color w:val="00403C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de</w:t>
                        </w:r>
                        <w:r>
                          <w:rPr>
                            <w:color w:val="00403C"/>
                            <w:spacing w:val="-9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Voyage</w:t>
                        </w:r>
                        <w:r>
                          <w:rPr>
                            <w:color w:val="00403C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Locale</w:t>
                        </w:r>
                        <w:r>
                          <w:rPr>
                            <w:color w:val="00403C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:</w:t>
                        </w:r>
                        <w:r>
                          <w:rPr>
                            <w:color w:val="00403C"/>
                            <w:spacing w:val="-9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+33</w:t>
                        </w:r>
                        <w:r>
                          <w:rPr>
                            <w:color w:val="00403C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4</w:t>
                        </w:r>
                        <w:r>
                          <w:rPr>
                            <w:color w:val="00403C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67</w:t>
                        </w:r>
                        <w:r>
                          <w:rPr>
                            <w:color w:val="00403C"/>
                            <w:spacing w:val="-9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57</w:t>
                        </w:r>
                        <w:r>
                          <w:rPr>
                            <w:color w:val="00403C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>00</w:t>
                        </w:r>
                        <w:r>
                          <w:rPr>
                            <w:color w:val="00403C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  <w:w w:val="90"/>
                          </w:rPr>
                          <w:t xml:space="preserve">03 </w:t>
                        </w:r>
                        <w:hyperlink r:id="rId138">
                          <w:r w:rsidR="00925F75">
                            <w:rPr>
                              <w:color w:val="00403C"/>
                              <w:spacing w:val="-4"/>
                            </w:rPr>
                            <w:t>sejour@saintguilhem-valleeherault.fr.</w:t>
                          </w:r>
                        </w:hyperlink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rebuchet MS" w:hAnsi="Trebuchet MS"/>
          <w:b/>
          <w:color w:val="FFFFFF"/>
          <w:sz w:val="32"/>
          <w:shd w:val="clear" w:color="auto" w:fill="00403C"/>
        </w:rPr>
        <w:tab/>
      </w:r>
      <w:r>
        <w:rPr>
          <w:rFonts w:ascii="Trebuchet MS" w:hAnsi="Trebuchet MS"/>
          <w:b/>
          <w:color w:val="FFFFFF"/>
          <w:spacing w:val="-5"/>
          <w:w w:val="90"/>
          <w:sz w:val="32"/>
          <w:shd w:val="clear" w:color="auto" w:fill="00403C"/>
        </w:rPr>
        <w:t>Votre</w:t>
      </w:r>
      <w:r>
        <w:rPr>
          <w:rFonts w:ascii="Trebuchet MS" w:hAnsi="Trebuchet MS"/>
          <w:b/>
          <w:color w:val="FFFFFF"/>
          <w:spacing w:val="-19"/>
          <w:w w:val="90"/>
          <w:sz w:val="32"/>
          <w:shd w:val="clear" w:color="auto" w:fill="00403C"/>
        </w:rPr>
        <w:t xml:space="preserve"> </w:t>
      </w:r>
      <w:r>
        <w:rPr>
          <w:rFonts w:ascii="Trebuchet MS" w:hAnsi="Trebuchet MS"/>
          <w:b/>
          <w:color w:val="FFFFFF"/>
          <w:spacing w:val="-2"/>
          <w:w w:val="95"/>
          <w:sz w:val="32"/>
          <w:shd w:val="clear" w:color="auto" w:fill="00403C"/>
        </w:rPr>
        <w:t>séjour</w:t>
      </w:r>
      <w:r>
        <w:rPr>
          <w:rFonts w:ascii="Trebuchet MS" w:hAnsi="Trebuchet MS"/>
          <w:b/>
          <w:color w:val="FFFFFF"/>
          <w:sz w:val="32"/>
          <w:shd w:val="clear" w:color="auto" w:fill="00403C"/>
        </w:rPr>
        <w:tab/>
      </w:r>
    </w:p>
    <w:p w14:paraId="3ED4AA48" w14:textId="77777777" w:rsidR="00925F75" w:rsidRDefault="00925F75">
      <w:pPr>
        <w:pStyle w:val="Corpsdetexte"/>
        <w:spacing w:before="208"/>
        <w:rPr>
          <w:rFonts w:ascii="Trebuchet MS"/>
          <w:b/>
          <w:sz w:val="32"/>
        </w:rPr>
      </w:pPr>
    </w:p>
    <w:p w14:paraId="7F95738E" w14:textId="77777777" w:rsidR="00925F75" w:rsidRDefault="00000000">
      <w:pPr>
        <w:pStyle w:val="Titre6"/>
        <w:tabs>
          <w:tab w:val="left" w:pos="1133"/>
        </w:tabs>
        <w:spacing w:line="498" w:lineRule="exact"/>
        <w:ind w:left="0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51680" behindDoc="0" locked="0" layoutInCell="1" allowOverlap="1" wp14:anchorId="367A19BF" wp14:editId="053A90A1">
                <wp:simplePos x="0" y="0"/>
                <wp:positionH relativeFrom="page">
                  <wp:posOffset>4825238</wp:posOffset>
                </wp:positionH>
                <wp:positionV relativeFrom="paragraph">
                  <wp:posOffset>14169</wp:posOffset>
                </wp:positionV>
                <wp:extent cx="106680" cy="518159"/>
                <wp:effectExtent l="0" t="0" r="0" b="0"/>
                <wp:wrapNone/>
                <wp:docPr id="170" name="Graphic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680" cy="5181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680" h="518159">
                              <a:moveTo>
                                <a:pt x="12001" y="98564"/>
                              </a:moveTo>
                              <a:close/>
                            </a:path>
                            <a:path w="106680" h="518159">
                              <a:moveTo>
                                <a:pt x="12052" y="98463"/>
                              </a:moveTo>
                              <a:close/>
                            </a:path>
                            <a:path w="106680" h="518159">
                              <a:moveTo>
                                <a:pt x="14046" y="97790"/>
                              </a:moveTo>
                              <a:lnTo>
                                <a:pt x="13881" y="96520"/>
                              </a:lnTo>
                              <a:lnTo>
                                <a:pt x="11887" y="96520"/>
                              </a:lnTo>
                              <a:lnTo>
                                <a:pt x="11061" y="97790"/>
                              </a:lnTo>
                              <a:lnTo>
                                <a:pt x="14046" y="97790"/>
                              </a:lnTo>
                              <a:close/>
                            </a:path>
                            <a:path w="106680" h="518159">
                              <a:moveTo>
                                <a:pt x="14262" y="88900"/>
                              </a:moveTo>
                              <a:lnTo>
                                <a:pt x="14058" y="87630"/>
                              </a:lnTo>
                              <a:lnTo>
                                <a:pt x="10299" y="87630"/>
                              </a:lnTo>
                              <a:lnTo>
                                <a:pt x="9613" y="88900"/>
                              </a:lnTo>
                              <a:lnTo>
                                <a:pt x="14262" y="88900"/>
                              </a:lnTo>
                              <a:close/>
                            </a:path>
                            <a:path w="106680" h="518159">
                              <a:moveTo>
                                <a:pt x="17868" y="75514"/>
                              </a:moveTo>
                              <a:lnTo>
                                <a:pt x="17767" y="75387"/>
                              </a:lnTo>
                              <a:lnTo>
                                <a:pt x="17564" y="75438"/>
                              </a:lnTo>
                              <a:lnTo>
                                <a:pt x="17360" y="75577"/>
                              </a:lnTo>
                              <a:lnTo>
                                <a:pt x="17208" y="75882"/>
                              </a:lnTo>
                              <a:lnTo>
                                <a:pt x="17360" y="76073"/>
                              </a:lnTo>
                              <a:lnTo>
                                <a:pt x="17538" y="76517"/>
                              </a:lnTo>
                              <a:lnTo>
                                <a:pt x="17703" y="76047"/>
                              </a:lnTo>
                              <a:lnTo>
                                <a:pt x="17805" y="75844"/>
                              </a:lnTo>
                              <a:lnTo>
                                <a:pt x="17843" y="75628"/>
                              </a:lnTo>
                              <a:close/>
                            </a:path>
                            <a:path w="106680" h="518159">
                              <a:moveTo>
                                <a:pt x="18694" y="121920"/>
                              </a:moveTo>
                              <a:lnTo>
                                <a:pt x="17221" y="120650"/>
                              </a:lnTo>
                              <a:lnTo>
                                <a:pt x="16040" y="121920"/>
                              </a:lnTo>
                              <a:lnTo>
                                <a:pt x="18694" y="121920"/>
                              </a:lnTo>
                              <a:close/>
                            </a:path>
                            <a:path w="106680" h="518159">
                              <a:moveTo>
                                <a:pt x="19304" y="78130"/>
                              </a:moveTo>
                              <a:lnTo>
                                <a:pt x="19291" y="77266"/>
                              </a:lnTo>
                              <a:lnTo>
                                <a:pt x="19138" y="76911"/>
                              </a:lnTo>
                              <a:lnTo>
                                <a:pt x="18986" y="76835"/>
                              </a:lnTo>
                              <a:lnTo>
                                <a:pt x="18707" y="76708"/>
                              </a:lnTo>
                              <a:lnTo>
                                <a:pt x="17653" y="77876"/>
                              </a:lnTo>
                              <a:lnTo>
                                <a:pt x="17792" y="78181"/>
                              </a:lnTo>
                              <a:lnTo>
                                <a:pt x="17868" y="78333"/>
                              </a:lnTo>
                              <a:lnTo>
                                <a:pt x="18072" y="78511"/>
                              </a:lnTo>
                              <a:lnTo>
                                <a:pt x="18897" y="78625"/>
                              </a:lnTo>
                              <a:lnTo>
                                <a:pt x="19304" y="78130"/>
                              </a:lnTo>
                              <a:close/>
                            </a:path>
                            <a:path w="106680" h="518159">
                              <a:moveTo>
                                <a:pt x="20053" y="68287"/>
                              </a:moveTo>
                              <a:lnTo>
                                <a:pt x="19977" y="67475"/>
                              </a:lnTo>
                              <a:lnTo>
                                <a:pt x="19050" y="66738"/>
                              </a:lnTo>
                              <a:lnTo>
                                <a:pt x="19100" y="67767"/>
                              </a:lnTo>
                              <a:lnTo>
                                <a:pt x="18707" y="67919"/>
                              </a:lnTo>
                              <a:lnTo>
                                <a:pt x="18453" y="68033"/>
                              </a:lnTo>
                              <a:lnTo>
                                <a:pt x="18148" y="68033"/>
                              </a:lnTo>
                              <a:lnTo>
                                <a:pt x="17538" y="68402"/>
                              </a:lnTo>
                              <a:lnTo>
                                <a:pt x="17526" y="68732"/>
                              </a:lnTo>
                              <a:lnTo>
                                <a:pt x="17919" y="68973"/>
                              </a:lnTo>
                              <a:lnTo>
                                <a:pt x="18148" y="69113"/>
                              </a:lnTo>
                              <a:lnTo>
                                <a:pt x="18453" y="69291"/>
                              </a:lnTo>
                              <a:lnTo>
                                <a:pt x="18630" y="69253"/>
                              </a:lnTo>
                              <a:lnTo>
                                <a:pt x="19126" y="69126"/>
                              </a:lnTo>
                              <a:lnTo>
                                <a:pt x="19812" y="69011"/>
                              </a:lnTo>
                              <a:lnTo>
                                <a:pt x="19913" y="68732"/>
                              </a:lnTo>
                              <a:lnTo>
                                <a:pt x="20053" y="68287"/>
                              </a:lnTo>
                              <a:close/>
                            </a:path>
                            <a:path w="106680" h="518159">
                              <a:moveTo>
                                <a:pt x="20701" y="83921"/>
                              </a:moveTo>
                              <a:lnTo>
                                <a:pt x="20459" y="83870"/>
                              </a:lnTo>
                              <a:lnTo>
                                <a:pt x="20193" y="83731"/>
                              </a:lnTo>
                              <a:lnTo>
                                <a:pt x="19964" y="83769"/>
                              </a:lnTo>
                              <a:lnTo>
                                <a:pt x="19367" y="83858"/>
                              </a:lnTo>
                              <a:lnTo>
                                <a:pt x="18770" y="84010"/>
                              </a:lnTo>
                              <a:lnTo>
                                <a:pt x="18186" y="84188"/>
                              </a:lnTo>
                              <a:lnTo>
                                <a:pt x="18046" y="84226"/>
                              </a:lnTo>
                              <a:lnTo>
                                <a:pt x="17945" y="84467"/>
                              </a:lnTo>
                              <a:lnTo>
                                <a:pt x="17881" y="84632"/>
                              </a:lnTo>
                              <a:lnTo>
                                <a:pt x="18034" y="84874"/>
                              </a:lnTo>
                              <a:lnTo>
                                <a:pt x="18402" y="84975"/>
                              </a:lnTo>
                              <a:lnTo>
                                <a:pt x="18669" y="84988"/>
                              </a:lnTo>
                              <a:lnTo>
                                <a:pt x="19100" y="85051"/>
                              </a:lnTo>
                              <a:lnTo>
                                <a:pt x="19418" y="84988"/>
                              </a:lnTo>
                              <a:lnTo>
                                <a:pt x="19913" y="84975"/>
                              </a:lnTo>
                              <a:lnTo>
                                <a:pt x="20320" y="84759"/>
                              </a:lnTo>
                              <a:lnTo>
                                <a:pt x="20535" y="84658"/>
                              </a:lnTo>
                              <a:lnTo>
                                <a:pt x="20574" y="84213"/>
                              </a:lnTo>
                              <a:lnTo>
                                <a:pt x="20701" y="83921"/>
                              </a:lnTo>
                              <a:close/>
                            </a:path>
                            <a:path w="106680" h="518159">
                              <a:moveTo>
                                <a:pt x="21526" y="59715"/>
                              </a:moveTo>
                              <a:lnTo>
                                <a:pt x="21031" y="58420"/>
                              </a:lnTo>
                              <a:lnTo>
                                <a:pt x="20739" y="57150"/>
                              </a:lnTo>
                              <a:lnTo>
                                <a:pt x="20269" y="57150"/>
                              </a:lnTo>
                              <a:lnTo>
                                <a:pt x="19951" y="58420"/>
                              </a:lnTo>
                              <a:lnTo>
                                <a:pt x="16598" y="58420"/>
                              </a:lnTo>
                              <a:lnTo>
                                <a:pt x="14960" y="59715"/>
                              </a:lnTo>
                              <a:lnTo>
                                <a:pt x="19507" y="59715"/>
                              </a:lnTo>
                              <a:lnTo>
                                <a:pt x="19507" y="60960"/>
                              </a:lnTo>
                              <a:lnTo>
                                <a:pt x="20612" y="59715"/>
                              </a:lnTo>
                              <a:lnTo>
                                <a:pt x="21526" y="59715"/>
                              </a:lnTo>
                              <a:close/>
                            </a:path>
                            <a:path w="106680" h="518159">
                              <a:moveTo>
                                <a:pt x="21856" y="73037"/>
                              </a:moveTo>
                              <a:lnTo>
                                <a:pt x="20993" y="71374"/>
                              </a:lnTo>
                              <a:lnTo>
                                <a:pt x="20447" y="70472"/>
                              </a:lnTo>
                              <a:lnTo>
                                <a:pt x="20142" y="70370"/>
                              </a:lnTo>
                              <a:lnTo>
                                <a:pt x="19989" y="70421"/>
                              </a:lnTo>
                              <a:lnTo>
                                <a:pt x="19316" y="70599"/>
                              </a:lnTo>
                              <a:lnTo>
                                <a:pt x="18656" y="70815"/>
                              </a:lnTo>
                              <a:lnTo>
                                <a:pt x="17932" y="71081"/>
                              </a:lnTo>
                              <a:lnTo>
                                <a:pt x="17907" y="71285"/>
                              </a:lnTo>
                              <a:lnTo>
                                <a:pt x="17805" y="71539"/>
                              </a:lnTo>
                              <a:lnTo>
                                <a:pt x="18199" y="71640"/>
                              </a:lnTo>
                              <a:lnTo>
                                <a:pt x="18592" y="71869"/>
                              </a:lnTo>
                              <a:lnTo>
                                <a:pt x="19977" y="71602"/>
                              </a:lnTo>
                              <a:lnTo>
                                <a:pt x="20701" y="71831"/>
                              </a:lnTo>
                              <a:lnTo>
                                <a:pt x="21069" y="73050"/>
                              </a:lnTo>
                              <a:lnTo>
                                <a:pt x="21170" y="73177"/>
                              </a:lnTo>
                              <a:lnTo>
                                <a:pt x="21374" y="73317"/>
                              </a:lnTo>
                              <a:lnTo>
                                <a:pt x="21551" y="73355"/>
                              </a:lnTo>
                              <a:lnTo>
                                <a:pt x="21742" y="73240"/>
                              </a:lnTo>
                              <a:lnTo>
                                <a:pt x="21856" y="73037"/>
                              </a:lnTo>
                              <a:close/>
                            </a:path>
                            <a:path w="106680" h="518159">
                              <a:moveTo>
                                <a:pt x="22021" y="90271"/>
                              </a:moveTo>
                              <a:lnTo>
                                <a:pt x="21805" y="89662"/>
                              </a:lnTo>
                              <a:lnTo>
                                <a:pt x="21437" y="89319"/>
                              </a:lnTo>
                              <a:lnTo>
                                <a:pt x="21158" y="88950"/>
                              </a:lnTo>
                              <a:lnTo>
                                <a:pt x="21031" y="89204"/>
                              </a:lnTo>
                              <a:lnTo>
                                <a:pt x="20955" y="89535"/>
                              </a:lnTo>
                              <a:lnTo>
                                <a:pt x="20408" y="89966"/>
                              </a:lnTo>
                              <a:lnTo>
                                <a:pt x="19989" y="90246"/>
                              </a:lnTo>
                              <a:lnTo>
                                <a:pt x="18681" y="90449"/>
                              </a:lnTo>
                              <a:lnTo>
                                <a:pt x="17792" y="90436"/>
                              </a:lnTo>
                              <a:lnTo>
                                <a:pt x="16738" y="90538"/>
                              </a:lnTo>
                              <a:lnTo>
                                <a:pt x="16598" y="90728"/>
                              </a:lnTo>
                              <a:lnTo>
                                <a:pt x="16446" y="90843"/>
                              </a:lnTo>
                              <a:lnTo>
                                <a:pt x="16573" y="90970"/>
                              </a:lnTo>
                              <a:lnTo>
                                <a:pt x="16687" y="91198"/>
                              </a:lnTo>
                              <a:lnTo>
                                <a:pt x="16840" y="91224"/>
                              </a:lnTo>
                              <a:lnTo>
                                <a:pt x="17373" y="91313"/>
                              </a:lnTo>
                              <a:lnTo>
                                <a:pt x="17932" y="91325"/>
                              </a:lnTo>
                              <a:lnTo>
                                <a:pt x="18923" y="91414"/>
                              </a:lnTo>
                              <a:lnTo>
                                <a:pt x="19507" y="91300"/>
                              </a:lnTo>
                              <a:lnTo>
                                <a:pt x="20523" y="91135"/>
                              </a:lnTo>
                              <a:lnTo>
                                <a:pt x="21717" y="90805"/>
                              </a:lnTo>
                              <a:lnTo>
                                <a:pt x="22021" y="90271"/>
                              </a:lnTo>
                              <a:close/>
                            </a:path>
                            <a:path w="106680" h="518159">
                              <a:moveTo>
                                <a:pt x="22402" y="78994"/>
                              </a:moveTo>
                              <a:lnTo>
                                <a:pt x="22110" y="78828"/>
                              </a:lnTo>
                              <a:lnTo>
                                <a:pt x="21958" y="78676"/>
                              </a:lnTo>
                              <a:lnTo>
                                <a:pt x="21805" y="78867"/>
                              </a:lnTo>
                              <a:lnTo>
                                <a:pt x="21628" y="79057"/>
                              </a:lnTo>
                              <a:lnTo>
                                <a:pt x="21539" y="79286"/>
                              </a:lnTo>
                              <a:lnTo>
                                <a:pt x="21729" y="79552"/>
                              </a:lnTo>
                              <a:lnTo>
                                <a:pt x="21920" y="79794"/>
                              </a:lnTo>
                              <a:lnTo>
                                <a:pt x="22136" y="79527"/>
                              </a:lnTo>
                              <a:lnTo>
                                <a:pt x="22390" y="79349"/>
                              </a:lnTo>
                              <a:lnTo>
                                <a:pt x="22390" y="79159"/>
                              </a:lnTo>
                              <a:lnTo>
                                <a:pt x="22402" y="78994"/>
                              </a:lnTo>
                              <a:close/>
                            </a:path>
                            <a:path w="106680" h="518159">
                              <a:moveTo>
                                <a:pt x="23431" y="95351"/>
                              </a:moveTo>
                              <a:lnTo>
                                <a:pt x="23037" y="94627"/>
                              </a:lnTo>
                              <a:lnTo>
                                <a:pt x="22504" y="94437"/>
                              </a:lnTo>
                              <a:lnTo>
                                <a:pt x="20815" y="95211"/>
                              </a:lnTo>
                              <a:lnTo>
                                <a:pt x="19316" y="94945"/>
                              </a:lnTo>
                              <a:lnTo>
                                <a:pt x="17119" y="94742"/>
                              </a:lnTo>
                              <a:lnTo>
                                <a:pt x="16611" y="94780"/>
                              </a:lnTo>
                              <a:lnTo>
                                <a:pt x="16459" y="94957"/>
                              </a:lnTo>
                              <a:lnTo>
                                <a:pt x="16306" y="95059"/>
                              </a:lnTo>
                              <a:lnTo>
                                <a:pt x="16408" y="95211"/>
                              </a:lnTo>
                              <a:lnTo>
                                <a:pt x="16497" y="95465"/>
                              </a:lnTo>
                              <a:lnTo>
                                <a:pt x="17703" y="95707"/>
                              </a:lnTo>
                              <a:lnTo>
                                <a:pt x="19646" y="96024"/>
                              </a:lnTo>
                              <a:lnTo>
                                <a:pt x="20789" y="95910"/>
                              </a:lnTo>
                              <a:lnTo>
                                <a:pt x="21691" y="95846"/>
                              </a:lnTo>
                              <a:lnTo>
                                <a:pt x="22567" y="95694"/>
                              </a:lnTo>
                              <a:lnTo>
                                <a:pt x="22961" y="95631"/>
                              </a:lnTo>
                              <a:lnTo>
                                <a:pt x="23431" y="95351"/>
                              </a:lnTo>
                              <a:close/>
                            </a:path>
                            <a:path w="106680" h="518159">
                              <a:moveTo>
                                <a:pt x="24333" y="99390"/>
                              </a:moveTo>
                              <a:lnTo>
                                <a:pt x="24028" y="99161"/>
                              </a:lnTo>
                              <a:lnTo>
                                <a:pt x="23190" y="99187"/>
                              </a:lnTo>
                              <a:lnTo>
                                <a:pt x="22504" y="99263"/>
                              </a:lnTo>
                              <a:lnTo>
                                <a:pt x="21818" y="99326"/>
                              </a:lnTo>
                              <a:lnTo>
                                <a:pt x="21678" y="99275"/>
                              </a:lnTo>
                              <a:lnTo>
                                <a:pt x="21539" y="99250"/>
                              </a:lnTo>
                              <a:lnTo>
                                <a:pt x="20612" y="99453"/>
                              </a:lnTo>
                              <a:lnTo>
                                <a:pt x="19685" y="98844"/>
                              </a:lnTo>
                              <a:lnTo>
                                <a:pt x="19011" y="99707"/>
                              </a:lnTo>
                              <a:lnTo>
                                <a:pt x="19735" y="100418"/>
                              </a:lnTo>
                              <a:lnTo>
                                <a:pt x="20675" y="100253"/>
                              </a:lnTo>
                              <a:lnTo>
                                <a:pt x="21539" y="100304"/>
                              </a:lnTo>
                              <a:lnTo>
                                <a:pt x="22364" y="100342"/>
                              </a:lnTo>
                              <a:lnTo>
                                <a:pt x="24003" y="100114"/>
                              </a:lnTo>
                              <a:lnTo>
                                <a:pt x="24142" y="100088"/>
                              </a:lnTo>
                              <a:lnTo>
                                <a:pt x="24282" y="99707"/>
                              </a:lnTo>
                              <a:lnTo>
                                <a:pt x="24333" y="99390"/>
                              </a:lnTo>
                              <a:close/>
                            </a:path>
                            <a:path w="106680" h="518159">
                              <a:moveTo>
                                <a:pt x="24790" y="108864"/>
                              </a:moveTo>
                              <a:lnTo>
                                <a:pt x="24625" y="108673"/>
                              </a:lnTo>
                              <a:lnTo>
                                <a:pt x="23304" y="108712"/>
                              </a:lnTo>
                              <a:lnTo>
                                <a:pt x="22072" y="108762"/>
                              </a:lnTo>
                              <a:lnTo>
                                <a:pt x="20688" y="108851"/>
                              </a:lnTo>
                              <a:lnTo>
                                <a:pt x="20561" y="109093"/>
                              </a:lnTo>
                              <a:lnTo>
                                <a:pt x="20421" y="109232"/>
                              </a:lnTo>
                              <a:lnTo>
                                <a:pt x="20561" y="109359"/>
                              </a:lnTo>
                              <a:lnTo>
                                <a:pt x="20701" y="109575"/>
                              </a:lnTo>
                              <a:lnTo>
                                <a:pt x="21336" y="109677"/>
                              </a:lnTo>
                              <a:lnTo>
                                <a:pt x="21818" y="109689"/>
                              </a:lnTo>
                              <a:lnTo>
                                <a:pt x="22669" y="109766"/>
                              </a:lnTo>
                              <a:lnTo>
                                <a:pt x="23050" y="109689"/>
                              </a:lnTo>
                              <a:lnTo>
                                <a:pt x="23799" y="109575"/>
                              </a:lnTo>
                              <a:lnTo>
                                <a:pt x="24523" y="109410"/>
                              </a:lnTo>
                              <a:lnTo>
                                <a:pt x="24739" y="109105"/>
                              </a:lnTo>
                              <a:lnTo>
                                <a:pt x="24790" y="108864"/>
                              </a:lnTo>
                              <a:close/>
                            </a:path>
                            <a:path w="106680" h="518159">
                              <a:moveTo>
                                <a:pt x="26746" y="104990"/>
                              </a:moveTo>
                              <a:lnTo>
                                <a:pt x="26555" y="104521"/>
                              </a:lnTo>
                              <a:lnTo>
                                <a:pt x="26200" y="103632"/>
                              </a:lnTo>
                              <a:lnTo>
                                <a:pt x="25387" y="103962"/>
                              </a:lnTo>
                              <a:lnTo>
                                <a:pt x="24752" y="104013"/>
                              </a:lnTo>
                              <a:lnTo>
                                <a:pt x="23723" y="104076"/>
                              </a:lnTo>
                              <a:lnTo>
                                <a:pt x="22707" y="104254"/>
                              </a:lnTo>
                              <a:lnTo>
                                <a:pt x="21678" y="104381"/>
                              </a:lnTo>
                              <a:lnTo>
                                <a:pt x="21666" y="104190"/>
                              </a:lnTo>
                              <a:lnTo>
                                <a:pt x="20561" y="104178"/>
                              </a:lnTo>
                              <a:lnTo>
                                <a:pt x="19900" y="104216"/>
                              </a:lnTo>
                              <a:lnTo>
                                <a:pt x="19786" y="104343"/>
                              </a:lnTo>
                              <a:lnTo>
                                <a:pt x="19786" y="104546"/>
                              </a:lnTo>
                              <a:lnTo>
                                <a:pt x="19875" y="104800"/>
                              </a:lnTo>
                              <a:lnTo>
                                <a:pt x="21640" y="104990"/>
                              </a:lnTo>
                              <a:lnTo>
                                <a:pt x="23291" y="105194"/>
                              </a:lnTo>
                              <a:lnTo>
                                <a:pt x="26149" y="105346"/>
                              </a:lnTo>
                              <a:lnTo>
                                <a:pt x="26746" y="104990"/>
                              </a:lnTo>
                              <a:close/>
                            </a:path>
                            <a:path w="106680" h="518159">
                              <a:moveTo>
                                <a:pt x="29006" y="119900"/>
                              </a:moveTo>
                              <a:lnTo>
                                <a:pt x="28511" y="119862"/>
                              </a:lnTo>
                              <a:lnTo>
                                <a:pt x="26009" y="119799"/>
                              </a:lnTo>
                              <a:lnTo>
                                <a:pt x="24206" y="119799"/>
                              </a:lnTo>
                              <a:lnTo>
                                <a:pt x="23431" y="119773"/>
                              </a:lnTo>
                              <a:lnTo>
                                <a:pt x="22326" y="119926"/>
                              </a:lnTo>
                              <a:lnTo>
                                <a:pt x="22009" y="120218"/>
                              </a:lnTo>
                              <a:lnTo>
                                <a:pt x="21666" y="120408"/>
                              </a:lnTo>
                              <a:lnTo>
                                <a:pt x="21971" y="120523"/>
                              </a:lnTo>
                              <a:lnTo>
                                <a:pt x="22275" y="120726"/>
                              </a:lnTo>
                              <a:lnTo>
                                <a:pt x="23558" y="120865"/>
                              </a:lnTo>
                              <a:lnTo>
                                <a:pt x="24523" y="120904"/>
                              </a:lnTo>
                              <a:lnTo>
                                <a:pt x="25933" y="120992"/>
                              </a:lnTo>
                              <a:lnTo>
                                <a:pt x="26403" y="120992"/>
                              </a:lnTo>
                              <a:lnTo>
                                <a:pt x="28968" y="120459"/>
                              </a:lnTo>
                              <a:lnTo>
                                <a:pt x="29006" y="119900"/>
                              </a:lnTo>
                              <a:close/>
                            </a:path>
                            <a:path w="106680" h="518159">
                              <a:moveTo>
                                <a:pt x="29743" y="116078"/>
                              </a:moveTo>
                              <a:lnTo>
                                <a:pt x="23253" y="115150"/>
                              </a:lnTo>
                              <a:lnTo>
                                <a:pt x="22974" y="115074"/>
                              </a:lnTo>
                              <a:lnTo>
                                <a:pt x="22694" y="115036"/>
                              </a:lnTo>
                              <a:lnTo>
                                <a:pt x="22186" y="115138"/>
                              </a:lnTo>
                              <a:lnTo>
                                <a:pt x="21958" y="115277"/>
                              </a:lnTo>
                              <a:lnTo>
                                <a:pt x="21742" y="115379"/>
                              </a:lnTo>
                              <a:lnTo>
                                <a:pt x="21932" y="115531"/>
                              </a:lnTo>
                              <a:lnTo>
                                <a:pt x="22110" y="115785"/>
                              </a:lnTo>
                              <a:lnTo>
                                <a:pt x="24307" y="116065"/>
                              </a:lnTo>
                              <a:lnTo>
                                <a:pt x="28651" y="116547"/>
                              </a:lnTo>
                              <a:lnTo>
                                <a:pt x="29006" y="116497"/>
                              </a:lnTo>
                              <a:lnTo>
                                <a:pt x="29502" y="116357"/>
                              </a:lnTo>
                              <a:lnTo>
                                <a:pt x="29743" y="116078"/>
                              </a:lnTo>
                              <a:close/>
                            </a:path>
                            <a:path w="106680" h="518159">
                              <a:moveTo>
                                <a:pt x="30746" y="30619"/>
                              </a:moveTo>
                              <a:lnTo>
                                <a:pt x="30073" y="30365"/>
                              </a:lnTo>
                              <a:lnTo>
                                <a:pt x="29654" y="30975"/>
                              </a:lnTo>
                              <a:lnTo>
                                <a:pt x="29527" y="31343"/>
                              </a:lnTo>
                              <a:lnTo>
                                <a:pt x="29400" y="31737"/>
                              </a:lnTo>
                              <a:lnTo>
                                <a:pt x="29375" y="32156"/>
                              </a:lnTo>
                              <a:lnTo>
                                <a:pt x="29286" y="32664"/>
                              </a:lnTo>
                              <a:lnTo>
                                <a:pt x="29514" y="33070"/>
                              </a:lnTo>
                              <a:lnTo>
                                <a:pt x="29629" y="33299"/>
                              </a:lnTo>
                              <a:lnTo>
                                <a:pt x="29806" y="33058"/>
                              </a:lnTo>
                              <a:lnTo>
                                <a:pt x="30035" y="32842"/>
                              </a:lnTo>
                              <a:lnTo>
                                <a:pt x="30124" y="32575"/>
                              </a:lnTo>
                              <a:lnTo>
                                <a:pt x="30238" y="32258"/>
                              </a:lnTo>
                              <a:lnTo>
                                <a:pt x="30238" y="31889"/>
                              </a:lnTo>
                              <a:lnTo>
                                <a:pt x="30264" y="31546"/>
                              </a:lnTo>
                              <a:lnTo>
                                <a:pt x="30276" y="31127"/>
                              </a:lnTo>
                              <a:lnTo>
                                <a:pt x="30746" y="30619"/>
                              </a:lnTo>
                              <a:close/>
                            </a:path>
                            <a:path w="106680" h="518159">
                              <a:moveTo>
                                <a:pt x="31318" y="18097"/>
                              </a:moveTo>
                              <a:close/>
                            </a:path>
                            <a:path w="106680" h="518159">
                              <a:moveTo>
                                <a:pt x="32054" y="125730"/>
                              </a:moveTo>
                              <a:lnTo>
                                <a:pt x="31902" y="125361"/>
                              </a:lnTo>
                              <a:lnTo>
                                <a:pt x="31572" y="125260"/>
                              </a:lnTo>
                              <a:lnTo>
                                <a:pt x="31305" y="125107"/>
                              </a:lnTo>
                              <a:lnTo>
                                <a:pt x="29603" y="126263"/>
                              </a:lnTo>
                              <a:lnTo>
                                <a:pt x="27838" y="125844"/>
                              </a:lnTo>
                              <a:lnTo>
                                <a:pt x="24904" y="125971"/>
                              </a:lnTo>
                              <a:lnTo>
                                <a:pt x="24206" y="126034"/>
                              </a:lnTo>
                              <a:lnTo>
                                <a:pt x="24066" y="126187"/>
                              </a:lnTo>
                              <a:lnTo>
                                <a:pt x="24066" y="126377"/>
                              </a:lnTo>
                              <a:lnTo>
                                <a:pt x="24168" y="126568"/>
                              </a:lnTo>
                              <a:lnTo>
                                <a:pt x="25273" y="126707"/>
                              </a:lnTo>
                              <a:lnTo>
                                <a:pt x="27305" y="126911"/>
                              </a:lnTo>
                              <a:lnTo>
                                <a:pt x="28219" y="126796"/>
                              </a:lnTo>
                              <a:lnTo>
                                <a:pt x="29121" y="126860"/>
                              </a:lnTo>
                              <a:lnTo>
                                <a:pt x="30607" y="126707"/>
                              </a:lnTo>
                              <a:lnTo>
                                <a:pt x="31203" y="126479"/>
                              </a:lnTo>
                              <a:lnTo>
                                <a:pt x="31915" y="126161"/>
                              </a:lnTo>
                              <a:lnTo>
                                <a:pt x="32054" y="125730"/>
                              </a:lnTo>
                              <a:close/>
                            </a:path>
                            <a:path w="106680" h="518159">
                              <a:moveTo>
                                <a:pt x="32918" y="121500"/>
                              </a:moveTo>
                              <a:lnTo>
                                <a:pt x="32689" y="121272"/>
                              </a:lnTo>
                              <a:lnTo>
                                <a:pt x="32473" y="121031"/>
                              </a:lnTo>
                              <a:lnTo>
                                <a:pt x="32219" y="121348"/>
                              </a:lnTo>
                              <a:lnTo>
                                <a:pt x="32042" y="121589"/>
                              </a:lnTo>
                              <a:lnTo>
                                <a:pt x="31851" y="121818"/>
                              </a:lnTo>
                              <a:lnTo>
                                <a:pt x="31991" y="121932"/>
                              </a:lnTo>
                              <a:lnTo>
                                <a:pt x="32219" y="122174"/>
                              </a:lnTo>
                              <a:lnTo>
                                <a:pt x="32512" y="121970"/>
                              </a:lnTo>
                              <a:lnTo>
                                <a:pt x="32715" y="121742"/>
                              </a:lnTo>
                              <a:lnTo>
                                <a:pt x="32905" y="121513"/>
                              </a:lnTo>
                              <a:close/>
                            </a:path>
                            <a:path w="106680" h="518159">
                              <a:moveTo>
                                <a:pt x="33058" y="147447"/>
                              </a:moveTo>
                              <a:lnTo>
                                <a:pt x="32893" y="147447"/>
                              </a:lnTo>
                              <a:lnTo>
                                <a:pt x="31661" y="148590"/>
                              </a:lnTo>
                              <a:lnTo>
                                <a:pt x="33058" y="147447"/>
                              </a:lnTo>
                              <a:close/>
                            </a:path>
                            <a:path w="106680" h="518159">
                              <a:moveTo>
                                <a:pt x="33223" y="137160"/>
                              </a:moveTo>
                              <a:lnTo>
                                <a:pt x="26492" y="137160"/>
                              </a:lnTo>
                              <a:lnTo>
                                <a:pt x="27152" y="138430"/>
                              </a:lnTo>
                              <a:lnTo>
                                <a:pt x="27228" y="139700"/>
                              </a:lnTo>
                              <a:lnTo>
                                <a:pt x="26543" y="139700"/>
                              </a:lnTo>
                              <a:lnTo>
                                <a:pt x="26581" y="142290"/>
                              </a:lnTo>
                              <a:lnTo>
                                <a:pt x="27381" y="140970"/>
                              </a:lnTo>
                              <a:lnTo>
                                <a:pt x="28295" y="138430"/>
                              </a:lnTo>
                              <a:lnTo>
                                <a:pt x="28943" y="138430"/>
                              </a:lnTo>
                              <a:lnTo>
                                <a:pt x="33223" y="137160"/>
                              </a:lnTo>
                              <a:close/>
                            </a:path>
                            <a:path w="106680" h="518159">
                              <a:moveTo>
                                <a:pt x="36055" y="19519"/>
                              </a:moveTo>
                              <a:lnTo>
                                <a:pt x="35902" y="19392"/>
                              </a:lnTo>
                              <a:lnTo>
                                <a:pt x="35763" y="19304"/>
                              </a:lnTo>
                              <a:lnTo>
                                <a:pt x="35636" y="19329"/>
                              </a:lnTo>
                              <a:lnTo>
                                <a:pt x="34848" y="20751"/>
                              </a:lnTo>
                              <a:lnTo>
                                <a:pt x="34493" y="21475"/>
                              </a:lnTo>
                              <a:lnTo>
                                <a:pt x="34607" y="21780"/>
                              </a:lnTo>
                              <a:lnTo>
                                <a:pt x="34874" y="21818"/>
                              </a:lnTo>
                              <a:lnTo>
                                <a:pt x="35191" y="21793"/>
                              </a:lnTo>
                              <a:lnTo>
                                <a:pt x="35534" y="21005"/>
                              </a:lnTo>
                              <a:lnTo>
                                <a:pt x="36042" y="19570"/>
                              </a:lnTo>
                              <a:close/>
                            </a:path>
                            <a:path w="106680" h="518159">
                              <a:moveTo>
                                <a:pt x="37452" y="128066"/>
                              </a:moveTo>
                              <a:lnTo>
                                <a:pt x="37312" y="127901"/>
                              </a:lnTo>
                              <a:lnTo>
                                <a:pt x="37122" y="127914"/>
                              </a:lnTo>
                              <a:lnTo>
                                <a:pt x="36969" y="127965"/>
                              </a:lnTo>
                              <a:lnTo>
                                <a:pt x="36918" y="128155"/>
                              </a:lnTo>
                              <a:lnTo>
                                <a:pt x="37020" y="128282"/>
                              </a:lnTo>
                              <a:lnTo>
                                <a:pt x="37198" y="128282"/>
                              </a:lnTo>
                              <a:lnTo>
                                <a:pt x="37325" y="128168"/>
                              </a:lnTo>
                              <a:lnTo>
                                <a:pt x="37452" y="128066"/>
                              </a:lnTo>
                              <a:close/>
                            </a:path>
                            <a:path w="106680" h="518159">
                              <a:moveTo>
                                <a:pt x="39065" y="130683"/>
                              </a:moveTo>
                              <a:lnTo>
                                <a:pt x="39052" y="130403"/>
                              </a:lnTo>
                              <a:lnTo>
                                <a:pt x="38544" y="130136"/>
                              </a:lnTo>
                              <a:lnTo>
                                <a:pt x="31889" y="130505"/>
                              </a:lnTo>
                              <a:lnTo>
                                <a:pt x="28028" y="130746"/>
                              </a:lnTo>
                              <a:lnTo>
                                <a:pt x="26682" y="131114"/>
                              </a:lnTo>
                              <a:lnTo>
                                <a:pt x="26479" y="131165"/>
                              </a:lnTo>
                              <a:lnTo>
                                <a:pt x="26352" y="131483"/>
                              </a:lnTo>
                              <a:lnTo>
                                <a:pt x="26187" y="131673"/>
                              </a:lnTo>
                              <a:lnTo>
                                <a:pt x="26377" y="131711"/>
                              </a:lnTo>
                              <a:lnTo>
                                <a:pt x="26581" y="131813"/>
                              </a:lnTo>
                              <a:lnTo>
                                <a:pt x="35026" y="131051"/>
                              </a:lnTo>
                              <a:lnTo>
                                <a:pt x="37947" y="131127"/>
                              </a:lnTo>
                              <a:lnTo>
                                <a:pt x="38366" y="131089"/>
                              </a:lnTo>
                              <a:lnTo>
                                <a:pt x="38900" y="130949"/>
                              </a:lnTo>
                              <a:lnTo>
                                <a:pt x="39065" y="130683"/>
                              </a:lnTo>
                              <a:close/>
                            </a:path>
                            <a:path w="106680" h="518159">
                              <a:moveTo>
                                <a:pt x="41376" y="137160"/>
                              </a:moveTo>
                              <a:lnTo>
                                <a:pt x="41135" y="136004"/>
                              </a:lnTo>
                              <a:lnTo>
                                <a:pt x="37426" y="136004"/>
                              </a:lnTo>
                              <a:lnTo>
                                <a:pt x="33947" y="137160"/>
                              </a:lnTo>
                              <a:lnTo>
                                <a:pt x="41376" y="137160"/>
                              </a:lnTo>
                              <a:close/>
                            </a:path>
                            <a:path w="106680" h="518159">
                              <a:moveTo>
                                <a:pt x="41960" y="14109"/>
                              </a:moveTo>
                              <a:lnTo>
                                <a:pt x="41706" y="14097"/>
                              </a:lnTo>
                              <a:lnTo>
                                <a:pt x="41338" y="13970"/>
                              </a:lnTo>
                              <a:lnTo>
                                <a:pt x="40297" y="14986"/>
                              </a:lnTo>
                              <a:lnTo>
                                <a:pt x="39204" y="14935"/>
                              </a:lnTo>
                              <a:lnTo>
                                <a:pt x="38468" y="14846"/>
                              </a:lnTo>
                              <a:lnTo>
                                <a:pt x="36690" y="14833"/>
                              </a:lnTo>
                              <a:lnTo>
                                <a:pt x="35928" y="14859"/>
                              </a:lnTo>
                              <a:lnTo>
                                <a:pt x="35788" y="15113"/>
                              </a:lnTo>
                              <a:lnTo>
                                <a:pt x="35928" y="15227"/>
                              </a:lnTo>
                              <a:lnTo>
                                <a:pt x="36245" y="15354"/>
                              </a:lnTo>
                              <a:lnTo>
                                <a:pt x="36588" y="15443"/>
                              </a:lnTo>
                              <a:lnTo>
                                <a:pt x="37376" y="15748"/>
                              </a:lnTo>
                              <a:lnTo>
                                <a:pt x="38112" y="15367"/>
                              </a:lnTo>
                              <a:lnTo>
                                <a:pt x="38290" y="16217"/>
                              </a:lnTo>
                              <a:lnTo>
                                <a:pt x="37414" y="16649"/>
                              </a:lnTo>
                              <a:lnTo>
                                <a:pt x="36207" y="17094"/>
                              </a:lnTo>
                              <a:lnTo>
                                <a:pt x="35445" y="17233"/>
                              </a:lnTo>
                              <a:lnTo>
                                <a:pt x="34150" y="17665"/>
                              </a:lnTo>
                              <a:lnTo>
                                <a:pt x="33578" y="17932"/>
                              </a:lnTo>
                              <a:lnTo>
                                <a:pt x="32943" y="18262"/>
                              </a:lnTo>
                              <a:lnTo>
                                <a:pt x="32981" y="18567"/>
                              </a:lnTo>
                              <a:lnTo>
                                <a:pt x="32956" y="18757"/>
                              </a:lnTo>
                              <a:lnTo>
                                <a:pt x="33248" y="18834"/>
                              </a:lnTo>
                              <a:lnTo>
                                <a:pt x="34290" y="18008"/>
                              </a:lnTo>
                              <a:lnTo>
                                <a:pt x="35483" y="17907"/>
                              </a:lnTo>
                              <a:lnTo>
                                <a:pt x="38506" y="17081"/>
                              </a:lnTo>
                              <a:lnTo>
                                <a:pt x="40322" y="16370"/>
                              </a:lnTo>
                              <a:lnTo>
                                <a:pt x="41846" y="14655"/>
                              </a:lnTo>
                              <a:lnTo>
                                <a:pt x="41871" y="14351"/>
                              </a:lnTo>
                              <a:lnTo>
                                <a:pt x="41960" y="14109"/>
                              </a:lnTo>
                              <a:close/>
                            </a:path>
                            <a:path w="106680" h="518159">
                              <a:moveTo>
                                <a:pt x="43319" y="6210"/>
                              </a:moveTo>
                              <a:lnTo>
                                <a:pt x="43091" y="6032"/>
                              </a:lnTo>
                              <a:lnTo>
                                <a:pt x="42964" y="5956"/>
                              </a:lnTo>
                              <a:lnTo>
                                <a:pt x="42811" y="6032"/>
                              </a:lnTo>
                              <a:lnTo>
                                <a:pt x="42989" y="6096"/>
                              </a:lnTo>
                              <a:lnTo>
                                <a:pt x="43154" y="6146"/>
                              </a:lnTo>
                              <a:lnTo>
                                <a:pt x="43319" y="6210"/>
                              </a:lnTo>
                              <a:close/>
                            </a:path>
                            <a:path w="106680" h="518159">
                              <a:moveTo>
                                <a:pt x="44488" y="134112"/>
                              </a:moveTo>
                              <a:lnTo>
                                <a:pt x="44361" y="133908"/>
                              </a:lnTo>
                              <a:lnTo>
                                <a:pt x="44221" y="133718"/>
                              </a:lnTo>
                              <a:lnTo>
                                <a:pt x="44018" y="133426"/>
                              </a:lnTo>
                              <a:lnTo>
                                <a:pt x="43662" y="133680"/>
                              </a:lnTo>
                              <a:lnTo>
                                <a:pt x="43395" y="133858"/>
                              </a:lnTo>
                              <a:lnTo>
                                <a:pt x="43141" y="134035"/>
                              </a:lnTo>
                              <a:lnTo>
                                <a:pt x="43307" y="134200"/>
                              </a:lnTo>
                              <a:lnTo>
                                <a:pt x="43497" y="134518"/>
                              </a:lnTo>
                              <a:lnTo>
                                <a:pt x="43649" y="134505"/>
                              </a:lnTo>
                              <a:lnTo>
                                <a:pt x="43942" y="134480"/>
                              </a:lnTo>
                              <a:lnTo>
                                <a:pt x="44208" y="134251"/>
                              </a:lnTo>
                              <a:lnTo>
                                <a:pt x="44488" y="134112"/>
                              </a:lnTo>
                              <a:close/>
                            </a:path>
                            <a:path w="106680" h="518159">
                              <a:moveTo>
                                <a:pt x="48069" y="147447"/>
                              </a:moveTo>
                              <a:lnTo>
                                <a:pt x="47955" y="147586"/>
                              </a:lnTo>
                              <a:lnTo>
                                <a:pt x="48069" y="147447"/>
                              </a:lnTo>
                              <a:close/>
                            </a:path>
                            <a:path w="106680" h="518159">
                              <a:moveTo>
                                <a:pt x="49657" y="11658"/>
                              </a:moveTo>
                              <a:lnTo>
                                <a:pt x="49136" y="11480"/>
                              </a:lnTo>
                              <a:lnTo>
                                <a:pt x="48729" y="11315"/>
                              </a:lnTo>
                              <a:lnTo>
                                <a:pt x="48221" y="11176"/>
                              </a:lnTo>
                              <a:lnTo>
                                <a:pt x="47993" y="11303"/>
                              </a:lnTo>
                              <a:lnTo>
                                <a:pt x="47967" y="11544"/>
                              </a:lnTo>
                              <a:lnTo>
                                <a:pt x="49263" y="12217"/>
                              </a:lnTo>
                              <a:lnTo>
                                <a:pt x="49403" y="11950"/>
                              </a:lnTo>
                              <a:lnTo>
                                <a:pt x="49657" y="11658"/>
                              </a:lnTo>
                              <a:close/>
                            </a:path>
                            <a:path w="106680" h="518159">
                              <a:moveTo>
                                <a:pt x="51384" y="314871"/>
                              </a:moveTo>
                              <a:lnTo>
                                <a:pt x="51308" y="315010"/>
                              </a:lnTo>
                              <a:lnTo>
                                <a:pt x="51384" y="314871"/>
                              </a:lnTo>
                              <a:close/>
                            </a:path>
                            <a:path w="106680" h="518159">
                              <a:moveTo>
                                <a:pt x="52197" y="137553"/>
                              </a:moveTo>
                              <a:lnTo>
                                <a:pt x="52044" y="137375"/>
                              </a:lnTo>
                              <a:lnTo>
                                <a:pt x="51879" y="137020"/>
                              </a:lnTo>
                              <a:lnTo>
                                <a:pt x="49606" y="137109"/>
                              </a:lnTo>
                              <a:lnTo>
                                <a:pt x="45275" y="137388"/>
                              </a:lnTo>
                              <a:lnTo>
                                <a:pt x="45135" y="137579"/>
                              </a:lnTo>
                              <a:lnTo>
                                <a:pt x="45173" y="137756"/>
                              </a:lnTo>
                              <a:lnTo>
                                <a:pt x="45313" y="137922"/>
                              </a:lnTo>
                              <a:lnTo>
                                <a:pt x="48679" y="138087"/>
                              </a:lnTo>
                              <a:lnTo>
                                <a:pt x="49657" y="137998"/>
                              </a:lnTo>
                              <a:lnTo>
                                <a:pt x="50622" y="138023"/>
                              </a:lnTo>
                              <a:lnTo>
                                <a:pt x="51790" y="137972"/>
                              </a:lnTo>
                              <a:lnTo>
                                <a:pt x="51993" y="137706"/>
                              </a:lnTo>
                              <a:lnTo>
                                <a:pt x="52197" y="137553"/>
                              </a:lnTo>
                              <a:close/>
                            </a:path>
                            <a:path w="106680" h="518159">
                              <a:moveTo>
                                <a:pt x="52781" y="435610"/>
                              </a:moveTo>
                              <a:lnTo>
                                <a:pt x="52666" y="434340"/>
                              </a:lnTo>
                              <a:lnTo>
                                <a:pt x="49479" y="434340"/>
                              </a:lnTo>
                              <a:lnTo>
                                <a:pt x="48361" y="435610"/>
                              </a:lnTo>
                              <a:lnTo>
                                <a:pt x="52781" y="435610"/>
                              </a:lnTo>
                              <a:close/>
                            </a:path>
                            <a:path w="106680" h="518159">
                              <a:moveTo>
                                <a:pt x="52933" y="391160"/>
                              </a:moveTo>
                              <a:lnTo>
                                <a:pt x="52412" y="389890"/>
                              </a:lnTo>
                              <a:lnTo>
                                <a:pt x="51460" y="391160"/>
                              </a:lnTo>
                              <a:lnTo>
                                <a:pt x="52933" y="391160"/>
                              </a:lnTo>
                              <a:close/>
                            </a:path>
                            <a:path w="106680" h="518159">
                              <a:moveTo>
                                <a:pt x="53340" y="363220"/>
                              </a:moveTo>
                              <a:lnTo>
                                <a:pt x="49834" y="363220"/>
                              </a:lnTo>
                              <a:lnTo>
                                <a:pt x="49149" y="364490"/>
                              </a:lnTo>
                              <a:lnTo>
                                <a:pt x="53124" y="364490"/>
                              </a:lnTo>
                              <a:lnTo>
                                <a:pt x="53340" y="363220"/>
                              </a:lnTo>
                              <a:close/>
                            </a:path>
                            <a:path w="106680" h="518159">
                              <a:moveTo>
                                <a:pt x="53682" y="386080"/>
                              </a:moveTo>
                              <a:lnTo>
                                <a:pt x="50749" y="386080"/>
                              </a:lnTo>
                              <a:lnTo>
                                <a:pt x="49504" y="387350"/>
                              </a:lnTo>
                              <a:lnTo>
                                <a:pt x="53543" y="387350"/>
                              </a:lnTo>
                              <a:lnTo>
                                <a:pt x="53682" y="386080"/>
                              </a:lnTo>
                              <a:close/>
                            </a:path>
                            <a:path w="106680" h="518159">
                              <a:moveTo>
                                <a:pt x="54089" y="431800"/>
                              </a:moveTo>
                              <a:lnTo>
                                <a:pt x="53987" y="430530"/>
                              </a:lnTo>
                              <a:lnTo>
                                <a:pt x="51587" y="430530"/>
                              </a:lnTo>
                              <a:lnTo>
                                <a:pt x="50279" y="431800"/>
                              </a:lnTo>
                              <a:lnTo>
                                <a:pt x="54089" y="431800"/>
                              </a:lnTo>
                              <a:close/>
                            </a:path>
                            <a:path w="106680" h="518159">
                              <a:moveTo>
                                <a:pt x="54254" y="370840"/>
                              </a:moveTo>
                              <a:lnTo>
                                <a:pt x="49504" y="369570"/>
                              </a:lnTo>
                              <a:lnTo>
                                <a:pt x="48641" y="370840"/>
                              </a:lnTo>
                              <a:lnTo>
                                <a:pt x="54254" y="370840"/>
                              </a:lnTo>
                              <a:close/>
                            </a:path>
                            <a:path w="106680" h="518159">
                              <a:moveTo>
                                <a:pt x="54762" y="11849"/>
                              </a:moveTo>
                              <a:lnTo>
                                <a:pt x="54584" y="11480"/>
                              </a:lnTo>
                              <a:lnTo>
                                <a:pt x="54356" y="11252"/>
                              </a:lnTo>
                              <a:lnTo>
                                <a:pt x="54051" y="10871"/>
                              </a:lnTo>
                              <a:lnTo>
                                <a:pt x="53911" y="11252"/>
                              </a:lnTo>
                              <a:lnTo>
                                <a:pt x="53746" y="11506"/>
                              </a:lnTo>
                              <a:lnTo>
                                <a:pt x="53987" y="11823"/>
                              </a:lnTo>
                              <a:lnTo>
                                <a:pt x="54254" y="12014"/>
                              </a:lnTo>
                              <a:lnTo>
                                <a:pt x="54495" y="12217"/>
                              </a:lnTo>
                              <a:lnTo>
                                <a:pt x="54571" y="12052"/>
                              </a:lnTo>
                              <a:lnTo>
                                <a:pt x="54762" y="11849"/>
                              </a:lnTo>
                              <a:close/>
                            </a:path>
                            <a:path w="106680" h="518159">
                              <a:moveTo>
                                <a:pt x="54838" y="332740"/>
                              </a:moveTo>
                              <a:lnTo>
                                <a:pt x="53314" y="332740"/>
                              </a:lnTo>
                              <a:lnTo>
                                <a:pt x="54622" y="334010"/>
                              </a:lnTo>
                              <a:lnTo>
                                <a:pt x="54838" y="332740"/>
                              </a:lnTo>
                              <a:close/>
                            </a:path>
                            <a:path w="106680" h="518159">
                              <a:moveTo>
                                <a:pt x="54864" y="382270"/>
                              </a:moveTo>
                              <a:lnTo>
                                <a:pt x="53060" y="382270"/>
                              </a:lnTo>
                              <a:lnTo>
                                <a:pt x="50431" y="383540"/>
                              </a:lnTo>
                              <a:lnTo>
                                <a:pt x="54775" y="383540"/>
                              </a:lnTo>
                              <a:lnTo>
                                <a:pt x="54864" y="382270"/>
                              </a:lnTo>
                              <a:close/>
                            </a:path>
                            <a:path w="106680" h="518159">
                              <a:moveTo>
                                <a:pt x="55041" y="260350"/>
                              </a:moveTo>
                              <a:lnTo>
                                <a:pt x="53987" y="260350"/>
                              </a:lnTo>
                              <a:lnTo>
                                <a:pt x="52527" y="261620"/>
                              </a:lnTo>
                              <a:lnTo>
                                <a:pt x="54864" y="261620"/>
                              </a:lnTo>
                              <a:lnTo>
                                <a:pt x="55041" y="260350"/>
                              </a:lnTo>
                              <a:close/>
                            </a:path>
                            <a:path w="106680" h="518159">
                              <a:moveTo>
                                <a:pt x="55321" y="238760"/>
                              </a:moveTo>
                              <a:lnTo>
                                <a:pt x="55181" y="237490"/>
                              </a:lnTo>
                              <a:lnTo>
                                <a:pt x="52324" y="237490"/>
                              </a:lnTo>
                              <a:lnTo>
                                <a:pt x="51650" y="238760"/>
                              </a:lnTo>
                              <a:lnTo>
                                <a:pt x="55321" y="238760"/>
                              </a:lnTo>
                              <a:close/>
                            </a:path>
                            <a:path w="106680" h="518159">
                              <a:moveTo>
                                <a:pt x="55575" y="198120"/>
                              </a:moveTo>
                              <a:lnTo>
                                <a:pt x="53378" y="198120"/>
                              </a:lnTo>
                              <a:lnTo>
                                <a:pt x="53924" y="199390"/>
                              </a:lnTo>
                              <a:lnTo>
                                <a:pt x="55372" y="199390"/>
                              </a:lnTo>
                              <a:lnTo>
                                <a:pt x="55575" y="198120"/>
                              </a:lnTo>
                              <a:close/>
                            </a:path>
                            <a:path w="106680" h="518159">
                              <a:moveTo>
                                <a:pt x="60286" y="196850"/>
                              </a:moveTo>
                              <a:lnTo>
                                <a:pt x="58166" y="194310"/>
                              </a:lnTo>
                              <a:lnTo>
                                <a:pt x="57683" y="194310"/>
                              </a:lnTo>
                              <a:lnTo>
                                <a:pt x="58331" y="195580"/>
                              </a:lnTo>
                              <a:lnTo>
                                <a:pt x="59537" y="196850"/>
                              </a:lnTo>
                              <a:lnTo>
                                <a:pt x="60286" y="196850"/>
                              </a:lnTo>
                              <a:close/>
                            </a:path>
                            <a:path w="106680" h="518159">
                              <a:moveTo>
                                <a:pt x="62801" y="146050"/>
                              </a:moveTo>
                              <a:lnTo>
                                <a:pt x="62141" y="144780"/>
                              </a:lnTo>
                              <a:lnTo>
                                <a:pt x="61429" y="146050"/>
                              </a:lnTo>
                              <a:lnTo>
                                <a:pt x="62801" y="146050"/>
                              </a:lnTo>
                              <a:close/>
                            </a:path>
                            <a:path w="106680" h="518159">
                              <a:moveTo>
                                <a:pt x="64249" y="153809"/>
                              </a:moveTo>
                              <a:lnTo>
                                <a:pt x="64173" y="153568"/>
                              </a:lnTo>
                              <a:lnTo>
                                <a:pt x="64185" y="153746"/>
                              </a:lnTo>
                              <a:close/>
                            </a:path>
                            <a:path w="106680" h="518159">
                              <a:moveTo>
                                <a:pt x="64338" y="153949"/>
                              </a:moveTo>
                              <a:lnTo>
                                <a:pt x="64249" y="153809"/>
                              </a:lnTo>
                              <a:lnTo>
                                <a:pt x="64312" y="153949"/>
                              </a:lnTo>
                              <a:close/>
                            </a:path>
                            <a:path w="106680" h="518159">
                              <a:moveTo>
                                <a:pt x="64884" y="21323"/>
                              </a:moveTo>
                              <a:lnTo>
                                <a:pt x="64655" y="20497"/>
                              </a:lnTo>
                              <a:lnTo>
                                <a:pt x="64516" y="20040"/>
                              </a:lnTo>
                              <a:lnTo>
                                <a:pt x="64389" y="19939"/>
                              </a:lnTo>
                              <a:lnTo>
                                <a:pt x="64249" y="20002"/>
                              </a:lnTo>
                              <a:lnTo>
                                <a:pt x="64058" y="20078"/>
                              </a:lnTo>
                              <a:lnTo>
                                <a:pt x="64096" y="20612"/>
                              </a:lnTo>
                              <a:lnTo>
                                <a:pt x="64147" y="21082"/>
                              </a:lnTo>
                              <a:lnTo>
                                <a:pt x="64262" y="21539"/>
                              </a:lnTo>
                              <a:lnTo>
                                <a:pt x="64554" y="21704"/>
                              </a:lnTo>
                              <a:lnTo>
                                <a:pt x="64719" y="21793"/>
                              </a:lnTo>
                              <a:lnTo>
                                <a:pt x="64757" y="21666"/>
                              </a:lnTo>
                              <a:lnTo>
                                <a:pt x="64808" y="21539"/>
                              </a:lnTo>
                              <a:lnTo>
                                <a:pt x="64884" y="21323"/>
                              </a:lnTo>
                              <a:close/>
                            </a:path>
                            <a:path w="106680" h="518159">
                              <a:moveTo>
                                <a:pt x="69608" y="27571"/>
                              </a:moveTo>
                              <a:lnTo>
                                <a:pt x="69545" y="27178"/>
                              </a:lnTo>
                              <a:lnTo>
                                <a:pt x="69532" y="26784"/>
                              </a:lnTo>
                              <a:lnTo>
                                <a:pt x="69418" y="26416"/>
                              </a:lnTo>
                              <a:lnTo>
                                <a:pt x="69316" y="26035"/>
                              </a:lnTo>
                              <a:lnTo>
                                <a:pt x="69100" y="25692"/>
                              </a:lnTo>
                              <a:lnTo>
                                <a:pt x="68922" y="25298"/>
                              </a:lnTo>
                              <a:lnTo>
                                <a:pt x="68732" y="25463"/>
                              </a:lnTo>
                              <a:lnTo>
                                <a:pt x="68567" y="25552"/>
                              </a:lnTo>
                              <a:lnTo>
                                <a:pt x="68618" y="25946"/>
                              </a:lnTo>
                              <a:lnTo>
                                <a:pt x="68630" y="26314"/>
                              </a:lnTo>
                              <a:lnTo>
                                <a:pt x="68795" y="26593"/>
                              </a:lnTo>
                              <a:lnTo>
                                <a:pt x="68999" y="26962"/>
                              </a:lnTo>
                              <a:lnTo>
                                <a:pt x="69329" y="27254"/>
                              </a:lnTo>
                              <a:lnTo>
                                <a:pt x="69608" y="27571"/>
                              </a:lnTo>
                              <a:close/>
                            </a:path>
                            <a:path w="106680" h="518159">
                              <a:moveTo>
                                <a:pt x="72123" y="10591"/>
                              </a:moveTo>
                              <a:lnTo>
                                <a:pt x="71869" y="10426"/>
                              </a:lnTo>
                              <a:lnTo>
                                <a:pt x="71628" y="10147"/>
                              </a:lnTo>
                              <a:lnTo>
                                <a:pt x="70878" y="10058"/>
                              </a:lnTo>
                              <a:lnTo>
                                <a:pt x="67856" y="10439"/>
                              </a:lnTo>
                              <a:lnTo>
                                <a:pt x="65798" y="10731"/>
                              </a:lnTo>
                              <a:lnTo>
                                <a:pt x="62839" y="11112"/>
                              </a:lnTo>
                              <a:lnTo>
                                <a:pt x="61937" y="11150"/>
                              </a:lnTo>
                              <a:lnTo>
                                <a:pt x="60909" y="11290"/>
                              </a:lnTo>
                              <a:lnTo>
                                <a:pt x="60794" y="11531"/>
                              </a:lnTo>
                              <a:lnTo>
                                <a:pt x="60667" y="11671"/>
                              </a:lnTo>
                              <a:lnTo>
                                <a:pt x="60896" y="11861"/>
                              </a:lnTo>
                              <a:lnTo>
                                <a:pt x="62128" y="11963"/>
                              </a:lnTo>
                              <a:lnTo>
                                <a:pt x="64338" y="12103"/>
                              </a:lnTo>
                              <a:lnTo>
                                <a:pt x="65176" y="11963"/>
                              </a:lnTo>
                              <a:lnTo>
                                <a:pt x="71882" y="10807"/>
                              </a:lnTo>
                              <a:lnTo>
                                <a:pt x="72123" y="10591"/>
                              </a:lnTo>
                              <a:close/>
                            </a:path>
                            <a:path w="106680" h="518159">
                              <a:moveTo>
                                <a:pt x="73025" y="31953"/>
                              </a:moveTo>
                              <a:lnTo>
                                <a:pt x="73012" y="31813"/>
                              </a:lnTo>
                              <a:lnTo>
                                <a:pt x="72885" y="31750"/>
                              </a:lnTo>
                              <a:lnTo>
                                <a:pt x="72796" y="31927"/>
                              </a:lnTo>
                              <a:lnTo>
                                <a:pt x="72948" y="31940"/>
                              </a:lnTo>
                              <a:close/>
                            </a:path>
                            <a:path w="106680" h="518159">
                              <a:moveTo>
                                <a:pt x="74510" y="136004"/>
                              </a:moveTo>
                              <a:lnTo>
                                <a:pt x="63715" y="136004"/>
                              </a:lnTo>
                              <a:lnTo>
                                <a:pt x="61290" y="137160"/>
                              </a:lnTo>
                              <a:lnTo>
                                <a:pt x="70294" y="137160"/>
                              </a:lnTo>
                              <a:lnTo>
                                <a:pt x="74510" y="136004"/>
                              </a:lnTo>
                              <a:close/>
                            </a:path>
                            <a:path w="106680" h="518159">
                              <a:moveTo>
                                <a:pt x="75006" y="39192"/>
                              </a:moveTo>
                              <a:lnTo>
                                <a:pt x="74498" y="38404"/>
                              </a:lnTo>
                              <a:lnTo>
                                <a:pt x="73507" y="36957"/>
                              </a:lnTo>
                              <a:lnTo>
                                <a:pt x="73355" y="37033"/>
                              </a:lnTo>
                              <a:lnTo>
                                <a:pt x="73914" y="38430"/>
                              </a:lnTo>
                              <a:lnTo>
                                <a:pt x="74295" y="39281"/>
                              </a:lnTo>
                              <a:lnTo>
                                <a:pt x="74472" y="39420"/>
                              </a:lnTo>
                              <a:lnTo>
                                <a:pt x="74637" y="39522"/>
                              </a:lnTo>
                              <a:lnTo>
                                <a:pt x="74853" y="39408"/>
                              </a:lnTo>
                              <a:lnTo>
                                <a:pt x="74968" y="39281"/>
                              </a:lnTo>
                              <a:close/>
                            </a:path>
                            <a:path w="106680" h="518159">
                              <a:moveTo>
                                <a:pt x="77241" y="15773"/>
                              </a:moveTo>
                              <a:lnTo>
                                <a:pt x="76809" y="14503"/>
                              </a:lnTo>
                              <a:lnTo>
                                <a:pt x="74726" y="14084"/>
                              </a:lnTo>
                              <a:lnTo>
                                <a:pt x="73342" y="14465"/>
                              </a:lnTo>
                              <a:lnTo>
                                <a:pt x="73393" y="14693"/>
                              </a:lnTo>
                              <a:lnTo>
                                <a:pt x="73583" y="14808"/>
                              </a:lnTo>
                              <a:lnTo>
                                <a:pt x="73736" y="14795"/>
                              </a:lnTo>
                              <a:lnTo>
                                <a:pt x="74599" y="15087"/>
                              </a:lnTo>
                              <a:lnTo>
                                <a:pt x="74371" y="15214"/>
                              </a:lnTo>
                              <a:lnTo>
                                <a:pt x="74155" y="15430"/>
                              </a:lnTo>
                              <a:lnTo>
                                <a:pt x="73367" y="15582"/>
                              </a:lnTo>
                              <a:lnTo>
                                <a:pt x="72263" y="15659"/>
                              </a:lnTo>
                              <a:lnTo>
                                <a:pt x="68821" y="15900"/>
                              </a:lnTo>
                              <a:lnTo>
                                <a:pt x="66954" y="16052"/>
                              </a:lnTo>
                              <a:lnTo>
                                <a:pt x="66827" y="16256"/>
                              </a:lnTo>
                              <a:lnTo>
                                <a:pt x="66675" y="16370"/>
                              </a:lnTo>
                              <a:lnTo>
                                <a:pt x="66802" y="16433"/>
                              </a:lnTo>
                              <a:lnTo>
                                <a:pt x="68148" y="16662"/>
                              </a:lnTo>
                              <a:lnTo>
                                <a:pt x="70002" y="16814"/>
                              </a:lnTo>
                              <a:lnTo>
                                <a:pt x="72834" y="16598"/>
                              </a:lnTo>
                              <a:lnTo>
                                <a:pt x="76161" y="16281"/>
                              </a:lnTo>
                              <a:lnTo>
                                <a:pt x="77241" y="15773"/>
                              </a:lnTo>
                              <a:close/>
                            </a:path>
                            <a:path w="106680" h="518159">
                              <a:moveTo>
                                <a:pt x="77266" y="486410"/>
                              </a:moveTo>
                              <a:lnTo>
                                <a:pt x="74155" y="486410"/>
                              </a:lnTo>
                              <a:lnTo>
                                <a:pt x="74295" y="487680"/>
                              </a:lnTo>
                              <a:lnTo>
                                <a:pt x="76301" y="487680"/>
                              </a:lnTo>
                              <a:lnTo>
                                <a:pt x="77266" y="486410"/>
                              </a:lnTo>
                              <a:close/>
                            </a:path>
                            <a:path w="106680" h="518159">
                              <a:moveTo>
                                <a:pt x="77635" y="41300"/>
                              </a:moveTo>
                              <a:lnTo>
                                <a:pt x="77520" y="40843"/>
                              </a:lnTo>
                              <a:lnTo>
                                <a:pt x="77393" y="40386"/>
                              </a:lnTo>
                              <a:lnTo>
                                <a:pt x="77254" y="39928"/>
                              </a:lnTo>
                              <a:lnTo>
                                <a:pt x="77228" y="39801"/>
                              </a:lnTo>
                              <a:lnTo>
                                <a:pt x="77063" y="39585"/>
                              </a:lnTo>
                              <a:lnTo>
                                <a:pt x="76911" y="39814"/>
                              </a:lnTo>
                              <a:lnTo>
                                <a:pt x="77025" y="40449"/>
                              </a:lnTo>
                              <a:lnTo>
                                <a:pt x="77152" y="40970"/>
                              </a:lnTo>
                              <a:lnTo>
                                <a:pt x="77292" y="41503"/>
                              </a:lnTo>
                              <a:lnTo>
                                <a:pt x="77419" y="41732"/>
                              </a:lnTo>
                              <a:lnTo>
                                <a:pt x="77584" y="41503"/>
                              </a:lnTo>
                              <a:lnTo>
                                <a:pt x="77635" y="41300"/>
                              </a:lnTo>
                              <a:close/>
                            </a:path>
                            <a:path w="106680" h="518159">
                              <a:moveTo>
                                <a:pt x="77800" y="497725"/>
                              </a:moveTo>
                              <a:lnTo>
                                <a:pt x="77711" y="497471"/>
                              </a:lnTo>
                              <a:lnTo>
                                <a:pt x="77457" y="497293"/>
                              </a:lnTo>
                              <a:lnTo>
                                <a:pt x="76492" y="497395"/>
                              </a:lnTo>
                              <a:lnTo>
                                <a:pt x="75679" y="497560"/>
                              </a:lnTo>
                              <a:lnTo>
                                <a:pt x="72885" y="497865"/>
                              </a:lnTo>
                              <a:lnTo>
                                <a:pt x="70891" y="498055"/>
                              </a:lnTo>
                              <a:lnTo>
                                <a:pt x="68795" y="498297"/>
                              </a:lnTo>
                              <a:lnTo>
                                <a:pt x="68707" y="498449"/>
                              </a:lnTo>
                              <a:lnTo>
                                <a:pt x="68707" y="498627"/>
                              </a:lnTo>
                              <a:lnTo>
                                <a:pt x="68783" y="498792"/>
                              </a:lnTo>
                              <a:lnTo>
                                <a:pt x="69507" y="498817"/>
                              </a:lnTo>
                              <a:lnTo>
                                <a:pt x="70739" y="498805"/>
                              </a:lnTo>
                              <a:lnTo>
                                <a:pt x="72529" y="498716"/>
                              </a:lnTo>
                              <a:lnTo>
                                <a:pt x="74320" y="498602"/>
                              </a:lnTo>
                              <a:lnTo>
                                <a:pt x="76581" y="498398"/>
                              </a:lnTo>
                              <a:lnTo>
                                <a:pt x="77622" y="498017"/>
                              </a:lnTo>
                              <a:lnTo>
                                <a:pt x="77800" y="497725"/>
                              </a:lnTo>
                              <a:close/>
                            </a:path>
                            <a:path w="106680" h="518159">
                              <a:moveTo>
                                <a:pt x="77901" y="500507"/>
                              </a:moveTo>
                              <a:lnTo>
                                <a:pt x="77838" y="500113"/>
                              </a:lnTo>
                              <a:lnTo>
                                <a:pt x="77584" y="499935"/>
                              </a:lnTo>
                              <a:lnTo>
                                <a:pt x="77343" y="499935"/>
                              </a:lnTo>
                              <a:lnTo>
                                <a:pt x="64731" y="502018"/>
                              </a:lnTo>
                              <a:lnTo>
                                <a:pt x="64858" y="502170"/>
                              </a:lnTo>
                              <a:lnTo>
                                <a:pt x="65151" y="502246"/>
                              </a:lnTo>
                              <a:lnTo>
                                <a:pt x="65570" y="502246"/>
                              </a:lnTo>
                              <a:lnTo>
                                <a:pt x="65557" y="502107"/>
                              </a:lnTo>
                              <a:lnTo>
                                <a:pt x="72898" y="501472"/>
                              </a:lnTo>
                              <a:lnTo>
                                <a:pt x="77025" y="501065"/>
                              </a:lnTo>
                              <a:lnTo>
                                <a:pt x="77457" y="500748"/>
                              </a:lnTo>
                              <a:lnTo>
                                <a:pt x="77901" y="500507"/>
                              </a:lnTo>
                              <a:close/>
                            </a:path>
                            <a:path w="106680" h="518159">
                              <a:moveTo>
                                <a:pt x="78384" y="124460"/>
                              </a:moveTo>
                              <a:lnTo>
                                <a:pt x="71081" y="124460"/>
                              </a:lnTo>
                              <a:lnTo>
                                <a:pt x="70954" y="125730"/>
                              </a:lnTo>
                              <a:lnTo>
                                <a:pt x="75666" y="125730"/>
                              </a:lnTo>
                              <a:lnTo>
                                <a:pt x="78384" y="124460"/>
                              </a:lnTo>
                              <a:close/>
                            </a:path>
                            <a:path w="106680" h="518159">
                              <a:moveTo>
                                <a:pt x="79413" y="40551"/>
                              </a:moveTo>
                              <a:lnTo>
                                <a:pt x="79273" y="40665"/>
                              </a:lnTo>
                              <a:lnTo>
                                <a:pt x="79400" y="40589"/>
                              </a:lnTo>
                              <a:close/>
                            </a:path>
                            <a:path w="106680" h="518159">
                              <a:moveTo>
                                <a:pt x="79641" y="495884"/>
                              </a:moveTo>
                              <a:lnTo>
                                <a:pt x="79616" y="495642"/>
                              </a:lnTo>
                              <a:lnTo>
                                <a:pt x="79209" y="494995"/>
                              </a:lnTo>
                              <a:lnTo>
                                <a:pt x="78765" y="495236"/>
                              </a:lnTo>
                              <a:lnTo>
                                <a:pt x="78308" y="495401"/>
                              </a:lnTo>
                              <a:lnTo>
                                <a:pt x="77990" y="495528"/>
                              </a:lnTo>
                              <a:lnTo>
                                <a:pt x="77660" y="495592"/>
                              </a:lnTo>
                              <a:lnTo>
                                <a:pt x="77355" y="495719"/>
                              </a:lnTo>
                              <a:lnTo>
                                <a:pt x="77241" y="496049"/>
                              </a:lnTo>
                              <a:lnTo>
                                <a:pt x="77355" y="496176"/>
                              </a:lnTo>
                              <a:lnTo>
                                <a:pt x="77673" y="496265"/>
                              </a:lnTo>
                              <a:lnTo>
                                <a:pt x="78003" y="496341"/>
                              </a:lnTo>
                              <a:lnTo>
                                <a:pt x="78511" y="496468"/>
                              </a:lnTo>
                              <a:lnTo>
                                <a:pt x="79209" y="496138"/>
                              </a:lnTo>
                              <a:lnTo>
                                <a:pt x="79590" y="495909"/>
                              </a:lnTo>
                              <a:close/>
                            </a:path>
                            <a:path w="106680" h="518159">
                              <a:moveTo>
                                <a:pt x="80124" y="455930"/>
                              </a:moveTo>
                              <a:lnTo>
                                <a:pt x="77508" y="455930"/>
                              </a:lnTo>
                              <a:lnTo>
                                <a:pt x="76771" y="457200"/>
                              </a:lnTo>
                              <a:lnTo>
                                <a:pt x="78206" y="457200"/>
                              </a:lnTo>
                              <a:lnTo>
                                <a:pt x="80124" y="455930"/>
                              </a:lnTo>
                              <a:close/>
                            </a:path>
                            <a:path w="106680" h="518159">
                              <a:moveTo>
                                <a:pt x="80200" y="49834"/>
                              </a:moveTo>
                              <a:close/>
                            </a:path>
                            <a:path w="106680" h="518159">
                              <a:moveTo>
                                <a:pt x="80200" y="49822"/>
                              </a:moveTo>
                              <a:lnTo>
                                <a:pt x="80124" y="49428"/>
                              </a:lnTo>
                              <a:lnTo>
                                <a:pt x="80124" y="48996"/>
                              </a:lnTo>
                              <a:lnTo>
                                <a:pt x="79705" y="48133"/>
                              </a:lnTo>
                              <a:lnTo>
                                <a:pt x="79552" y="47320"/>
                              </a:lnTo>
                              <a:lnTo>
                                <a:pt x="78778" y="47459"/>
                              </a:lnTo>
                              <a:lnTo>
                                <a:pt x="78613" y="47498"/>
                              </a:lnTo>
                              <a:lnTo>
                                <a:pt x="78600" y="48450"/>
                              </a:lnTo>
                              <a:lnTo>
                                <a:pt x="78473" y="49530"/>
                              </a:lnTo>
                              <a:lnTo>
                                <a:pt x="78676" y="49745"/>
                              </a:lnTo>
                              <a:lnTo>
                                <a:pt x="79260" y="49631"/>
                              </a:lnTo>
                              <a:lnTo>
                                <a:pt x="79552" y="49580"/>
                              </a:lnTo>
                              <a:lnTo>
                                <a:pt x="79883" y="49745"/>
                              </a:lnTo>
                              <a:lnTo>
                                <a:pt x="80200" y="49822"/>
                              </a:lnTo>
                              <a:close/>
                            </a:path>
                            <a:path w="106680" h="518159">
                              <a:moveTo>
                                <a:pt x="80225" y="49847"/>
                              </a:moveTo>
                              <a:close/>
                            </a:path>
                            <a:path w="106680" h="518159">
                              <a:moveTo>
                                <a:pt x="80302" y="56527"/>
                              </a:moveTo>
                              <a:lnTo>
                                <a:pt x="79641" y="55270"/>
                              </a:lnTo>
                              <a:lnTo>
                                <a:pt x="78968" y="54902"/>
                              </a:lnTo>
                              <a:lnTo>
                                <a:pt x="78841" y="54876"/>
                              </a:lnTo>
                              <a:lnTo>
                                <a:pt x="78714" y="55016"/>
                              </a:lnTo>
                              <a:lnTo>
                                <a:pt x="79044" y="55854"/>
                              </a:lnTo>
                              <a:lnTo>
                                <a:pt x="79705" y="57467"/>
                              </a:lnTo>
                              <a:lnTo>
                                <a:pt x="79857" y="57378"/>
                              </a:lnTo>
                              <a:lnTo>
                                <a:pt x="80124" y="57315"/>
                              </a:lnTo>
                              <a:lnTo>
                                <a:pt x="80149" y="57188"/>
                              </a:lnTo>
                              <a:lnTo>
                                <a:pt x="80302" y="56527"/>
                              </a:lnTo>
                              <a:close/>
                            </a:path>
                            <a:path w="106680" h="518159">
                              <a:moveTo>
                                <a:pt x="80822" y="129540"/>
                              </a:moveTo>
                              <a:lnTo>
                                <a:pt x="75145" y="129540"/>
                              </a:lnTo>
                              <a:lnTo>
                                <a:pt x="69202" y="130810"/>
                              </a:lnTo>
                              <a:lnTo>
                                <a:pt x="76619" y="130810"/>
                              </a:lnTo>
                              <a:lnTo>
                                <a:pt x="80822" y="129540"/>
                              </a:lnTo>
                              <a:close/>
                            </a:path>
                            <a:path w="106680" h="518159">
                              <a:moveTo>
                                <a:pt x="80949" y="20472"/>
                              </a:moveTo>
                              <a:lnTo>
                                <a:pt x="80759" y="20320"/>
                              </a:lnTo>
                              <a:lnTo>
                                <a:pt x="80568" y="20015"/>
                              </a:lnTo>
                              <a:lnTo>
                                <a:pt x="79209" y="20040"/>
                              </a:lnTo>
                              <a:lnTo>
                                <a:pt x="72047" y="20548"/>
                              </a:lnTo>
                              <a:lnTo>
                                <a:pt x="69634" y="20764"/>
                              </a:lnTo>
                              <a:lnTo>
                                <a:pt x="69265" y="20802"/>
                              </a:lnTo>
                              <a:lnTo>
                                <a:pt x="68922" y="21056"/>
                              </a:lnTo>
                              <a:lnTo>
                                <a:pt x="68567" y="21221"/>
                              </a:lnTo>
                              <a:lnTo>
                                <a:pt x="68897" y="21336"/>
                              </a:lnTo>
                              <a:lnTo>
                                <a:pt x="69227" y="21488"/>
                              </a:lnTo>
                              <a:lnTo>
                                <a:pt x="69913" y="21602"/>
                              </a:lnTo>
                              <a:lnTo>
                                <a:pt x="70269" y="21551"/>
                              </a:lnTo>
                              <a:lnTo>
                                <a:pt x="70612" y="21551"/>
                              </a:lnTo>
                              <a:lnTo>
                                <a:pt x="79717" y="21069"/>
                              </a:lnTo>
                              <a:lnTo>
                                <a:pt x="80137" y="21005"/>
                              </a:lnTo>
                              <a:lnTo>
                                <a:pt x="80695" y="20840"/>
                              </a:lnTo>
                              <a:lnTo>
                                <a:pt x="80810" y="20612"/>
                              </a:lnTo>
                              <a:lnTo>
                                <a:pt x="80949" y="20472"/>
                              </a:lnTo>
                              <a:close/>
                            </a:path>
                            <a:path w="106680" h="518159">
                              <a:moveTo>
                                <a:pt x="82270" y="135712"/>
                              </a:moveTo>
                              <a:close/>
                            </a:path>
                            <a:path w="106680" h="518159">
                              <a:moveTo>
                                <a:pt x="82499" y="66319"/>
                              </a:moveTo>
                              <a:lnTo>
                                <a:pt x="82092" y="65671"/>
                              </a:lnTo>
                              <a:lnTo>
                                <a:pt x="81889" y="65366"/>
                              </a:lnTo>
                              <a:lnTo>
                                <a:pt x="81546" y="66192"/>
                              </a:lnTo>
                              <a:lnTo>
                                <a:pt x="81394" y="66573"/>
                              </a:lnTo>
                              <a:lnTo>
                                <a:pt x="81203" y="66941"/>
                              </a:lnTo>
                              <a:lnTo>
                                <a:pt x="81064" y="67564"/>
                              </a:lnTo>
                              <a:lnTo>
                                <a:pt x="81191" y="67830"/>
                              </a:lnTo>
                              <a:lnTo>
                                <a:pt x="81241" y="68084"/>
                              </a:lnTo>
                              <a:lnTo>
                                <a:pt x="81457" y="67957"/>
                              </a:lnTo>
                              <a:lnTo>
                                <a:pt x="81775" y="67881"/>
                              </a:lnTo>
                              <a:lnTo>
                                <a:pt x="81889" y="67691"/>
                              </a:lnTo>
                              <a:lnTo>
                                <a:pt x="82130" y="67297"/>
                              </a:lnTo>
                              <a:lnTo>
                                <a:pt x="82283" y="66840"/>
                              </a:lnTo>
                              <a:lnTo>
                                <a:pt x="82499" y="66319"/>
                              </a:lnTo>
                              <a:close/>
                            </a:path>
                            <a:path w="106680" h="518159">
                              <a:moveTo>
                                <a:pt x="82740" y="74853"/>
                              </a:moveTo>
                              <a:lnTo>
                                <a:pt x="82537" y="74434"/>
                              </a:lnTo>
                              <a:lnTo>
                                <a:pt x="82372" y="73774"/>
                              </a:lnTo>
                              <a:lnTo>
                                <a:pt x="81432" y="73723"/>
                              </a:lnTo>
                              <a:lnTo>
                                <a:pt x="81965" y="74358"/>
                              </a:lnTo>
                              <a:lnTo>
                                <a:pt x="81610" y="75171"/>
                              </a:lnTo>
                              <a:lnTo>
                                <a:pt x="81356" y="75653"/>
                              </a:lnTo>
                              <a:lnTo>
                                <a:pt x="81191" y="76161"/>
                              </a:lnTo>
                              <a:lnTo>
                                <a:pt x="81089" y="76441"/>
                              </a:lnTo>
                              <a:lnTo>
                                <a:pt x="81114" y="76771"/>
                              </a:lnTo>
                              <a:lnTo>
                                <a:pt x="81089" y="77089"/>
                              </a:lnTo>
                              <a:lnTo>
                                <a:pt x="81381" y="76949"/>
                              </a:lnTo>
                              <a:lnTo>
                                <a:pt x="81800" y="76898"/>
                              </a:lnTo>
                              <a:lnTo>
                                <a:pt x="81965" y="76669"/>
                              </a:lnTo>
                              <a:lnTo>
                                <a:pt x="82334" y="76200"/>
                              </a:lnTo>
                              <a:lnTo>
                                <a:pt x="82562" y="75615"/>
                              </a:lnTo>
                              <a:lnTo>
                                <a:pt x="82715" y="75349"/>
                              </a:lnTo>
                              <a:lnTo>
                                <a:pt x="82715" y="74930"/>
                              </a:lnTo>
                              <a:close/>
                            </a:path>
                            <a:path w="106680" h="518159">
                              <a:moveTo>
                                <a:pt x="83019" y="59118"/>
                              </a:moveTo>
                              <a:lnTo>
                                <a:pt x="82956" y="58889"/>
                              </a:lnTo>
                              <a:lnTo>
                                <a:pt x="82829" y="59080"/>
                              </a:lnTo>
                              <a:lnTo>
                                <a:pt x="82829" y="59321"/>
                              </a:lnTo>
                              <a:lnTo>
                                <a:pt x="83019" y="59258"/>
                              </a:lnTo>
                              <a:lnTo>
                                <a:pt x="83019" y="59118"/>
                              </a:lnTo>
                              <a:close/>
                            </a:path>
                            <a:path w="106680" h="518159">
                              <a:moveTo>
                                <a:pt x="83489" y="129540"/>
                              </a:moveTo>
                              <a:lnTo>
                                <a:pt x="83261" y="128270"/>
                              </a:lnTo>
                              <a:lnTo>
                                <a:pt x="82740" y="129540"/>
                              </a:lnTo>
                              <a:lnTo>
                                <a:pt x="83489" y="129540"/>
                              </a:lnTo>
                              <a:close/>
                            </a:path>
                            <a:path w="106680" h="518159">
                              <a:moveTo>
                                <a:pt x="84467" y="123190"/>
                              </a:moveTo>
                              <a:lnTo>
                                <a:pt x="84074" y="121920"/>
                              </a:lnTo>
                              <a:lnTo>
                                <a:pt x="80403" y="124460"/>
                              </a:lnTo>
                              <a:lnTo>
                                <a:pt x="83616" y="124460"/>
                              </a:lnTo>
                              <a:lnTo>
                                <a:pt x="84061" y="123190"/>
                              </a:lnTo>
                              <a:lnTo>
                                <a:pt x="84467" y="123190"/>
                              </a:lnTo>
                              <a:close/>
                            </a:path>
                            <a:path w="106680" h="518159">
                              <a:moveTo>
                                <a:pt x="84721" y="68580"/>
                              </a:moveTo>
                              <a:lnTo>
                                <a:pt x="84658" y="68719"/>
                              </a:lnTo>
                              <a:lnTo>
                                <a:pt x="84594" y="68846"/>
                              </a:lnTo>
                              <a:lnTo>
                                <a:pt x="84543" y="68986"/>
                              </a:lnTo>
                              <a:lnTo>
                                <a:pt x="84645" y="69126"/>
                              </a:lnTo>
                              <a:lnTo>
                                <a:pt x="84670" y="68948"/>
                              </a:lnTo>
                              <a:lnTo>
                                <a:pt x="84696" y="68757"/>
                              </a:lnTo>
                              <a:lnTo>
                                <a:pt x="84721" y="68580"/>
                              </a:lnTo>
                              <a:close/>
                            </a:path>
                            <a:path w="106680" h="518159">
                              <a:moveTo>
                                <a:pt x="84785" y="68376"/>
                              </a:moveTo>
                              <a:lnTo>
                                <a:pt x="84734" y="68529"/>
                              </a:lnTo>
                              <a:lnTo>
                                <a:pt x="84785" y="68376"/>
                              </a:lnTo>
                              <a:close/>
                            </a:path>
                            <a:path w="106680" h="518159">
                              <a:moveTo>
                                <a:pt x="85153" y="100799"/>
                              </a:moveTo>
                              <a:lnTo>
                                <a:pt x="85026" y="100418"/>
                              </a:lnTo>
                              <a:lnTo>
                                <a:pt x="84912" y="100139"/>
                              </a:lnTo>
                              <a:lnTo>
                                <a:pt x="84518" y="100139"/>
                              </a:lnTo>
                              <a:lnTo>
                                <a:pt x="83439" y="101295"/>
                              </a:lnTo>
                              <a:lnTo>
                                <a:pt x="82105" y="101320"/>
                              </a:lnTo>
                              <a:lnTo>
                                <a:pt x="80327" y="101574"/>
                              </a:lnTo>
                              <a:lnTo>
                                <a:pt x="79641" y="101206"/>
                              </a:lnTo>
                              <a:lnTo>
                                <a:pt x="79438" y="102031"/>
                              </a:lnTo>
                              <a:lnTo>
                                <a:pt x="81191" y="102425"/>
                              </a:lnTo>
                              <a:lnTo>
                                <a:pt x="81902" y="102285"/>
                              </a:lnTo>
                              <a:lnTo>
                                <a:pt x="82867" y="102184"/>
                              </a:lnTo>
                              <a:lnTo>
                                <a:pt x="84264" y="101752"/>
                              </a:lnTo>
                              <a:lnTo>
                                <a:pt x="85153" y="100799"/>
                              </a:lnTo>
                              <a:close/>
                            </a:path>
                            <a:path w="106680" h="518159">
                              <a:moveTo>
                                <a:pt x="85178" y="67792"/>
                              </a:moveTo>
                              <a:lnTo>
                                <a:pt x="85090" y="67589"/>
                              </a:lnTo>
                              <a:lnTo>
                                <a:pt x="85064" y="67398"/>
                              </a:lnTo>
                              <a:lnTo>
                                <a:pt x="84975" y="67538"/>
                              </a:lnTo>
                              <a:lnTo>
                                <a:pt x="84861" y="67678"/>
                              </a:lnTo>
                              <a:lnTo>
                                <a:pt x="84823" y="67830"/>
                              </a:lnTo>
                              <a:lnTo>
                                <a:pt x="84785" y="68008"/>
                              </a:lnTo>
                              <a:lnTo>
                                <a:pt x="84797" y="68186"/>
                              </a:lnTo>
                              <a:lnTo>
                                <a:pt x="84785" y="68376"/>
                              </a:lnTo>
                              <a:lnTo>
                                <a:pt x="84912" y="68237"/>
                              </a:lnTo>
                              <a:lnTo>
                                <a:pt x="85077" y="68122"/>
                              </a:lnTo>
                              <a:lnTo>
                                <a:pt x="85128" y="67957"/>
                              </a:lnTo>
                              <a:lnTo>
                                <a:pt x="85178" y="67792"/>
                              </a:lnTo>
                              <a:close/>
                            </a:path>
                            <a:path w="106680" h="518159">
                              <a:moveTo>
                                <a:pt x="85217" y="74510"/>
                              </a:moveTo>
                              <a:lnTo>
                                <a:pt x="85166" y="73939"/>
                              </a:lnTo>
                              <a:lnTo>
                                <a:pt x="85115" y="73469"/>
                              </a:lnTo>
                              <a:lnTo>
                                <a:pt x="85077" y="73012"/>
                              </a:lnTo>
                              <a:lnTo>
                                <a:pt x="84950" y="73063"/>
                              </a:lnTo>
                              <a:lnTo>
                                <a:pt x="85140" y="74612"/>
                              </a:lnTo>
                              <a:close/>
                            </a:path>
                            <a:path w="106680" h="518159">
                              <a:moveTo>
                                <a:pt x="85458" y="75082"/>
                              </a:moveTo>
                              <a:lnTo>
                                <a:pt x="85267" y="74777"/>
                              </a:lnTo>
                              <a:lnTo>
                                <a:pt x="85382" y="74993"/>
                              </a:lnTo>
                              <a:close/>
                            </a:path>
                            <a:path w="106680" h="518159">
                              <a:moveTo>
                                <a:pt x="86372" y="82308"/>
                              </a:moveTo>
                              <a:lnTo>
                                <a:pt x="85775" y="82308"/>
                              </a:lnTo>
                              <a:lnTo>
                                <a:pt x="85445" y="83477"/>
                              </a:lnTo>
                              <a:lnTo>
                                <a:pt x="86372" y="83477"/>
                              </a:lnTo>
                              <a:lnTo>
                                <a:pt x="86372" y="82308"/>
                              </a:lnTo>
                              <a:close/>
                            </a:path>
                            <a:path w="106680" h="518159">
                              <a:moveTo>
                                <a:pt x="86398" y="85496"/>
                              </a:moveTo>
                              <a:lnTo>
                                <a:pt x="86385" y="83832"/>
                              </a:lnTo>
                              <a:lnTo>
                                <a:pt x="84010" y="83832"/>
                              </a:lnTo>
                              <a:lnTo>
                                <a:pt x="85280" y="85140"/>
                              </a:lnTo>
                              <a:lnTo>
                                <a:pt x="83413" y="85737"/>
                              </a:lnTo>
                              <a:lnTo>
                                <a:pt x="86055" y="85979"/>
                              </a:lnTo>
                              <a:lnTo>
                                <a:pt x="86398" y="85496"/>
                              </a:lnTo>
                              <a:close/>
                            </a:path>
                            <a:path w="106680" h="518159">
                              <a:moveTo>
                                <a:pt x="87045" y="30289"/>
                              </a:moveTo>
                              <a:lnTo>
                                <a:pt x="86448" y="29832"/>
                              </a:lnTo>
                              <a:lnTo>
                                <a:pt x="85763" y="29387"/>
                              </a:lnTo>
                              <a:lnTo>
                                <a:pt x="85471" y="29248"/>
                              </a:lnTo>
                              <a:lnTo>
                                <a:pt x="85026" y="27698"/>
                              </a:lnTo>
                              <a:lnTo>
                                <a:pt x="83693" y="26593"/>
                              </a:lnTo>
                              <a:lnTo>
                                <a:pt x="83743" y="26098"/>
                              </a:lnTo>
                              <a:lnTo>
                                <a:pt x="83794" y="25539"/>
                              </a:lnTo>
                              <a:lnTo>
                                <a:pt x="83845" y="25146"/>
                              </a:lnTo>
                              <a:lnTo>
                                <a:pt x="83972" y="24193"/>
                              </a:lnTo>
                              <a:lnTo>
                                <a:pt x="83540" y="24015"/>
                              </a:lnTo>
                              <a:lnTo>
                                <a:pt x="81368" y="24955"/>
                              </a:lnTo>
                              <a:lnTo>
                                <a:pt x="78701" y="24955"/>
                              </a:lnTo>
                              <a:lnTo>
                                <a:pt x="76695" y="25146"/>
                              </a:lnTo>
                              <a:lnTo>
                                <a:pt x="74714" y="25488"/>
                              </a:lnTo>
                              <a:lnTo>
                                <a:pt x="82397" y="25488"/>
                              </a:lnTo>
                              <a:lnTo>
                                <a:pt x="82499" y="25654"/>
                              </a:lnTo>
                              <a:lnTo>
                                <a:pt x="77508" y="26098"/>
                              </a:lnTo>
                              <a:lnTo>
                                <a:pt x="82791" y="26098"/>
                              </a:lnTo>
                              <a:lnTo>
                                <a:pt x="83388" y="27406"/>
                              </a:lnTo>
                              <a:lnTo>
                                <a:pt x="83781" y="28155"/>
                              </a:lnTo>
                              <a:lnTo>
                                <a:pt x="84404" y="29832"/>
                              </a:lnTo>
                              <a:lnTo>
                                <a:pt x="84124" y="30289"/>
                              </a:lnTo>
                              <a:lnTo>
                                <a:pt x="83362" y="30289"/>
                              </a:lnTo>
                              <a:lnTo>
                                <a:pt x="78867" y="30746"/>
                              </a:lnTo>
                              <a:lnTo>
                                <a:pt x="77203" y="30949"/>
                              </a:lnTo>
                              <a:lnTo>
                                <a:pt x="77076" y="31165"/>
                              </a:lnTo>
                              <a:lnTo>
                                <a:pt x="83870" y="31165"/>
                              </a:lnTo>
                              <a:lnTo>
                                <a:pt x="84836" y="32562"/>
                              </a:lnTo>
                              <a:lnTo>
                                <a:pt x="85318" y="31648"/>
                              </a:lnTo>
                              <a:lnTo>
                                <a:pt x="87045" y="30289"/>
                              </a:lnTo>
                              <a:close/>
                            </a:path>
                            <a:path w="106680" h="518159">
                              <a:moveTo>
                                <a:pt x="87376" y="139026"/>
                              </a:moveTo>
                              <a:close/>
                            </a:path>
                            <a:path w="106680" h="518159">
                              <a:moveTo>
                                <a:pt x="88976" y="35560"/>
                              </a:moveTo>
                              <a:lnTo>
                                <a:pt x="88049" y="34290"/>
                              </a:lnTo>
                              <a:lnTo>
                                <a:pt x="87972" y="33020"/>
                              </a:lnTo>
                              <a:lnTo>
                                <a:pt x="87274" y="33020"/>
                              </a:lnTo>
                              <a:lnTo>
                                <a:pt x="87172" y="34290"/>
                              </a:lnTo>
                              <a:lnTo>
                                <a:pt x="87071" y="35560"/>
                              </a:lnTo>
                              <a:lnTo>
                                <a:pt x="76809" y="35560"/>
                              </a:lnTo>
                              <a:lnTo>
                                <a:pt x="77025" y="36830"/>
                              </a:lnTo>
                              <a:lnTo>
                                <a:pt x="86995" y="36830"/>
                              </a:lnTo>
                              <a:lnTo>
                                <a:pt x="86779" y="38100"/>
                              </a:lnTo>
                              <a:lnTo>
                                <a:pt x="86677" y="39370"/>
                              </a:lnTo>
                              <a:lnTo>
                                <a:pt x="84112" y="39370"/>
                              </a:lnTo>
                              <a:lnTo>
                                <a:pt x="82588" y="40640"/>
                              </a:lnTo>
                              <a:lnTo>
                                <a:pt x="88430" y="40640"/>
                              </a:lnTo>
                              <a:lnTo>
                                <a:pt x="87274" y="39370"/>
                              </a:lnTo>
                              <a:lnTo>
                                <a:pt x="87642" y="38100"/>
                              </a:lnTo>
                              <a:lnTo>
                                <a:pt x="88976" y="35560"/>
                              </a:lnTo>
                              <a:close/>
                            </a:path>
                            <a:path w="106680" h="518159">
                              <a:moveTo>
                                <a:pt x="93980" y="74422"/>
                              </a:moveTo>
                              <a:lnTo>
                                <a:pt x="93738" y="74498"/>
                              </a:lnTo>
                              <a:lnTo>
                                <a:pt x="93548" y="74599"/>
                              </a:lnTo>
                              <a:lnTo>
                                <a:pt x="93865" y="74879"/>
                              </a:lnTo>
                              <a:lnTo>
                                <a:pt x="93980" y="74422"/>
                              </a:lnTo>
                              <a:close/>
                            </a:path>
                            <a:path w="106680" h="518159">
                              <a:moveTo>
                                <a:pt x="96583" y="119151"/>
                              </a:moveTo>
                              <a:close/>
                            </a:path>
                            <a:path w="106680" h="518159">
                              <a:moveTo>
                                <a:pt x="98717" y="104203"/>
                              </a:moveTo>
                              <a:lnTo>
                                <a:pt x="98374" y="104203"/>
                              </a:lnTo>
                              <a:lnTo>
                                <a:pt x="97764" y="105410"/>
                              </a:lnTo>
                              <a:lnTo>
                                <a:pt x="98717" y="104203"/>
                              </a:lnTo>
                              <a:close/>
                            </a:path>
                            <a:path w="106680" h="518159">
                              <a:moveTo>
                                <a:pt x="101295" y="67310"/>
                              </a:moveTo>
                              <a:lnTo>
                                <a:pt x="98882" y="67310"/>
                              </a:lnTo>
                              <a:lnTo>
                                <a:pt x="98171" y="68580"/>
                              </a:lnTo>
                              <a:lnTo>
                                <a:pt x="99618" y="68580"/>
                              </a:lnTo>
                              <a:lnTo>
                                <a:pt x="100990" y="68580"/>
                              </a:lnTo>
                              <a:lnTo>
                                <a:pt x="101295" y="67310"/>
                              </a:lnTo>
                              <a:close/>
                            </a:path>
                            <a:path w="106680" h="518159">
                              <a:moveTo>
                                <a:pt x="106260" y="79222"/>
                              </a:moveTo>
                              <a:lnTo>
                                <a:pt x="106235" y="79095"/>
                              </a:lnTo>
                              <a:lnTo>
                                <a:pt x="106095" y="78867"/>
                              </a:lnTo>
                              <a:lnTo>
                                <a:pt x="105867" y="78981"/>
                              </a:lnTo>
                              <a:lnTo>
                                <a:pt x="105879" y="79159"/>
                              </a:lnTo>
                              <a:lnTo>
                                <a:pt x="106019" y="79387"/>
                              </a:lnTo>
                              <a:lnTo>
                                <a:pt x="106260" y="79260"/>
                              </a:lnTo>
                              <a:close/>
                            </a:path>
                            <a:path w="106680" h="518159">
                              <a:moveTo>
                                <a:pt x="106299" y="107950"/>
                              </a:moveTo>
                              <a:lnTo>
                                <a:pt x="106235" y="85090"/>
                              </a:lnTo>
                              <a:lnTo>
                                <a:pt x="106146" y="83820"/>
                              </a:lnTo>
                              <a:lnTo>
                                <a:pt x="106070" y="82550"/>
                              </a:lnTo>
                              <a:lnTo>
                                <a:pt x="105244" y="78740"/>
                              </a:lnTo>
                              <a:lnTo>
                                <a:pt x="104343" y="73164"/>
                              </a:lnTo>
                              <a:lnTo>
                                <a:pt x="104343" y="97790"/>
                              </a:lnTo>
                              <a:lnTo>
                                <a:pt x="104305" y="106680"/>
                              </a:lnTo>
                              <a:lnTo>
                                <a:pt x="104178" y="110490"/>
                              </a:lnTo>
                              <a:lnTo>
                                <a:pt x="104089" y="111760"/>
                              </a:lnTo>
                              <a:lnTo>
                                <a:pt x="104013" y="113030"/>
                              </a:lnTo>
                              <a:lnTo>
                                <a:pt x="103924" y="114300"/>
                              </a:lnTo>
                              <a:lnTo>
                                <a:pt x="103835" y="115570"/>
                              </a:lnTo>
                              <a:lnTo>
                                <a:pt x="102654" y="116840"/>
                              </a:lnTo>
                              <a:lnTo>
                                <a:pt x="103441" y="116840"/>
                              </a:lnTo>
                              <a:lnTo>
                                <a:pt x="103390" y="118110"/>
                              </a:lnTo>
                              <a:lnTo>
                                <a:pt x="103098" y="119380"/>
                              </a:lnTo>
                              <a:lnTo>
                                <a:pt x="102717" y="119380"/>
                              </a:lnTo>
                              <a:lnTo>
                                <a:pt x="102717" y="123190"/>
                              </a:lnTo>
                              <a:lnTo>
                                <a:pt x="102184" y="125730"/>
                              </a:lnTo>
                              <a:lnTo>
                                <a:pt x="101777" y="128270"/>
                              </a:lnTo>
                              <a:lnTo>
                                <a:pt x="100317" y="133350"/>
                              </a:lnTo>
                              <a:lnTo>
                                <a:pt x="99250" y="134620"/>
                              </a:lnTo>
                              <a:lnTo>
                                <a:pt x="98209" y="137160"/>
                              </a:lnTo>
                              <a:lnTo>
                                <a:pt x="97955" y="137160"/>
                              </a:lnTo>
                              <a:lnTo>
                                <a:pt x="97777" y="138430"/>
                              </a:lnTo>
                              <a:lnTo>
                                <a:pt x="97396" y="137248"/>
                              </a:lnTo>
                              <a:lnTo>
                                <a:pt x="97396" y="138430"/>
                              </a:lnTo>
                              <a:lnTo>
                                <a:pt x="97129" y="139700"/>
                              </a:lnTo>
                              <a:lnTo>
                                <a:pt x="96723" y="140970"/>
                              </a:lnTo>
                              <a:lnTo>
                                <a:pt x="96367" y="142290"/>
                              </a:lnTo>
                              <a:lnTo>
                                <a:pt x="94462" y="142290"/>
                              </a:lnTo>
                              <a:lnTo>
                                <a:pt x="94056" y="143510"/>
                              </a:lnTo>
                              <a:lnTo>
                                <a:pt x="93294" y="143510"/>
                              </a:lnTo>
                              <a:lnTo>
                                <a:pt x="93027" y="144780"/>
                              </a:lnTo>
                              <a:lnTo>
                                <a:pt x="93383" y="144780"/>
                              </a:lnTo>
                              <a:lnTo>
                                <a:pt x="93548" y="146050"/>
                              </a:lnTo>
                              <a:lnTo>
                                <a:pt x="92316" y="147447"/>
                              </a:lnTo>
                              <a:lnTo>
                                <a:pt x="92176" y="147447"/>
                              </a:lnTo>
                              <a:lnTo>
                                <a:pt x="92049" y="146672"/>
                              </a:lnTo>
                              <a:lnTo>
                                <a:pt x="91948" y="146050"/>
                              </a:lnTo>
                              <a:lnTo>
                                <a:pt x="92811" y="144780"/>
                              </a:lnTo>
                              <a:lnTo>
                                <a:pt x="93027" y="144780"/>
                              </a:lnTo>
                              <a:lnTo>
                                <a:pt x="92494" y="143510"/>
                              </a:lnTo>
                              <a:lnTo>
                                <a:pt x="92824" y="143510"/>
                              </a:lnTo>
                              <a:lnTo>
                                <a:pt x="93027" y="142417"/>
                              </a:lnTo>
                              <a:lnTo>
                                <a:pt x="93052" y="142290"/>
                              </a:lnTo>
                              <a:lnTo>
                                <a:pt x="94157" y="140970"/>
                              </a:lnTo>
                              <a:lnTo>
                                <a:pt x="94945" y="140970"/>
                              </a:lnTo>
                              <a:lnTo>
                                <a:pt x="96393" y="139700"/>
                              </a:lnTo>
                              <a:lnTo>
                                <a:pt x="97053" y="138430"/>
                              </a:lnTo>
                              <a:lnTo>
                                <a:pt x="97396" y="138430"/>
                              </a:lnTo>
                              <a:lnTo>
                                <a:pt x="97396" y="137248"/>
                              </a:lnTo>
                              <a:lnTo>
                                <a:pt x="97066" y="136004"/>
                              </a:lnTo>
                              <a:lnTo>
                                <a:pt x="96875" y="136004"/>
                              </a:lnTo>
                              <a:lnTo>
                                <a:pt x="95440" y="137160"/>
                              </a:lnTo>
                              <a:lnTo>
                                <a:pt x="95059" y="138430"/>
                              </a:lnTo>
                              <a:lnTo>
                                <a:pt x="93573" y="138430"/>
                              </a:lnTo>
                              <a:lnTo>
                                <a:pt x="92798" y="139700"/>
                              </a:lnTo>
                              <a:lnTo>
                                <a:pt x="91414" y="139700"/>
                              </a:lnTo>
                              <a:lnTo>
                                <a:pt x="92532" y="138430"/>
                              </a:lnTo>
                              <a:lnTo>
                                <a:pt x="93560" y="137160"/>
                              </a:lnTo>
                              <a:lnTo>
                                <a:pt x="94843" y="136004"/>
                              </a:lnTo>
                              <a:lnTo>
                                <a:pt x="96558" y="136004"/>
                              </a:lnTo>
                              <a:lnTo>
                                <a:pt x="97243" y="134620"/>
                              </a:lnTo>
                              <a:lnTo>
                                <a:pt x="98018" y="134620"/>
                              </a:lnTo>
                              <a:lnTo>
                                <a:pt x="97739" y="133350"/>
                              </a:lnTo>
                              <a:lnTo>
                                <a:pt x="96520" y="133350"/>
                              </a:lnTo>
                              <a:lnTo>
                                <a:pt x="97370" y="132080"/>
                              </a:lnTo>
                              <a:lnTo>
                                <a:pt x="98171" y="132080"/>
                              </a:lnTo>
                              <a:lnTo>
                                <a:pt x="98742" y="130810"/>
                              </a:lnTo>
                              <a:lnTo>
                                <a:pt x="99301" y="129540"/>
                              </a:lnTo>
                              <a:lnTo>
                                <a:pt x="99644" y="129540"/>
                              </a:lnTo>
                              <a:lnTo>
                                <a:pt x="100025" y="128270"/>
                              </a:lnTo>
                              <a:lnTo>
                                <a:pt x="98361" y="128270"/>
                              </a:lnTo>
                              <a:lnTo>
                                <a:pt x="98450" y="127000"/>
                              </a:lnTo>
                              <a:lnTo>
                                <a:pt x="99733" y="125730"/>
                              </a:lnTo>
                              <a:lnTo>
                                <a:pt x="101231" y="124460"/>
                              </a:lnTo>
                              <a:lnTo>
                                <a:pt x="101942" y="123190"/>
                              </a:lnTo>
                              <a:lnTo>
                                <a:pt x="102260" y="121920"/>
                              </a:lnTo>
                              <a:lnTo>
                                <a:pt x="102463" y="121920"/>
                              </a:lnTo>
                              <a:lnTo>
                                <a:pt x="102717" y="123190"/>
                              </a:lnTo>
                              <a:lnTo>
                                <a:pt x="102717" y="119380"/>
                              </a:lnTo>
                              <a:lnTo>
                                <a:pt x="102463" y="119380"/>
                              </a:lnTo>
                              <a:lnTo>
                                <a:pt x="101384" y="120650"/>
                              </a:lnTo>
                              <a:lnTo>
                                <a:pt x="101206" y="120650"/>
                              </a:lnTo>
                              <a:lnTo>
                                <a:pt x="101206" y="121920"/>
                              </a:lnTo>
                              <a:lnTo>
                                <a:pt x="100330" y="124460"/>
                              </a:lnTo>
                              <a:lnTo>
                                <a:pt x="98933" y="124460"/>
                              </a:lnTo>
                              <a:lnTo>
                                <a:pt x="97561" y="125730"/>
                              </a:lnTo>
                              <a:lnTo>
                                <a:pt x="97917" y="125730"/>
                              </a:lnTo>
                              <a:lnTo>
                                <a:pt x="97917" y="127000"/>
                              </a:lnTo>
                              <a:lnTo>
                                <a:pt x="97116" y="128231"/>
                              </a:lnTo>
                              <a:lnTo>
                                <a:pt x="97116" y="132080"/>
                              </a:lnTo>
                              <a:lnTo>
                                <a:pt x="95262" y="133350"/>
                              </a:lnTo>
                              <a:lnTo>
                                <a:pt x="93954" y="134620"/>
                              </a:lnTo>
                              <a:lnTo>
                                <a:pt x="92786" y="134620"/>
                              </a:lnTo>
                              <a:lnTo>
                                <a:pt x="92786" y="137160"/>
                              </a:lnTo>
                              <a:lnTo>
                                <a:pt x="91363" y="138036"/>
                              </a:lnTo>
                              <a:lnTo>
                                <a:pt x="91363" y="140970"/>
                              </a:lnTo>
                              <a:lnTo>
                                <a:pt x="91325" y="142290"/>
                              </a:lnTo>
                              <a:lnTo>
                                <a:pt x="90373" y="143510"/>
                              </a:lnTo>
                              <a:lnTo>
                                <a:pt x="89166" y="146024"/>
                              </a:lnTo>
                              <a:lnTo>
                                <a:pt x="89166" y="147447"/>
                              </a:lnTo>
                              <a:lnTo>
                                <a:pt x="89141" y="149860"/>
                              </a:lnTo>
                              <a:lnTo>
                                <a:pt x="89077" y="148590"/>
                              </a:lnTo>
                              <a:lnTo>
                                <a:pt x="88379" y="148590"/>
                              </a:lnTo>
                              <a:lnTo>
                                <a:pt x="88379" y="151130"/>
                              </a:lnTo>
                              <a:lnTo>
                                <a:pt x="88366" y="154940"/>
                              </a:lnTo>
                              <a:lnTo>
                                <a:pt x="86829" y="156210"/>
                              </a:lnTo>
                              <a:lnTo>
                                <a:pt x="85661" y="156210"/>
                              </a:lnTo>
                              <a:lnTo>
                                <a:pt x="87604" y="153670"/>
                              </a:lnTo>
                              <a:lnTo>
                                <a:pt x="88074" y="153670"/>
                              </a:lnTo>
                              <a:lnTo>
                                <a:pt x="88366" y="154940"/>
                              </a:lnTo>
                              <a:lnTo>
                                <a:pt x="88366" y="151180"/>
                              </a:lnTo>
                              <a:lnTo>
                                <a:pt x="88049" y="152400"/>
                              </a:lnTo>
                              <a:lnTo>
                                <a:pt x="87833" y="151130"/>
                              </a:lnTo>
                              <a:lnTo>
                                <a:pt x="88379" y="151130"/>
                              </a:lnTo>
                              <a:lnTo>
                                <a:pt x="88379" y="148590"/>
                              </a:lnTo>
                              <a:lnTo>
                                <a:pt x="87909" y="148590"/>
                              </a:lnTo>
                              <a:lnTo>
                                <a:pt x="88011" y="147447"/>
                              </a:lnTo>
                              <a:lnTo>
                                <a:pt x="89166" y="147447"/>
                              </a:lnTo>
                              <a:lnTo>
                                <a:pt x="89166" y="146024"/>
                              </a:lnTo>
                              <a:lnTo>
                                <a:pt x="88150" y="144780"/>
                              </a:lnTo>
                              <a:lnTo>
                                <a:pt x="87350" y="144780"/>
                              </a:lnTo>
                              <a:lnTo>
                                <a:pt x="87706" y="143510"/>
                              </a:lnTo>
                              <a:lnTo>
                                <a:pt x="88569" y="142417"/>
                              </a:lnTo>
                              <a:lnTo>
                                <a:pt x="88684" y="142290"/>
                              </a:lnTo>
                              <a:lnTo>
                                <a:pt x="90601" y="140970"/>
                              </a:lnTo>
                              <a:lnTo>
                                <a:pt x="91363" y="140970"/>
                              </a:lnTo>
                              <a:lnTo>
                                <a:pt x="91363" y="138036"/>
                              </a:lnTo>
                              <a:lnTo>
                                <a:pt x="90703" y="138430"/>
                              </a:lnTo>
                              <a:lnTo>
                                <a:pt x="89649" y="139700"/>
                              </a:lnTo>
                              <a:lnTo>
                                <a:pt x="89179" y="139700"/>
                              </a:lnTo>
                              <a:lnTo>
                                <a:pt x="89623" y="138430"/>
                              </a:lnTo>
                              <a:lnTo>
                                <a:pt x="90030" y="138430"/>
                              </a:lnTo>
                              <a:lnTo>
                                <a:pt x="90957" y="136004"/>
                              </a:lnTo>
                              <a:lnTo>
                                <a:pt x="92773" y="136004"/>
                              </a:lnTo>
                              <a:lnTo>
                                <a:pt x="92786" y="137160"/>
                              </a:lnTo>
                              <a:lnTo>
                                <a:pt x="92786" y="134620"/>
                              </a:lnTo>
                              <a:lnTo>
                                <a:pt x="92608" y="134620"/>
                              </a:lnTo>
                              <a:lnTo>
                                <a:pt x="93687" y="133350"/>
                              </a:lnTo>
                              <a:lnTo>
                                <a:pt x="94576" y="132080"/>
                              </a:lnTo>
                              <a:lnTo>
                                <a:pt x="96888" y="130810"/>
                              </a:lnTo>
                              <a:lnTo>
                                <a:pt x="97116" y="132080"/>
                              </a:lnTo>
                              <a:lnTo>
                                <a:pt x="97116" y="128231"/>
                              </a:lnTo>
                              <a:lnTo>
                                <a:pt x="96253" y="129540"/>
                              </a:lnTo>
                              <a:lnTo>
                                <a:pt x="94272" y="132080"/>
                              </a:lnTo>
                              <a:lnTo>
                                <a:pt x="93078" y="131622"/>
                              </a:lnTo>
                              <a:lnTo>
                                <a:pt x="93078" y="132080"/>
                              </a:lnTo>
                              <a:lnTo>
                                <a:pt x="91871" y="134620"/>
                              </a:lnTo>
                              <a:lnTo>
                                <a:pt x="89916" y="136004"/>
                              </a:lnTo>
                              <a:lnTo>
                                <a:pt x="87376" y="136004"/>
                              </a:lnTo>
                              <a:lnTo>
                                <a:pt x="87287" y="134620"/>
                              </a:lnTo>
                              <a:lnTo>
                                <a:pt x="87198" y="133350"/>
                              </a:lnTo>
                              <a:lnTo>
                                <a:pt x="87757" y="133350"/>
                              </a:lnTo>
                              <a:lnTo>
                                <a:pt x="90500" y="132080"/>
                              </a:lnTo>
                              <a:lnTo>
                                <a:pt x="93078" y="132080"/>
                              </a:lnTo>
                              <a:lnTo>
                                <a:pt x="93078" y="131622"/>
                              </a:lnTo>
                              <a:lnTo>
                                <a:pt x="90957" y="130810"/>
                              </a:lnTo>
                              <a:lnTo>
                                <a:pt x="90055" y="130810"/>
                              </a:lnTo>
                              <a:lnTo>
                                <a:pt x="90995" y="129540"/>
                              </a:lnTo>
                              <a:lnTo>
                                <a:pt x="91897" y="128270"/>
                              </a:lnTo>
                              <a:lnTo>
                                <a:pt x="93002" y="127000"/>
                              </a:lnTo>
                              <a:lnTo>
                                <a:pt x="96139" y="127000"/>
                              </a:lnTo>
                              <a:lnTo>
                                <a:pt x="97447" y="125730"/>
                              </a:lnTo>
                              <a:lnTo>
                                <a:pt x="94754" y="125730"/>
                              </a:lnTo>
                              <a:lnTo>
                                <a:pt x="94678" y="124460"/>
                              </a:lnTo>
                              <a:lnTo>
                                <a:pt x="95796" y="124460"/>
                              </a:lnTo>
                              <a:lnTo>
                                <a:pt x="96672" y="123190"/>
                              </a:lnTo>
                              <a:lnTo>
                                <a:pt x="97294" y="121920"/>
                              </a:lnTo>
                              <a:lnTo>
                                <a:pt x="101206" y="121920"/>
                              </a:lnTo>
                              <a:lnTo>
                                <a:pt x="101206" y="120650"/>
                              </a:lnTo>
                              <a:lnTo>
                                <a:pt x="98539" y="120650"/>
                              </a:lnTo>
                              <a:lnTo>
                                <a:pt x="99529" y="118110"/>
                              </a:lnTo>
                              <a:lnTo>
                                <a:pt x="100749" y="116840"/>
                              </a:lnTo>
                              <a:lnTo>
                                <a:pt x="102654" y="116840"/>
                              </a:lnTo>
                              <a:lnTo>
                                <a:pt x="100063" y="115570"/>
                              </a:lnTo>
                              <a:lnTo>
                                <a:pt x="98793" y="115570"/>
                              </a:lnTo>
                              <a:lnTo>
                                <a:pt x="98552" y="116382"/>
                              </a:lnTo>
                              <a:lnTo>
                                <a:pt x="98552" y="118110"/>
                              </a:lnTo>
                              <a:lnTo>
                                <a:pt x="98488" y="119380"/>
                              </a:lnTo>
                              <a:lnTo>
                                <a:pt x="97942" y="119380"/>
                              </a:lnTo>
                              <a:lnTo>
                                <a:pt x="97497" y="120650"/>
                              </a:lnTo>
                              <a:lnTo>
                                <a:pt x="96354" y="121920"/>
                              </a:lnTo>
                              <a:lnTo>
                                <a:pt x="95008" y="121920"/>
                              </a:lnTo>
                              <a:lnTo>
                                <a:pt x="95008" y="123190"/>
                              </a:lnTo>
                              <a:lnTo>
                                <a:pt x="93649" y="125730"/>
                              </a:lnTo>
                              <a:lnTo>
                                <a:pt x="91401" y="125730"/>
                              </a:lnTo>
                              <a:lnTo>
                                <a:pt x="91465" y="124460"/>
                              </a:lnTo>
                              <a:lnTo>
                                <a:pt x="92087" y="123190"/>
                              </a:lnTo>
                              <a:lnTo>
                                <a:pt x="95008" y="123190"/>
                              </a:lnTo>
                              <a:lnTo>
                                <a:pt x="95008" y="121920"/>
                              </a:lnTo>
                              <a:lnTo>
                                <a:pt x="94221" y="121920"/>
                              </a:lnTo>
                              <a:lnTo>
                                <a:pt x="94005" y="120650"/>
                              </a:lnTo>
                              <a:lnTo>
                                <a:pt x="95491" y="119380"/>
                              </a:lnTo>
                              <a:lnTo>
                                <a:pt x="96240" y="118110"/>
                              </a:lnTo>
                              <a:lnTo>
                                <a:pt x="96812" y="118110"/>
                              </a:lnTo>
                              <a:lnTo>
                                <a:pt x="96583" y="119380"/>
                              </a:lnTo>
                              <a:lnTo>
                                <a:pt x="97447" y="119380"/>
                              </a:lnTo>
                              <a:lnTo>
                                <a:pt x="97891" y="118110"/>
                              </a:lnTo>
                              <a:lnTo>
                                <a:pt x="98552" y="118110"/>
                              </a:lnTo>
                              <a:lnTo>
                                <a:pt x="98552" y="116382"/>
                              </a:lnTo>
                              <a:lnTo>
                                <a:pt x="98412" y="116840"/>
                              </a:lnTo>
                              <a:lnTo>
                                <a:pt x="97574" y="116840"/>
                              </a:lnTo>
                              <a:lnTo>
                                <a:pt x="98526" y="115570"/>
                              </a:lnTo>
                              <a:lnTo>
                                <a:pt x="98869" y="113030"/>
                              </a:lnTo>
                              <a:lnTo>
                                <a:pt x="101371" y="113030"/>
                              </a:lnTo>
                              <a:lnTo>
                                <a:pt x="102298" y="111760"/>
                              </a:lnTo>
                              <a:lnTo>
                                <a:pt x="100558" y="111760"/>
                              </a:lnTo>
                              <a:lnTo>
                                <a:pt x="100850" y="110490"/>
                              </a:lnTo>
                              <a:lnTo>
                                <a:pt x="100876" y="109220"/>
                              </a:lnTo>
                              <a:lnTo>
                                <a:pt x="99910" y="109220"/>
                              </a:lnTo>
                              <a:lnTo>
                                <a:pt x="99428" y="110490"/>
                              </a:lnTo>
                              <a:lnTo>
                                <a:pt x="99199" y="110490"/>
                              </a:lnTo>
                              <a:lnTo>
                                <a:pt x="98640" y="111760"/>
                              </a:lnTo>
                              <a:lnTo>
                                <a:pt x="97764" y="111760"/>
                              </a:lnTo>
                              <a:lnTo>
                                <a:pt x="97764" y="114300"/>
                              </a:lnTo>
                              <a:lnTo>
                                <a:pt x="97523" y="114300"/>
                              </a:lnTo>
                              <a:lnTo>
                                <a:pt x="97116" y="115570"/>
                              </a:lnTo>
                              <a:lnTo>
                                <a:pt x="96634" y="115570"/>
                              </a:lnTo>
                              <a:lnTo>
                                <a:pt x="96342" y="116840"/>
                              </a:lnTo>
                              <a:lnTo>
                                <a:pt x="95059" y="116840"/>
                              </a:lnTo>
                              <a:lnTo>
                                <a:pt x="94754" y="115570"/>
                              </a:lnTo>
                              <a:lnTo>
                                <a:pt x="94843" y="114300"/>
                              </a:lnTo>
                              <a:lnTo>
                                <a:pt x="95389" y="114300"/>
                              </a:lnTo>
                              <a:lnTo>
                                <a:pt x="96304" y="113030"/>
                              </a:lnTo>
                              <a:lnTo>
                                <a:pt x="97637" y="113030"/>
                              </a:lnTo>
                              <a:lnTo>
                                <a:pt x="97764" y="114300"/>
                              </a:lnTo>
                              <a:lnTo>
                                <a:pt x="97764" y="111760"/>
                              </a:lnTo>
                              <a:lnTo>
                                <a:pt x="96786" y="111760"/>
                              </a:lnTo>
                              <a:lnTo>
                                <a:pt x="97294" y="110490"/>
                              </a:lnTo>
                              <a:lnTo>
                                <a:pt x="97612" y="110490"/>
                              </a:lnTo>
                              <a:lnTo>
                                <a:pt x="98488" y="109220"/>
                              </a:lnTo>
                              <a:lnTo>
                                <a:pt x="99491" y="107950"/>
                              </a:lnTo>
                              <a:lnTo>
                                <a:pt x="101396" y="107950"/>
                              </a:lnTo>
                              <a:lnTo>
                                <a:pt x="102133" y="106680"/>
                              </a:lnTo>
                              <a:lnTo>
                                <a:pt x="99910" y="106680"/>
                              </a:lnTo>
                              <a:lnTo>
                                <a:pt x="100939" y="104203"/>
                              </a:lnTo>
                              <a:lnTo>
                                <a:pt x="101638" y="102870"/>
                              </a:lnTo>
                              <a:lnTo>
                                <a:pt x="102069" y="101600"/>
                              </a:lnTo>
                              <a:lnTo>
                                <a:pt x="103517" y="101600"/>
                              </a:lnTo>
                              <a:lnTo>
                                <a:pt x="103644" y="100330"/>
                              </a:lnTo>
                              <a:lnTo>
                                <a:pt x="102336" y="100330"/>
                              </a:lnTo>
                              <a:lnTo>
                                <a:pt x="101485" y="101600"/>
                              </a:lnTo>
                              <a:lnTo>
                                <a:pt x="100203" y="101600"/>
                              </a:lnTo>
                              <a:lnTo>
                                <a:pt x="100203" y="104203"/>
                              </a:lnTo>
                              <a:lnTo>
                                <a:pt x="99669" y="104203"/>
                              </a:lnTo>
                              <a:lnTo>
                                <a:pt x="99314" y="105410"/>
                              </a:lnTo>
                              <a:lnTo>
                                <a:pt x="98209" y="107950"/>
                              </a:lnTo>
                              <a:lnTo>
                                <a:pt x="97383" y="107950"/>
                              </a:lnTo>
                              <a:lnTo>
                                <a:pt x="96507" y="106680"/>
                              </a:lnTo>
                              <a:lnTo>
                                <a:pt x="95199" y="107950"/>
                              </a:lnTo>
                              <a:lnTo>
                                <a:pt x="95440" y="106680"/>
                              </a:lnTo>
                              <a:lnTo>
                                <a:pt x="96418" y="105410"/>
                              </a:lnTo>
                              <a:lnTo>
                                <a:pt x="97155" y="104203"/>
                              </a:lnTo>
                              <a:lnTo>
                                <a:pt x="98005" y="102870"/>
                              </a:lnTo>
                              <a:lnTo>
                                <a:pt x="98742" y="102870"/>
                              </a:lnTo>
                              <a:lnTo>
                                <a:pt x="98717" y="104203"/>
                              </a:lnTo>
                              <a:lnTo>
                                <a:pt x="99771" y="102870"/>
                              </a:lnTo>
                              <a:lnTo>
                                <a:pt x="100126" y="102870"/>
                              </a:lnTo>
                              <a:lnTo>
                                <a:pt x="100203" y="104203"/>
                              </a:lnTo>
                              <a:lnTo>
                                <a:pt x="100203" y="101600"/>
                              </a:lnTo>
                              <a:lnTo>
                                <a:pt x="99364" y="101600"/>
                              </a:lnTo>
                              <a:lnTo>
                                <a:pt x="99466" y="100330"/>
                              </a:lnTo>
                              <a:lnTo>
                                <a:pt x="99771" y="100330"/>
                              </a:lnTo>
                              <a:lnTo>
                                <a:pt x="100012" y="99060"/>
                              </a:lnTo>
                              <a:lnTo>
                                <a:pt x="100685" y="97790"/>
                              </a:lnTo>
                              <a:lnTo>
                                <a:pt x="104343" y="97790"/>
                              </a:lnTo>
                              <a:lnTo>
                                <a:pt x="104343" y="73164"/>
                              </a:lnTo>
                              <a:lnTo>
                                <a:pt x="104000" y="71031"/>
                              </a:lnTo>
                              <a:lnTo>
                                <a:pt x="104000" y="95250"/>
                              </a:lnTo>
                              <a:lnTo>
                                <a:pt x="103276" y="96520"/>
                              </a:lnTo>
                              <a:lnTo>
                                <a:pt x="101409" y="96520"/>
                              </a:lnTo>
                              <a:lnTo>
                                <a:pt x="102057" y="95250"/>
                              </a:lnTo>
                              <a:lnTo>
                                <a:pt x="102489" y="93980"/>
                              </a:lnTo>
                              <a:lnTo>
                                <a:pt x="102870" y="92710"/>
                              </a:lnTo>
                              <a:lnTo>
                                <a:pt x="103352" y="91440"/>
                              </a:lnTo>
                              <a:lnTo>
                                <a:pt x="102806" y="90170"/>
                              </a:lnTo>
                              <a:lnTo>
                                <a:pt x="101803" y="91211"/>
                              </a:lnTo>
                              <a:lnTo>
                                <a:pt x="101803" y="93980"/>
                              </a:lnTo>
                              <a:lnTo>
                                <a:pt x="101244" y="95250"/>
                              </a:lnTo>
                              <a:lnTo>
                                <a:pt x="100990" y="95250"/>
                              </a:lnTo>
                              <a:lnTo>
                                <a:pt x="100203" y="96520"/>
                              </a:lnTo>
                              <a:lnTo>
                                <a:pt x="99580" y="96520"/>
                              </a:lnTo>
                              <a:lnTo>
                                <a:pt x="99580" y="97790"/>
                              </a:lnTo>
                              <a:lnTo>
                                <a:pt x="98971" y="100330"/>
                              </a:lnTo>
                              <a:lnTo>
                                <a:pt x="98590" y="100330"/>
                              </a:lnTo>
                              <a:lnTo>
                                <a:pt x="98272" y="101600"/>
                              </a:lnTo>
                              <a:lnTo>
                                <a:pt x="97421" y="101600"/>
                              </a:lnTo>
                              <a:lnTo>
                                <a:pt x="96367" y="102412"/>
                              </a:lnTo>
                              <a:lnTo>
                                <a:pt x="96367" y="104203"/>
                              </a:lnTo>
                              <a:lnTo>
                                <a:pt x="95846" y="104203"/>
                              </a:lnTo>
                              <a:lnTo>
                                <a:pt x="95910" y="102870"/>
                              </a:lnTo>
                              <a:lnTo>
                                <a:pt x="96367" y="104203"/>
                              </a:lnTo>
                              <a:lnTo>
                                <a:pt x="96367" y="102412"/>
                              </a:lnTo>
                              <a:lnTo>
                                <a:pt x="95770" y="102870"/>
                              </a:lnTo>
                              <a:lnTo>
                                <a:pt x="93116" y="102870"/>
                              </a:lnTo>
                              <a:lnTo>
                                <a:pt x="92113" y="101600"/>
                              </a:lnTo>
                              <a:lnTo>
                                <a:pt x="91401" y="100330"/>
                              </a:lnTo>
                              <a:lnTo>
                                <a:pt x="90589" y="99060"/>
                              </a:lnTo>
                              <a:lnTo>
                                <a:pt x="98577" y="97790"/>
                              </a:lnTo>
                              <a:lnTo>
                                <a:pt x="99580" y="97790"/>
                              </a:lnTo>
                              <a:lnTo>
                                <a:pt x="99580" y="96520"/>
                              </a:lnTo>
                              <a:lnTo>
                                <a:pt x="97256" y="96520"/>
                              </a:lnTo>
                              <a:lnTo>
                                <a:pt x="98107" y="95250"/>
                              </a:lnTo>
                              <a:lnTo>
                                <a:pt x="98666" y="93980"/>
                              </a:lnTo>
                              <a:lnTo>
                                <a:pt x="99771" y="92710"/>
                              </a:lnTo>
                              <a:lnTo>
                                <a:pt x="101663" y="92710"/>
                              </a:lnTo>
                              <a:lnTo>
                                <a:pt x="101803" y="93980"/>
                              </a:lnTo>
                              <a:lnTo>
                                <a:pt x="101803" y="91211"/>
                              </a:lnTo>
                              <a:lnTo>
                                <a:pt x="101574" y="91440"/>
                              </a:lnTo>
                              <a:lnTo>
                                <a:pt x="100571" y="91440"/>
                              </a:lnTo>
                              <a:lnTo>
                                <a:pt x="100965" y="90170"/>
                              </a:lnTo>
                              <a:lnTo>
                                <a:pt x="101282" y="88900"/>
                              </a:lnTo>
                              <a:lnTo>
                                <a:pt x="102438" y="86360"/>
                              </a:lnTo>
                              <a:lnTo>
                                <a:pt x="102171" y="85090"/>
                              </a:lnTo>
                              <a:lnTo>
                                <a:pt x="102006" y="83820"/>
                              </a:lnTo>
                              <a:lnTo>
                                <a:pt x="100926" y="83820"/>
                              </a:lnTo>
                              <a:lnTo>
                                <a:pt x="100787" y="85090"/>
                              </a:lnTo>
                              <a:lnTo>
                                <a:pt x="101117" y="86360"/>
                              </a:lnTo>
                              <a:lnTo>
                                <a:pt x="98120" y="86360"/>
                              </a:lnTo>
                              <a:lnTo>
                                <a:pt x="98653" y="85090"/>
                              </a:lnTo>
                              <a:lnTo>
                                <a:pt x="99263" y="83820"/>
                              </a:lnTo>
                              <a:lnTo>
                                <a:pt x="99949" y="82550"/>
                              </a:lnTo>
                              <a:lnTo>
                                <a:pt x="100634" y="82550"/>
                              </a:lnTo>
                              <a:lnTo>
                                <a:pt x="100647" y="81280"/>
                              </a:lnTo>
                              <a:lnTo>
                                <a:pt x="101130" y="80010"/>
                              </a:lnTo>
                              <a:lnTo>
                                <a:pt x="101485" y="78740"/>
                              </a:lnTo>
                              <a:lnTo>
                                <a:pt x="101612" y="77470"/>
                              </a:lnTo>
                              <a:lnTo>
                                <a:pt x="101739" y="76200"/>
                              </a:lnTo>
                              <a:lnTo>
                                <a:pt x="99885" y="76200"/>
                              </a:lnTo>
                              <a:lnTo>
                                <a:pt x="99568" y="77470"/>
                              </a:lnTo>
                              <a:lnTo>
                                <a:pt x="99301" y="77470"/>
                              </a:lnTo>
                              <a:lnTo>
                                <a:pt x="99555" y="78740"/>
                              </a:lnTo>
                              <a:lnTo>
                                <a:pt x="100241" y="78740"/>
                              </a:lnTo>
                              <a:lnTo>
                                <a:pt x="99593" y="82550"/>
                              </a:lnTo>
                              <a:lnTo>
                                <a:pt x="94881" y="82550"/>
                              </a:lnTo>
                              <a:lnTo>
                                <a:pt x="92265" y="83820"/>
                              </a:lnTo>
                              <a:lnTo>
                                <a:pt x="88811" y="83820"/>
                              </a:lnTo>
                              <a:lnTo>
                                <a:pt x="90563" y="85090"/>
                              </a:lnTo>
                              <a:lnTo>
                                <a:pt x="92837" y="83820"/>
                              </a:lnTo>
                              <a:lnTo>
                                <a:pt x="98310" y="83820"/>
                              </a:lnTo>
                              <a:lnTo>
                                <a:pt x="98285" y="85090"/>
                              </a:lnTo>
                              <a:lnTo>
                                <a:pt x="97459" y="86360"/>
                              </a:lnTo>
                              <a:lnTo>
                                <a:pt x="96583" y="87630"/>
                              </a:lnTo>
                              <a:lnTo>
                                <a:pt x="100711" y="87630"/>
                              </a:lnTo>
                              <a:lnTo>
                                <a:pt x="99682" y="91440"/>
                              </a:lnTo>
                              <a:lnTo>
                                <a:pt x="98704" y="92710"/>
                              </a:lnTo>
                              <a:lnTo>
                                <a:pt x="98158" y="92710"/>
                              </a:lnTo>
                              <a:lnTo>
                                <a:pt x="97878" y="93980"/>
                              </a:lnTo>
                              <a:lnTo>
                                <a:pt x="97370" y="93980"/>
                              </a:lnTo>
                              <a:lnTo>
                                <a:pt x="96685" y="95250"/>
                              </a:lnTo>
                              <a:lnTo>
                                <a:pt x="96354" y="93980"/>
                              </a:lnTo>
                              <a:lnTo>
                                <a:pt x="95694" y="93980"/>
                              </a:lnTo>
                              <a:lnTo>
                                <a:pt x="95885" y="92710"/>
                              </a:lnTo>
                              <a:lnTo>
                                <a:pt x="96481" y="92710"/>
                              </a:lnTo>
                              <a:lnTo>
                                <a:pt x="95059" y="91440"/>
                              </a:lnTo>
                              <a:lnTo>
                                <a:pt x="94208" y="91440"/>
                              </a:lnTo>
                              <a:lnTo>
                                <a:pt x="93916" y="90170"/>
                              </a:lnTo>
                              <a:lnTo>
                                <a:pt x="93573" y="88900"/>
                              </a:lnTo>
                              <a:lnTo>
                                <a:pt x="93891" y="88900"/>
                              </a:lnTo>
                              <a:lnTo>
                                <a:pt x="95999" y="87630"/>
                              </a:lnTo>
                              <a:lnTo>
                                <a:pt x="88442" y="87630"/>
                              </a:lnTo>
                              <a:lnTo>
                                <a:pt x="88404" y="88900"/>
                              </a:lnTo>
                              <a:lnTo>
                                <a:pt x="92735" y="88900"/>
                              </a:lnTo>
                              <a:lnTo>
                                <a:pt x="93154" y="90170"/>
                              </a:lnTo>
                              <a:lnTo>
                                <a:pt x="93383" y="90170"/>
                              </a:lnTo>
                              <a:lnTo>
                                <a:pt x="93726" y="91440"/>
                              </a:lnTo>
                              <a:lnTo>
                                <a:pt x="93548" y="92710"/>
                              </a:lnTo>
                              <a:lnTo>
                                <a:pt x="94081" y="92710"/>
                              </a:lnTo>
                              <a:lnTo>
                                <a:pt x="95199" y="93980"/>
                              </a:lnTo>
                              <a:lnTo>
                                <a:pt x="95605" y="95250"/>
                              </a:lnTo>
                              <a:lnTo>
                                <a:pt x="95948" y="96520"/>
                              </a:lnTo>
                              <a:lnTo>
                                <a:pt x="96177" y="96520"/>
                              </a:lnTo>
                              <a:lnTo>
                                <a:pt x="95808" y="97790"/>
                              </a:lnTo>
                              <a:lnTo>
                                <a:pt x="89382" y="97790"/>
                              </a:lnTo>
                              <a:lnTo>
                                <a:pt x="89065" y="96520"/>
                              </a:lnTo>
                              <a:lnTo>
                                <a:pt x="87401" y="92710"/>
                              </a:lnTo>
                              <a:lnTo>
                                <a:pt x="87147" y="92710"/>
                              </a:lnTo>
                              <a:lnTo>
                                <a:pt x="86398" y="93980"/>
                              </a:lnTo>
                              <a:lnTo>
                                <a:pt x="85598" y="95250"/>
                              </a:lnTo>
                              <a:lnTo>
                                <a:pt x="82207" y="95250"/>
                              </a:lnTo>
                              <a:lnTo>
                                <a:pt x="80886" y="96520"/>
                              </a:lnTo>
                              <a:lnTo>
                                <a:pt x="84759" y="96520"/>
                              </a:lnTo>
                              <a:lnTo>
                                <a:pt x="87147" y="95250"/>
                              </a:lnTo>
                              <a:lnTo>
                                <a:pt x="87579" y="95250"/>
                              </a:lnTo>
                              <a:lnTo>
                                <a:pt x="89166" y="97790"/>
                              </a:lnTo>
                              <a:lnTo>
                                <a:pt x="91960" y="102870"/>
                              </a:lnTo>
                              <a:lnTo>
                                <a:pt x="90220" y="102870"/>
                              </a:lnTo>
                              <a:lnTo>
                                <a:pt x="89700" y="104203"/>
                              </a:lnTo>
                              <a:lnTo>
                                <a:pt x="92951" y="104203"/>
                              </a:lnTo>
                              <a:lnTo>
                                <a:pt x="95275" y="105410"/>
                              </a:lnTo>
                              <a:lnTo>
                                <a:pt x="95148" y="105410"/>
                              </a:lnTo>
                              <a:lnTo>
                                <a:pt x="94348" y="106680"/>
                              </a:lnTo>
                              <a:lnTo>
                                <a:pt x="94043" y="107950"/>
                              </a:lnTo>
                              <a:lnTo>
                                <a:pt x="92278" y="107950"/>
                              </a:lnTo>
                              <a:lnTo>
                                <a:pt x="92100" y="109220"/>
                              </a:lnTo>
                              <a:lnTo>
                                <a:pt x="92837" y="109220"/>
                              </a:lnTo>
                              <a:lnTo>
                                <a:pt x="93052" y="110490"/>
                              </a:lnTo>
                              <a:lnTo>
                                <a:pt x="93827" y="109220"/>
                              </a:lnTo>
                              <a:lnTo>
                                <a:pt x="97650" y="109220"/>
                              </a:lnTo>
                              <a:lnTo>
                                <a:pt x="96913" y="110490"/>
                              </a:lnTo>
                              <a:lnTo>
                                <a:pt x="95897" y="111760"/>
                              </a:lnTo>
                              <a:lnTo>
                                <a:pt x="94754" y="113030"/>
                              </a:lnTo>
                              <a:lnTo>
                                <a:pt x="93814" y="113030"/>
                              </a:lnTo>
                              <a:lnTo>
                                <a:pt x="93814" y="114300"/>
                              </a:lnTo>
                              <a:lnTo>
                                <a:pt x="93522" y="115570"/>
                              </a:lnTo>
                              <a:lnTo>
                                <a:pt x="91897" y="115570"/>
                              </a:lnTo>
                              <a:lnTo>
                                <a:pt x="91605" y="114300"/>
                              </a:lnTo>
                              <a:lnTo>
                                <a:pt x="93814" y="114300"/>
                              </a:lnTo>
                              <a:lnTo>
                                <a:pt x="93814" y="113030"/>
                              </a:lnTo>
                              <a:lnTo>
                                <a:pt x="90258" y="113030"/>
                              </a:lnTo>
                              <a:lnTo>
                                <a:pt x="88734" y="110490"/>
                              </a:lnTo>
                              <a:lnTo>
                                <a:pt x="87871" y="109220"/>
                              </a:lnTo>
                              <a:lnTo>
                                <a:pt x="86893" y="107950"/>
                              </a:lnTo>
                              <a:lnTo>
                                <a:pt x="86537" y="106680"/>
                              </a:lnTo>
                              <a:lnTo>
                                <a:pt x="86067" y="105410"/>
                              </a:lnTo>
                              <a:lnTo>
                                <a:pt x="83934" y="106680"/>
                              </a:lnTo>
                              <a:lnTo>
                                <a:pt x="81584" y="106680"/>
                              </a:lnTo>
                              <a:lnTo>
                                <a:pt x="79349" y="107950"/>
                              </a:lnTo>
                              <a:lnTo>
                                <a:pt x="83439" y="107950"/>
                              </a:lnTo>
                              <a:lnTo>
                                <a:pt x="85737" y="106680"/>
                              </a:lnTo>
                              <a:lnTo>
                                <a:pt x="85940" y="107950"/>
                              </a:lnTo>
                              <a:lnTo>
                                <a:pt x="87807" y="110490"/>
                              </a:lnTo>
                              <a:lnTo>
                                <a:pt x="89217" y="113030"/>
                              </a:lnTo>
                              <a:lnTo>
                                <a:pt x="90906" y="115570"/>
                              </a:lnTo>
                              <a:lnTo>
                                <a:pt x="91325" y="115570"/>
                              </a:lnTo>
                              <a:lnTo>
                                <a:pt x="92583" y="116840"/>
                              </a:lnTo>
                              <a:lnTo>
                                <a:pt x="92367" y="118110"/>
                              </a:lnTo>
                              <a:lnTo>
                                <a:pt x="90449" y="118110"/>
                              </a:lnTo>
                              <a:lnTo>
                                <a:pt x="89827" y="119380"/>
                              </a:lnTo>
                              <a:lnTo>
                                <a:pt x="94322" y="119380"/>
                              </a:lnTo>
                              <a:lnTo>
                                <a:pt x="92011" y="121920"/>
                              </a:lnTo>
                              <a:lnTo>
                                <a:pt x="90843" y="122656"/>
                              </a:lnTo>
                              <a:lnTo>
                                <a:pt x="90843" y="123190"/>
                              </a:lnTo>
                              <a:lnTo>
                                <a:pt x="90487" y="124460"/>
                              </a:lnTo>
                              <a:lnTo>
                                <a:pt x="90220" y="124460"/>
                              </a:lnTo>
                              <a:lnTo>
                                <a:pt x="90106" y="123190"/>
                              </a:lnTo>
                              <a:lnTo>
                                <a:pt x="90843" y="123190"/>
                              </a:lnTo>
                              <a:lnTo>
                                <a:pt x="90843" y="122656"/>
                              </a:lnTo>
                              <a:lnTo>
                                <a:pt x="89979" y="123190"/>
                              </a:lnTo>
                              <a:lnTo>
                                <a:pt x="88773" y="123190"/>
                              </a:lnTo>
                              <a:lnTo>
                                <a:pt x="87947" y="121920"/>
                              </a:lnTo>
                              <a:lnTo>
                                <a:pt x="87401" y="120650"/>
                              </a:lnTo>
                              <a:lnTo>
                                <a:pt x="84950" y="116840"/>
                              </a:lnTo>
                              <a:lnTo>
                                <a:pt x="83553" y="113030"/>
                              </a:lnTo>
                              <a:lnTo>
                                <a:pt x="83413" y="113030"/>
                              </a:lnTo>
                              <a:lnTo>
                                <a:pt x="84759" y="111760"/>
                              </a:lnTo>
                              <a:lnTo>
                                <a:pt x="85445" y="111760"/>
                              </a:lnTo>
                              <a:lnTo>
                                <a:pt x="85001" y="110490"/>
                              </a:lnTo>
                              <a:lnTo>
                                <a:pt x="80111" y="113030"/>
                              </a:lnTo>
                              <a:lnTo>
                                <a:pt x="77470" y="113030"/>
                              </a:lnTo>
                              <a:lnTo>
                                <a:pt x="77330" y="114300"/>
                              </a:lnTo>
                              <a:lnTo>
                                <a:pt x="79057" y="114300"/>
                              </a:lnTo>
                              <a:lnTo>
                                <a:pt x="82829" y="113030"/>
                              </a:lnTo>
                              <a:lnTo>
                                <a:pt x="83350" y="114300"/>
                              </a:lnTo>
                              <a:lnTo>
                                <a:pt x="83439" y="115570"/>
                              </a:lnTo>
                              <a:lnTo>
                                <a:pt x="84277" y="116840"/>
                              </a:lnTo>
                              <a:lnTo>
                                <a:pt x="82219" y="118110"/>
                              </a:lnTo>
                              <a:lnTo>
                                <a:pt x="74333" y="118110"/>
                              </a:lnTo>
                              <a:lnTo>
                                <a:pt x="74117" y="119380"/>
                              </a:lnTo>
                              <a:lnTo>
                                <a:pt x="81191" y="119380"/>
                              </a:lnTo>
                              <a:lnTo>
                                <a:pt x="82740" y="118110"/>
                              </a:lnTo>
                              <a:lnTo>
                                <a:pt x="85204" y="118110"/>
                              </a:lnTo>
                              <a:lnTo>
                                <a:pt x="86791" y="121920"/>
                              </a:lnTo>
                              <a:lnTo>
                                <a:pt x="87960" y="123190"/>
                              </a:lnTo>
                              <a:lnTo>
                                <a:pt x="89763" y="125730"/>
                              </a:lnTo>
                              <a:lnTo>
                                <a:pt x="88531" y="127000"/>
                              </a:lnTo>
                              <a:lnTo>
                                <a:pt x="87630" y="127000"/>
                              </a:lnTo>
                              <a:lnTo>
                                <a:pt x="87884" y="128270"/>
                              </a:lnTo>
                              <a:lnTo>
                                <a:pt x="89090" y="128270"/>
                              </a:lnTo>
                              <a:lnTo>
                                <a:pt x="89331" y="127000"/>
                              </a:lnTo>
                              <a:lnTo>
                                <a:pt x="91224" y="127000"/>
                              </a:lnTo>
                              <a:lnTo>
                                <a:pt x="90970" y="128270"/>
                              </a:lnTo>
                              <a:lnTo>
                                <a:pt x="90766" y="128270"/>
                              </a:lnTo>
                              <a:lnTo>
                                <a:pt x="90144" y="129540"/>
                              </a:lnTo>
                              <a:lnTo>
                                <a:pt x="89687" y="129540"/>
                              </a:lnTo>
                              <a:lnTo>
                                <a:pt x="88595" y="132080"/>
                              </a:lnTo>
                              <a:lnTo>
                                <a:pt x="87401" y="132080"/>
                              </a:lnTo>
                              <a:lnTo>
                                <a:pt x="86372" y="133350"/>
                              </a:lnTo>
                              <a:lnTo>
                                <a:pt x="86372" y="134620"/>
                              </a:lnTo>
                              <a:lnTo>
                                <a:pt x="85826" y="134620"/>
                              </a:lnTo>
                              <a:lnTo>
                                <a:pt x="84543" y="133350"/>
                              </a:lnTo>
                              <a:lnTo>
                                <a:pt x="82296" y="130810"/>
                              </a:lnTo>
                              <a:lnTo>
                                <a:pt x="82321" y="129540"/>
                              </a:lnTo>
                              <a:lnTo>
                                <a:pt x="81457" y="129540"/>
                              </a:lnTo>
                              <a:lnTo>
                                <a:pt x="80619" y="127000"/>
                              </a:lnTo>
                              <a:lnTo>
                                <a:pt x="80111" y="127000"/>
                              </a:lnTo>
                              <a:lnTo>
                                <a:pt x="79387" y="124460"/>
                              </a:lnTo>
                              <a:lnTo>
                                <a:pt x="78892" y="124460"/>
                              </a:lnTo>
                              <a:lnTo>
                                <a:pt x="79209" y="125730"/>
                              </a:lnTo>
                              <a:lnTo>
                                <a:pt x="79286" y="127000"/>
                              </a:lnTo>
                              <a:lnTo>
                                <a:pt x="79603" y="127000"/>
                              </a:lnTo>
                              <a:lnTo>
                                <a:pt x="80251" y="128270"/>
                              </a:lnTo>
                              <a:lnTo>
                                <a:pt x="80822" y="129540"/>
                              </a:lnTo>
                              <a:lnTo>
                                <a:pt x="82842" y="133350"/>
                              </a:lnTo>
                              <a:lnTo>
                                <a:pt x="84010" y="134620"/>
                              </a:lnTo>
                              <a:lnTo>
                                <a:pt x="86550" y="136004"/>
                              </a:lnTo>
                              <a:lnTo>
                                <a:pt x="85090" y="136004"/>
                              </a:lnTo>
                              <a:lnTo>
                                <a:pt x="85013" y="137160"/>
                              </a:lnTo>
                              <a:lnTo>
                                <a:pt x="88861" y="137160"/>
                              </a:lnTo>
                              <a:lnTo>
                                <a:pt x="88379" y="138430"/>
                              </a:lnTo>
                              <a:lnTo>
                                <a:pt x="87376" y="139700"/>
                              </a:lnTo>
                              <a:lnTo>
                                <a:pt x="88328" y="139700"/>
                              </a:lnTo>
                              <a:lnTo>
                                <a:pt x="88011" y="140970"/>
                              </a:lnTo>
                              <a:lnTo>
                                <a:pt x="86588" y="140970"/>
                              </a:lnTo>
                              <a:lnTo>
                                <a:pt x="85318" y="142290"/>
                              </a:lnTo>
                              <a:lnTo>
                                <a:pt x="86829" y="142290"/>
                              </a:lnTo>
                              <a:lnTo>
                                <a:pt x="86918" y="143510"/>
                              </a:lnTo>
                              <a:lnTo>
                                <a:pt x="86487" y="143510"/>
                              </a:lnTo>
                              <a:lnTo>
                                <a:pt x="86334" y="143700"/>
                              </a:lnTo>
                              <a:lnTo>
                                <a:pt x="86334" y="149860"/>
                              </a:lnTo>
                              <a:lnTo>
                                <a:pt x="86080" y="151130"/>
                              </a:lnTo>
                              <a:lnTo>
                                <a:pt x="85394" y="151130"/>
                              </a:lnTo>
                              <a:lnTo>
                                <a:pt x="85763" y="152400"/>
                              </a:lnTo>
                              <a:lnTo>
                                <a:pt x="85394" y="152400"/>
                              </a:lnTo>
                              <a:lnTo>
                                <a:pt x="85394" y="153670"/>
                              </a:lnTo>
                              <a:lnTo>
                                <a:pt x="84797" y="154940"/>
                              </a:lnTo>
                              <a:lnTo>
                                <a:pt x="83108" y="156210"/>
                              </a:lnTo>
                              <a:lnTo>
                                <a:pt x="82473" y="156210"/>
                              </a:lnTo>
                              <a:lnTo>
                                <a:pt x="81534" y="157480"/>
                              </a:lnTo>
                              <a:lnTo>
                                <a:pt x="80987" y="157480"/>
                              </a:lnTo>
                              <a:lnTo>
                                <a:pt x="80949" y="154940"/>
                              </a:lnTo>
                              <a:lnTo>
                                <a:pt x="81394" y="154940"/>
                              </a:lnTo>
                              <a:lnTo>
                                <a:pt x="83286" y="153670"/>
                              </a:lnTo>
                              <a:lnTo>
                                <a:pt x="85394" y="153670"/>
                              </a:lnTo>
                              <a:lnTo>
                                <a:pt x="85394" y="152400"/>
                              </a:lnTo>
                              <a:lnTo>
                                <a:pt x="84493" y="152400"/>
                              </a:lnTo>
                              <a:lnTo>
                                <a:pt x="83273" y="153670"/>
                              </a:lnTo>
                              <a:lnTo>
                                <a:pt x="82880" y="152400"/>
                              </a:lnTo>
                              <a:lnTo>
                                <a:pt x="83908" y="151130"/>
                              </a:lnTo>
                              <a:lnTo>
                                <a:pt x="85877" y="149860"/>
                              </a:lnTo>
                              <a:lnTo>
                                <a:pt x="86334" y="149860"/>
                              </a:lnTo>
                              <a:lnTo>
                                <a:pt x="86334" y="143700"/>
                              </a:lnTo>
                              <a:lnTo>
                                <a:pt x="85407" y="144780"/>
                              </a:lnTo>
                              <a:lnTo>
                                <a:pt x="84556" y="146050"/>
                              </a:lnTo>
                              <a:lnTo>
                                <a:pt x="83959" y="146672"/>
                              </a:lnTo>
                              <a:lnTo>
                                <a:pt x="85242" y="146050"/>
                              </a:lnTo>
                              <a:lnTo>
                                <a:pt x="85737" y="146050"/>
                              </a:lnTo>
                              <a:lnTo>
                                <a:pt x="85585" y="146672"/>
                              </a:lnTo>
                              <a:lnTo>
                                <a:pt x="85356" y="147447"/>
                              </a:lnTo>
                              <a:lnTo>
                                <a:pt x="84759" y="148590"/>
                              </a:lnTo>
                              <a:lnTo>
                                <a:pt x="84721" y="149860"/>
                              </a:lnTo>
                              <a:lnTo>
                                <a:pt x="83896" y="149860"/>
                              </a:lnTo>
                              <a:lnTo>
                                <a:pt x="83464" y="151130"/>
                              </a:lnTo>
                              <a:lnTo>
                                <a:pt x="82765" y="151130"/>
                              </a:lnTo>
                              <a:lnTo>
                                <a:pt x="82169" y="152400"/>
                              </a:lnTo>
                              <a:lnTo>
                                <a:pt x="81470" y="152400"/>
                              </a:lnTo>
                              <a:lnTo>
                                <a:pt x="81419" y="151130"/>
                              </a:lnTo>
                              <a:lnTo>
                                <a:pt x="81597" y="149860"/>
                              </a:lnTo>
                              <a:lnTo>
                                <a:pt x="81368" y="149860"/>
                              </a:lnTo>
                              <a:lnTo>
                                <a:pt x="82511" y="148590"/>
                              </a:lnTo>
                              <a:lnTo>
                                <a:pt x="84620" y="148590"/>
                              </a:lnTo>
                              <a:lnTo>
                                <a:pt x="84721" y="149860"/>
                              </a:lnTo>
                              <a:lnTo>
                                <a:pt x="84721" y="148577"/>
                              </a:lnTo>
                              <a:lnTo>
                                <a:pt x="82892" y="147447"/>
                              </a:lnTo>
                              <a:lnTo>
                                <a:pt x="83235" y="147447"/>
                              </a:lnTo>
                              <a:lnTo>
                                <a:pt x="83959" y="146672"/>
                              </a:lnTo>
                              <a:lnTo>
                                <a:pt x="82384" y="147447"/>
                              </a:lnTo>
                              <a:lnTo>
                                <a:pt x="82550" y="147447"/>
                              </a:lnTo>
                              <a:lnTo>
                                <a:pt x="81788" y="148590"/>
                              </a:lnTo>
                              <a:lnTo>
                                <a:pt x="80772" y="148590"/>
                              </a:lnTo>
                              <a:lnTo>
                                <a:pt x="80772" y="149860"/>
                              </a:lnTo>
                              <a:lnTo>
                                <a:pt x="80645" y="151130"/>
                              </a:lnTo>
                              <a:lnTo>
                                <a:pt x="80238" y="152615"/>
                              </a:lnTo>
                              <a:lnTo>
                                <a:pt x="80238" y="160020"/>
                              </a:lnTo>
                              <a:lnTo>
                                <a:pt x="80048" y="160020"/>
                              </a:lnTo>
                              <a:lnTo>
                                <a:pt x="79463" y="161290"/>
                              </a:lnTo>
                              <a:lnTo>
                                <a:pt x="78600" y="161290"/>
                              </a:lnTo>
                              <a:lnTo>
                                <a:pt x="78524" y="160667"/>
                              </a:lnTo>
                              <a:lnTo>
                                <a:pt x="78524" y="162560"/>
                              </a:lnTo>
                              <a:lnTo>
                                <a:pt x="77635" y="163830"/>
                              </a:lnTo>
                              <a:lnTo>
                                <a:pt x="75819" y="165100"/>
                              </a:lnTo>
                              <a:lnTo>
                                <a:pt x="75323" y="165100"/>
                              </a:lnTo>
                              <a:lnTo>
                                <a:pt x="76111" y="163830"/>
                              </a:lnTo>
                              <a:lnTo>
                                <a:pt x="76631" y="162560"/>
                              </a:lnTo>
                              <a:lnTo>
                                <a:pt x="78524" y="162560"/>
                              </a:lnTo>
                              <a:lnTo>
                                <a:pt x="78524" y="160667"/>
                              </a:lnTo>
                              <a:lnTo>
                                <a:pt x="78308" y="158902"/>
                              </a:lnTo>
                              <a:lnTo>
                                <a:pt x="78066" y="160020"/>
                              </a:lnTo>
                              <a:lnTo>
                                <a:pt x="76822" y="161290"/>
                              </a:lnTo>
                              <a:lnTo>
                                <a:pt x="75145" y="161290"/>
                              </a:lnTo>
                              <a:lnTo>
                                <a:pt x="75133" y="160020"/>
                              </a:lnTo>
                              <a:lnTo>
                                <a:pt x="75285" y="158902"/>
                              </a:lnTo>
                              <a:lnTo>
                                <a:pt x="78308" y="158902"/>
                              </a:lnTo>
                              <a:lnTo>
                                <a:pt x="79984" y="158902"/>
                              </a:lnTo>
                              <a:lnTo>
                                <a:pt x="80238" y="160020"/>
                              </a:lnTo>
                              <a:lnTo>
                                <a:pt x="80238" y="152615"/>
                              </a:lnTo>
                              <a:lnTo>
                                <a:pt x="79984" y="153543"/>
                              </a:lnTo>
                              <a:lnTo>
                                <a:pt x="79984" y="156210"/>
                              </a:lnTo>
                              <a:lnTo>
                                <a:pt x="79908" y="157480"/>
                              </a:lnTo>
                              <a:lnTo>
                                <a:pt x="76428" y="157480"/>
                              </a:lnTo>
                              <a:lnTo>
                                <a:pt x="76593" y="156210"/>
                              </a:lnTo>
                              <a:lnTo>
                                <a:pt x="76555" y="154940"/>
                              </a:lnTo>
                              <a:lnTo>
                                <a:pt x="78689" y="154940"/>
                              </a:lnTo>
                              <a:lnTo>
                                <a:pt x="78524" y="156210"/>
                              </a:lnTo>
                              <a:lnTo>
                                <a:pt x="79984" y="156210"/>
                              </a:lnTo>
                              <a:lnTo>
                                <a:pt x="79984" y="153543"/>
                              </a:lnTo>
                              <a:lnTo>
                                <a:pt x="79946" y="153670"/>
                              </a:lnTo>
                              <a:lnTo>
                                <a:pt x="75844" y="153670"/>
                              </a:lnTo>
                              <a:lnTo>
                                <a:pt x="75272" y="152400"/>
                              </a:lnTo>
                              <a:lnTo>
                                <a:pt x="74942" y="153670"/>
                              </a:lnTo>
                              <a:lnTo>
                                <a:pt x="74358" y="153670"/>
                              </a:lnTo>
                              <a:lnTo>
                                <a:pt x="74358" y="163830"/>
                              </a:lnTo>
                              <a:lnTo>
                                <a:pt x="74155" y="165100"/>
                              </a:lnTo>
                              <a:lnTo>
                                <a:pt x="73977" y="165100"/>
                              </a:lnTo>
                              <a:lnTo>
                                <a:pt x="73977" y="167640"/>
                              </a:lnTo>
                              <a:lnTo>
                                <a:pt x="72910" y="168910"/>
                              </a:lnTo>
                              <a:lnTo>
                                <a:pt x="72339" y="170180"/>
                              </a:lnTo>
                              <a:lnTo>
                                <a:pt x="71729" y="170180"/>
                              </a:lnTo>
                              <a:lnTo>
                                <a:pt x="73025" y="167640"/>
                              </a:lnTo>
                              <a:lnTo>
                                <a:pt x="73977" y="167640"/>
                              </a:lnTo>
                              <a:lnTo>
                                <a:pt x="73977" y="165100"/>
                              </a:lnTo>
                              <a:lnTo>
                                <a:pt x="73825" y="165100"/>
                              </a:lnTo>
                              <a:lnTo>
                                <a:pt x="73304" y="166370"/>
                              </a:lnTo>
                              <a:lnTo>
                                <a:pt x="72631" y="166370"/>
                              </a:lnTo>
                              <a:lnTo>
                                <a:pt x="72263" y="165100"/>
                              </a:lnTo>
                              <a:lnTo>
                                <a:pt x="71640" y="166370"/>
                              </a:lnTo>
                              <a:lnTo>
                                <a:pt x="70408" y="166370"/>
                              </a:lnTo>
                              <a:lnTo>
                                <a:pt x="70307" y="165100"/>
                              </a:lnTo>
                              <a:lnTo>
                                <a:pt x="71158" y="163830"/>
                              </a:lnTo>
                              <a:lnTo>
                                <a:pt x="73342" y="163830"/>
                              </a:lnTo>
                              <a:lnTo>
                                <a:pt x="73812" y="162560"/>
                              </a:lnTo>
                              <a:lnTo>
                                <a:pt x="74358" y="163830"/>
                              </a:lnTo>
                              <a:lnTo>
                                <a:pt x="74358" y="153670"/>
                              </a:lnTo>
                              <a:lnTo>
                                <a:pt x="74244" y="156210"/>
                              </a:lnTo>
                              <a:lnTo>
                                <a:pt x="74180" y="157480"/>
                              </a:lnTo>
                              <a:lnTo>
                                <a:pt x="73939" y="157480"/>
                              </a:lnTo>
                              <a:lnTo>
                                <a:pt x="73939" y="161290"/>
                              </a:lnTo>
                              <a:lnTo>
                                <a:pt x="73571" y="161290"/>
                              </a:lnTo>
                              <a:lnTo>
                                <a:pt x="73367" y="162560"/>
                              </a:lnTo>
                              <a:lnTo>
                                <a:pt x="73190" y="162560"/>
                              </a:lnTo>
                              <a:lnTo>
                                <a:pt x="73202" y="161290"/>
                              </a:lnTo>
                              <a:lnTo>
                                <a:pt x="73418" y="160020"/>
                              </a:lnTo>
                              <a:lnTo>
                                <a:pt x="73875" y="160020"/>
                              </a:lnTo>
                              <a:lnTo>
                                <a:pt x="73939" y="161290"/>
                              </a:lnTo>
                              <a:lnTo>
                                <a:pt x="73939" y="157480"/>
                              </a:lnTo>
                              <a:lnTo>
                                <a:pt x="73444" y="157480"/>
                              </a:lnTo>
                              <a:lnTo>
                                <a:pt x="73660" y="156210"/>
                              </a:lnTo>
                              <a:lnTo>
                                <a:pt x="74244" y="156210"/>
                              </a:lnTo>
                              <a:lnTo>
                                <a:pt x="74244" y="153670"/>
                              </a:lnTo>
                              <a:lnTo>
                                <a:pt x="74117" y="153670"/>
                              </a:lnTo>
                              <a:lnTo>
                                <a:pt x="74218" y="152400"/>
                              </a:lnTo>
                              <a:lnTo>
                                <a:pt x="74295" y="151130"/>
                              </a:lnTo>
                              <a:lnTo>
                                <a:pt x="74650" y="149860"/>
                              </a:lnTo>
                              <a:lnTo>
                                <a:pt x="76962" y="149860"/>
                              </a:lnTo>
                              <a:lnTo>
                                <a:pt x="77012" y="152400"/>
                              </a:lnTo>
                              <a:lnTo>
                                <a:pt x="78333" y="152400"/>
                              </a:lnTo>
                              <a:lnTo>
                                <a:pt x="78447" y="151130"/>
                              </a:lnTo>
                              <a:lnTo>
                                <a:pt x="78562" y="149860"/>
                              </a:lnTo>
                              <a:lnTo>
                                <a:pt x="80772" y="149860"/>
                              </a:lnTo>
                              <a:lnTo>
                                <a:pt x="80772" y="148590"/>
                              </a:lnTo>
                              <a:lnTo>
                                <a:pt x="78879" y="148590"/>
                              </a:lnTo>
                              <a:lnTo>
                                <a:pt x="78968" y="147447"/>
                              </a:lnTo>
                              <a:lnTo>
                                <a:pt x="79349" y="144780"/>
                              </a:lnTo>
                              <a:lnTo>
                                <a:pt x="81064" y="144780"/>
                              </a:lnTo>
                              <a:lnTo>
                                <a:pt x="80721" y="143510"/>
                              </a:lnTo>
                              <a:lnTo>
                                <a:pt x="82727" y="143510"/>
                              </a:lnTo>
                              <a:lnTo>
                                <a:pt x="82524" y="142417"/>
                              </a:lnTo>
                              <a:lnTo>
                                <a:pt x="82156" y="140970"/>
                              </a:lnTo>
                              <a:lnTo>
                                <a:pt x="81788" y="140970"/>
                              </a:lnTo>
                              <a:lnTo>
                                <a:pt x="81394" y="142290"/>
                              </a:lnTo>
                              <a:lnTo>
                                <a:pt x="80873" y="142290"/>
                              </a:lnTo>
                              <a:lnTo>
                                <a:pt x="81127" y="140970"/>
                              </a:lnTo>
                              <a:lnTo>
                                <a:pt x="81419" y="139700"/>
                              </a:lnTo>
                              <a:lnTo>
                                <a:pt x="81991" y="138430"/>
                              </a:lnTo>
                              <a:lnTo>
                                <a:pt x="82461" y="137160"/>
                              </a:lnTo>
                              <a:lnTo>
                                <a:pt x="82283" y="136004"/>
                              </a:lnTo>
                              <a:lnTo>
                                <a:pt x="81686" y="137160"/>
                              </a:lnTo>
                              <a:lnTo>
                                <a:pt x="80086" y="140970"/>
                              </a:lnTo>
                              <a:lnTo>
                                <a:pt x="79565" y="140970"/>
                              </a:lnTo>
                              <a:lnTo>
                                <a:pt x="79387" y="140614"/>
                              </a:lnTo>
                              <a:lnTo>
                                <a:pt x="79387" y="143510"/>
                              </a:lnTo>
                              <a:lnTo>
                                <a:pt x="79197" y="143510"/>
                              </a:lnTo>
                              <a:lnTo>
                                <a:pt x="77800" y="144780"/>
                              </a:lnTo>
                              <a:lnTo>
                                <a:pt x="78333" y="144780"/>
                              </a:lnTo>
                              <a:lnTo>
                                <a:pt x="77990" y="146050"/>
                              </a:lnTo>
                              <a:lnTo>
                                <a:pt x="77901" y="146672"/>
                              </a:lnTo>
                              <a:lnTo>
                                <a:pt x="77774" y="147447"/>
                              </a:lnTo>
                              <a:lnTo>
                                <a:pt x="77533" y="148590"/>
                              </a:lnTo>
                              <a:lnTo>
                                <a:pt x="76885" y="148590"/>
                              </a:lnTo>
                              <a:lnTo>
                                <a:pt x="76631" y="147447"/>
                              </a:lnTo>
                              <a:lnTo>
                                <a:pt x="76403" y="147447"/>
                              </a:lnTo>
                              <a:lnTo>
                                <a:pt x="75857" y="146050"/>
                              </a:lnTo>
                              <a:lnTo>
                                <a:pt x="75679" y="146050"/>
                              </a:lnTo>
                              <a:lnTo>
                                <a:pt x="75679" y="148590"/>
                              </a:lnTo>
                              <a:lnTo>
                                <a:pt x="73812" y="149352"/>
                              </a:lnTo>
                              <a:lnTo>
                                <a:pt x="73812" y="151130"/>
                              </a:lnTo>
                              <a:lnTo>
                                <a:pt x="73177" y="152400"/>
                              </a:lnTo>
                              <a:lnTo>
                                <a:pt x="73037" y="152222"/>
                              </a:lnTo>
                              <a:lnTo>
                                <a:pt x="73037" y="153670"/>
                              </a:lnTo>
                              <a:lnTo>
                                <a:pt x="72885" y="154940"/>
                              </a:lnTo>
                              <a:lnTo>
                                <a:pt x="71793" y="154940"/>
                              </a:lnTo>
                              <a:lnTo>
                                <a:pt x="71793" y="161290"/>
                              </a:lnTo>
                              <a:lnTo>
                                <a:pt x="71234" y="162560"/>
                              </a:lnTo>
                              <a:lnTo>
                                <a:pt x="70764" y="162560"/>
                              </a:lnTo>
                              <a:lnTo>
                                <a:pt x="70777" y="161290"/>
                              </a:lnTo>
                              <a:lnTo>
                                <a:pt x="70967" y="160020"/>
                              </a:lnTo>
                              <a:lnTo>
                                <a:pt x="71640" y="160020"/>
                              </a:lnTo>
                              <a:lnTo>
                                <a:pt x="71793" y="161290"/>
                              </a:lnTo>
                              <a:lnTo>
                                <a:pt x="71793" y="154940"/>
                              </a:lnTo>
                              <a:lnTo>
                                <a:pt x="70027" y="154940"/>
                              </a:lnTo>
                              <a:lnTo>
                                <a:pt x="70116" y="153670"/>
                              </a:lnTo>
                              <a:lnTo>
                                <a:pt x="70192" y="152400"/>
                              </a:lnTo>
                              <a:lnTo>
                                <a:pt x="70535" y="152400"/>
                              </a:lnTo>
                              <a:lnTo>
                                <a:pt x="70612" y="151130"/>
                              </a:lnTo>
                              <a:lnTo>
                                <a:pt x="71399" y="151130"/>
                              </a:lnTo>
                              <a:lnTo>
                                <a:pt x="71907" y="152400"/>
                              </a:lnTo>
                              <a:lnTo>
                                <a:pt x="72250" y="152400"/>
                              </a:lnTo>
                              <a:lnTo>
                                <a:pt x="73037" y="153670"/>
                              </a:lnTo>
                              <a:lnTo>
                                <a:pt x="73037" y="152222"/>
                              </a:lnTo>
                              <a:lnTo>
                                <a:pt x="72224" y="151130"/>
                              </a:lnTo>
                              <a:lnTo>
                                <a:pt x="72440" y="151130"/>
                              </a:lnTo>
                              <a:lnTo>
                                <a:pt x="72644" y="149860"/>
                              </a:lnTo>
                              <a:lnTo>
                                <a:pt x="73431" y="149860"/>
                              </a:lnTo>
                              <a:lnTo>
                                <a:pt x="73812" y="151130"/>
                              </a:lnTo>
                              <a:lnTo>
                                <a:pt x="73812" y="149352"/>
                              </a:lnTo>
                              <a:lnTo>
                                <a:pt x="72555" y="149860"/>
                              </a:lnTo>
                              <a:lnTo>
                                <a:pt x="71628" y="149860"/>
                              </a:lnTo>
                              <a:lnTo>
                                <a:pt x="71399" y="148590"/>
                              </a:lnTo>
                              <a:lnTo>
                                <a:pt x="72047" y="147447"/>
                              </a:lnTo>
                              <a:lnTo>
                                <a:pt x="72847" y="144780"/>
                              </a:lnTo>
                              <a:lnTo>
                                <a:pt x="73596" y="144780"/>
                              </a:lnTo>
                              <a:lnTo>
                                <a:pt x="74739" y="147447"/>
                              </a:lnTo>
                              <a:lnTo>
                                <a:pt x="75196" y="147447"/>
                              </a:lnTo>
                              <a:lnTo>
                                <a:pt x="75679" y="148590"/>
                              </a:lnTo>
                              <a:lnTo>
                                <a:pt x="75679" y="146050"/>
                              </a:lnTo>
                              <a:lnTo>
                                <a:pt x="75387" y="146050"/>
                              </a:lnTo>
                              <a:lnTo>
                                <a:pt x="75907" y="144780"/>
                              </a:lnTo>
                              <a:lnTo>
                                <a:pt x="74587" y="144780"/>
                              </a:lnTo>
                              <a:lnTo>
                                <a:pt x="74142" y="143510"/>
                              </a:lnTo>
                              <a:lnTo>
                                <a:pt x="73888" y="142417"/>
                              </a:lnTo>
                              <a:lnTo>
                                <a:pt x="73863" y="142290"/>
                              </a:lnTo>
                              <a:lnTo>
                                <a:pt x="79336" y="142290"/>
                              </a:lnTo>
                              <a:lnTo>
                                <a:pt x="79387" y="143510"/>
                              </a:lnTo>
                              <a:lnTo>
                                <a:pt x="79387" y="140614"/>
                              </a:lnTo>
                              <a:lnTo>
                                <a:pt x="78295" y="138430"/>
                              </a:lnTo>
                              <a:lnTo>
                                <a:pt x="77685" y="138430"/>
                              </a:lnTo>
                              <a:lnTo>
                                <a:pt x="76695" y="136004"/>
                              </a:lnTo>
                              <a:lnTo>
                                <a:pt x="81749" y="136004"/>
                              </a:lnTo>
                              <a:lnTo>
                                <a:pt x="81927" y="134620"/>
                              </a:lnTo>
                              <a:lnTo>
                                <a:pt x="78028" y="134620"/>
                              </a:lnTo>
                              <a:lnTo>
                                <a:pt x="76327" y="135890"/>
                              </a:lnTo>
                              <a:lnTo>
                                <a:pt x="75476" y="134620"/>
                              </a:lnTo>
                              <a:lnTo>
                                <a:pt x="74955" y="133350"/>
                              </a:lnTo>
                              <a:lnTo>
                                <a:pt x="74790" y="133350"/>
                              </a:lnTo>
                              <a:lnTo>
                                <a:pt x="74587" y="132080"/>
                              </a:lnTo>
                              <a:lnTo>
                                <a:pt x="74091" y="132080"/>
                              </a:lnTo>
                              <a:lnTo>
                                <a:pt x="73939" y="133350"/>
                              </a:lnTo>
                              <a:lnTo>
                                <a:pt x="74307" y="133350"/>
                              </a:lnTo>
                              <a:lnTo>
                                <a:pt x="74676" y="134620"/>
                              </a:lnTo>
                              <a:lnTo>
                                <a:pt x="74549" y="136004"/>
                              </a:lnTo>
                              <a:lnTo>
                                <a:pt x="75946" y="136004"/>
                              </a:lnTo>
                              <a:lnTo>
                                <a:pt x="76568" y="138430"/>
                              </a:lnTo>
                              <a:lnTo>
                                <a:pt x="76911" y="138430"/>
                              </a:lnTo>
                              <a:lnTo>
                                <a:pt x="77368" y="139700"/>
                              </a:lnTo>
                              <a:lnTo>
                                <a:pt x="78143" y="139700"/>
                              </a:lnTo>
                              <a:lnTo>
                                <a:pt x="77558" y="140970"/>
                              </a:lnTo>
                              <a:lnTo>
                                <a:pt x="75196" y="140970"/>
                              </a:lnTo>
                              <a:lnTo>
                                <a:pt x="75095" y="139700"/>
                              </a:lnTo>
                              <a:lnTo>
                                <a:pt x="74295" y="139700"/>
                              </a:lnTo>
                              <a:lnTo>
                                <a:pt x="74142" y="140970"/>
                              </a:lnTo>
                              <a:lnTo>
                                <a:pt x="72491" y="140970"/>
                              </a:lnTo>
                              <a:lnTo>
                                <a:pt x="72491" y="143510"/>
                              </a:lnTo>
                              <a:lnTo>
                                <a:pt x="72364" y="143510"/>
                              </a:lnTo>
                              <a:lnTo>
                                <a:pt x="71399" y="144780"/>
                              </a:lnTo>
                              <a:lnTo>
                                <a:pt x="71310" y="146050"/>
                              </a:lnTo>
                              <a:lnTo>
                                <a:pt x="70967" y="147447"/>
                              </a:lnTo>
                              <a:lnTo>
                                <a:pt x="69824" y="147447"/>
                              </a:lnTo>
                              <a:lnTo>
                                <a:pt x="69824" y="170180"/>
                              </a:lnTo>
                              <a:lnTo>
                                <a:pt x="68859" y="171450"/>
                              </a:lnTo>
                              <a:lnTo>
                                <a:pt x="68008" y="171450"/>
                              </a:lnTo>
                              <a:lnTo>
                                <a:pt x="68008" y="173990"/>
                              </a:lnTo>
                              <a:lnTo>
                                <a:pt x="66586" y="176530"/>
                              </a:lnTo>
                              <a:lnTo>
                                <a:pt x="65633" y="179070"/>
                              </a:lnTo>
                              <a:lnTo>
                                <a:pt x="63855" y="179070"/>
                              </a:lnTo>
                              <a:lnTo>
                                <a:pt x="63855" y="180340"/>
                              </a:lnTo>
                              <a:lnTo>
                                <a:pt x="63309" y="181610"/>
                              </a:lnTo>
                              <a:lnTo>
                                <a:pt x="62992" y="182880"/>
                              </a:lnTo>
                              <a:lnTo>
                                <a:pt x="60642" y="182880"/>
                              </a:lnTo>
                              <a:lnTo>
                                <a:pt x="60794" y="181610"/>
                              </a:lnTo>
                              <a:lnTo>
                                <a:pt x="61658" y="180340"/>
                              </a:lnTo>
                              <a:lnTo>
                                <a:pt x="63855" y="180340"/>
                              </a:lnTo>
                              <a:lnTo>
                                <a:pt x="63855" y="179070"/>
                              </a:lnTo>
                              <a:lnTo>
                                <a:pt x="62814" y="179070"/>
                              </a:lnTo>
                              <a:lnTo>
                                <a:pt x="63322" y="177800"/>
                              </a:lnTo>
                              <a:lnTo>
                                <a:pt x="63512" y="176530"/>
                              </a:lnTo>
                              <a:lnTo>
                                <a:pt x="65341" y="176530"/>
                              </a:lnTo>
                              <a:lnTo>
                                <a:pt x="66560" y="175260"/>
                              </a:lnTo>
                              <a:lnTo>
                                <a:pt x="67081" y="173990"/>
                              </a:lnTo>
                              <a:lnTo>
                                <a:pt x="68008" y="173990"/>
                              </a:lnTo>
                              <a:lnTo>
                                <a:pt x="68008" y="171450"/>
                              </a:lnTo>
                              <a:lnTo>
                                <a:pt x="67652" y="171450"/>
                              </a:lnTo>
                              <a:lnTo>
                                <a:pt x="67183" y="172720"/>
                              </a:lnTo>
                              <a:lnTo>
                                <a:pt x="66306" y="172720"/>
                              </a:lnTo>
                              <a:lnTo>
                                <a:pt x="66598" y="171450"/>
                              </a:lnTo>
                              <a:lnTo>
                                <a:pt x="67157" y="170180"/>
                              </a:lnTo>
                              <a:lnTo>
                                <a:pt x="68618" y="168910"/>
                              </a:lnTo>
                              <a:lnTo>
                                <a:pt x="69672" y="168910"/>
                              </a:lnTo>
                              <a:lnTo>
                                <a:pt x="69824" y="170180"/>
                              </a:lnTo>
                              <a:lnTo>
                                <a:pt x="69824" y="147447"/>
                              </a:lnTo>
                              <a:lnTo>
                                <a:pt x="69723" y="146050"/>
                              </a:lnTo>
                              <a:lnTo>
                                <a:pt x="71310" y="146050"/>
                              </a:lnTo>
                              <a:lnTo>
                                <a:pt x="71310" y="144780"/>
                              </a:lnTo>
                              <a:lnTo>
                                <a:pt x="69621" y="144780"/>
                              </a:lnTo>
                              <a:lnTo>
                                <a:pt x="69621" y="157480"/>
                              </a:lnTo>
                              <a:lnTo>
                                <a:pt x="69278" y="157480"/>
                              </a:lnTo>
                              <a:lnTo>
                                <a:pt x="69278" y="161290"/>
                              </a:lnTo>
                              <a:lnTo>
                                <a:pt x="69138" y="162560"/>
                              </a:lnTo>
                              <a:lnTo>
                                <a:pt x="68465" y="162560"/>
                              </a:lnTo>
                              <a:lnTo>
                                <a:pt x="68643" y="161290"/>
                              </a:lnTo>
                              <a:lnTo>
                                <a:pt x="69278" y="161290"/>
                              </a:lnTo>
                              <a:lnTo>
                                <a:pt x="69278" y="157480"/>
                              </a:lnTo>
                              <a:lnTo>
                                <a:pt x="69088" y="157480"/>
                              </a:lnTo>
                              <a:lnTo>
                                <a:pt x="68199" y="157480"/>
                              </a:lnTo>
                              <a:lnTo>
                                <a:pt x="68199" y="165100"/>
                              </a:lnTo>
                              <a:lnTo>
                                <a:pt x="67970" y="166370"/>
                              </a:lnTo>
                              <a:lnTo>
                                <a:pt x="67487" y="166370"/>
                              </a:lnTo>
                              <a:lnTo>
                                <a:pt x="67411" y="167640"/>
                              </a:lnTo>
                              <a:lnTo>
                                <a:pt x="66941" y="167640"/>
                              </a:lnTo>
                              <a:lnTo>
                                <a:pt x="66802" y="166370"/>
                              </a:lnTo>
                              <a:lnTo>
                                <a:pt x="66992" y="165100"/>
                              </a:lnTo>
                              <a:lnTo>
                                <a:pt x="68199" y="165100"/>
                              </a:lnTo>
                              <a:lnTo>
                                <a:pt x="68199" y="157480"/>
                              </a:lnTo>
                              <a:lnTo>
                                <a:pt x="67932" y="157480"/>
                              </a:lnTo>
                              <a:lnTo>
                                <a:pt x="67932" y="163830"/>
                              </a:lnTo>
                              <a:lnTo>
                                <a:pt x="67411" y="163830"/>
                              </a:lnTo>
                              <a:lnTo>
                                <a:pt x="67767" y="162560"/>
                              </a:lnTo>
                              <a:lnTo>
                                <a:pt x="67932" y="163830"/>
                              </a:lnTo>
                              <a:lnTo>
                                <a:pt x="67932" y="157480"/>
                              </a:lnTo>
                              <a:lnTo>
                                <a:pt x="67792" y="157480"/>
                              </a:lnTo>
                              <a:lnTo>
                                <a:pt x="67741" y="156210"/>
                              </a:lnTo>
                              <a:lnTo>
                                <a:pt x="68872" y="156210"/>
                              </a:lnTo>
                              <a:lnTo>
                                <a:pt x="69621" y="157480"/>
                              </a:lnTo>
                              <a:lnTo>
                                <a:pt x="69621" y="144780"/>
                              </a:lnTo>
                              <a:lnTo>
                                <a:pt x="69545" y="148590"/>
                              </a:lnTo>
                              <a:lnTo>
                                <a:pt x="69405" y="149860"/>
                              </a:lnTo>
                              <a:lnTo>
                                <a:pt x="68275" y="149860"/>
                              </a:lnTo>
                              <a:lnTo>
                                <a:pt x="68440" y="151130"/>
                              </a:lnTo>
                              <a:lnTo>
                                <a:pt x="68110" y="151130"/>
                              </a:lnTo>
                              <a:lnTo>
                                <a:pt x="68275" y="149860"/>
                              </a:lnTo>
                              <a:lnTo>
                                <a:pt x="67729" y="149860"/>
                              </a:lnTo>
                              <a:lnTo>
                                <a:pt x="67729" y="154940"/>
                              </a:lnTo>
                              <a:lnTo>
                                <a:pt x="66128" y="156210"/>
                              </a:lnTo>
                              <a:lnTo>
                                <a:pt x="66421" y="156210"/>
                              </a:lnTo>
                              <a:lnTo>
                                <a:pt x="66255" y="157480"/>
                              </a:lnTo>
                              <a:lnTo>
                                <a:pt x="65824" y="157480"/>
                              </a:lnTo>
                              <a:lnTo>
                                <a:pt x="65786" y="157353"/>
                              </a:lnTo>
                              <a:lnTo>
                                <a:pt x="65786" y="163830"/>
                              </a:lnTo>
                              <a:lnTo>
                                <a:pt x="65722" y="173990"/>
                              </a:lnTo>
                              <a:lnTo>
                                <a:pt x="65646" y="175260"/>
                              </a:lnTo>
                              <a:lnTo>
                                <a:pt x="62636" y="175260"/>
                              </a:lnTo>
                              <a:lnTo>
                                <a:pt x="62357" y="176530"/>
                              </a:lnTo>
                              <a:lnTo>
                                <a:pt x="62280" y="176250"/>
                              </a:lnTo>
                              <a:lnTo>
                                <a:pt x="62280" y="177800"/>
                              </a:lnTo>
                              <a:lnTo>
                                <a:pt x="61963" y="179070"/>
                              </a:lnTo>
                              <a:lnTo>
                                <a:pt x="60223" y="179070"/>
                              </a:lnTo>
                              <a:lnTo>
                                <a:pt x="60223" y="181610"/>
                              </a:lnTo>
                              <a:lnTo>
                                <a:pt x="60045" y="182880"/>
                              </a:lnTo>
                              <a:lnTo>
                                <a:pt x="59550" y="183311"/>
                              </a:lnTo>
                              <a:lnTo>
                                <a:pt x="59550" y="185420"/>
                              </a:lnTo>
                              <a:lnTo>
                                <a:pt x="58966" y="186690"/>
                              </a:lnTo>
                              <a:lnTo>
                                <a:pt x="58496" y="186690"/>
                              </a:lnTo>
                              <a:lnTo>
                                <a:pt x="59016" y="185420"/>
                              </a:lnTo>
                              <a:lnTo>
                                <a:pt x="59550" y="185420"/>
                              </a:lnTo>
                              <a:lnTo>
                                <a:pt x="59550" y="183311"/>
                              </a:lnTo>
                              <a:lnTo>
                                <a:pt x="58559" y="184150"/>
                              </a:lnTo>
                              <a:lnTo>
                                <a:pt x="58343" y="184150"/>
                              </a:lnTo>
                              <a:lnTo>
                                <a:pt x="58343" y="186690"/>
                              </a:lnTo>
                              <a:lnTo>
                                <a:pt x="57734" y="187960"/>
                              </a:lnTo>
                              <a:lnTo>
                                <a:pt x="58127" y="186690"/>
                              </a:lnTo>
                              <a:lnTo>
                                <a:pt x="58343" y="186690"/>
                              </a:lnTo>
                              <a:lnTo>
                                <a:pt x="58343" y="184150"/>
                              </a:lnTo>
                              <a:lnTo>
                                <a:pt x="57315" y="184150"/>
                              </a:lnTo>
                              <a:lnTo>
                                <a:pt x="57315" y="185420"/>
                              </a:lnTo>
                              <a:lnTo>
                                <a:pt x="57264" y="186690"/>
                              </a:lnTo>
                              <a:lnTo>
                                <a:pt x="56540" y="187960"/>
                              </a:lnTo>
                              <a:lnTo>
                                <a:pt x="55372" y="187960"/>
                              </a:lnTo>
                              <a:lnTo>
                                <a:pt x="55346" y="190500"/>
                              </a:lnTo>
                              <a:lnTo>
                                <a:pt x="54127" y="190500"/>
                              </a:lnTo>
                              <a:lnTo>
                                <a:pt x="54648" y="191770"/>
                              </a:lnTo>
                              <a:lnTo>
                                <a:pt x="54343" y="191770"/>
                              </a:lnTo>
                              <a:lnTo>
                                <a:pt x="53911" y="193040"/>
                              </a:lnTo>
                              <a:lnTo>
                                <a:pt x="51079" y="193040"/>
                              </a:lnTo>
                              <a:lnTo>
                                <a:pt x="51346" y="191770"/>
                              </a:lnTo>
                              <a:lnTo>
                                <a:pt x="51765" y="190500"/>
                              </a:lnTo>
                              <a:lnTo>
                                <a:pt x="52908" y="190500"/>
                              </a:lnTo>
                              <a:lnTo>
                                <a:pt x="53390" y="189230"/>
                              </a:lnTo>
                              <a:lnTo>
                                <a:pt x="54292" y="187960"/>
                              </a:lnTo>
                              <a:lnTo>
                                <a:pt x="54775" y="186690"/>
                              </a:lnTo>
                              <a:lnTo>
                                <a:pt x="55422" y="185420"/>
                              </a:lnTo>
                              <a:lnTo>
                                <a:pt x="57315" y="185420"/>
                              </a:lnTo>
                              <a:lnTo>
                                <a:pt x="57315" y="184150"/>
                              </a:lnTo>
                              <a:lnTo>
                                <a:pt x="56553" y="184150"/>
                              </a:lnTo>
                              <a:lnTo>
                                <a:pt x="57861" y="181610"/>
                              </a:lnTo>
                              <a:lnTo>
                                <a:pt x="58508" y="180340"/>
                              </a:lnTo>
                              <a:lnTo>
                                <a:pt x="59918" y="180340"/>
                              </a:lnTo>
                              <a:lnTo>
                                <a:pt x="60223" y="181610"/>
                              </a:lnTo>
                              <a:lnTo>
                                <a:pt x="60223" y="179070"/>
                              </a:lnTo>
                              <a:lnTo>
                                <a:pt x="59537" y="179070"/>
                              </a:lnTo>
                              <a:lnTo>
                                <a:pt x="59956" y="177800"/>
                              </a:lnTo>
                              <a:lnTo>
                                <a:pt x="60439" y="176530"/>
                              </a:lnTo>
                              <a:lnTo>
                                <a:pt x="61925" y="177800"/>
                              </a:lnTo>
                              <a:lnTo>
                                <a:pt x="62280" y="177800"/>
                              </a:lnTo>
                              <a:lnTo>
                                <a:pt x="62280" y="176250"/>
                              </a:lnTo>
                              <a:lnTo>
                                <a:pt x="62014" y="175260"/>
                              </a:lnTo>
                              <a:lnTo>
                                <a:pt x="61874" y="175260"/>
                              </a:lnTo>
                              <a:lnTo>
                                <a:pt x="62179" y="173990"/>
                              </a:lnTo>
                              <a:lnTo>
                                <a:pt x="65722" y="173990"/>
                              </a:lnTo>
                              <a:lnTo>
                                <a:pt x="65722" y="163830"/>
                              </a:lnTo>
                              <a:lnTo>
                                <a:pt x="65519" y="163830"/>
                              </a:lnTo>
                              <a:lnTo>
                                <a:pt x="65519" y="167640"/>
                              </a:lnTo>
                              <a:lnTo>
                                <a:pt x="65366" y="168910"/>
                              </a:lnTo>
                              <a:lnTo>
                                <a:pt x="64427" y="168910"/>
                              </a:lnTo>
                              <a:lnTo>
                                <a:pt x="64808" y="170180"/>
                              </a:lnTo>
                              <a:lnTo>
                                <a:pt x="65024" y="170180"/>
                              </a:lnTo>
                              <a:lnTo>
                                <a:pt x="64630" y="171450"/>
                              </a:lnTo>
                              <a:lnTo>
                                <a:pt x="64185" y="171450"/>
                              </a:lnTo>
                              <a:lnTo>
                                <a:pt x="63411" y="172720"/>
                              </a:lnTo>
                              <a:lnTo>
                                <a:pt x="61810" y="172720"/>
                              </a:lnTo>
                              <a:lnTo>
                                <a:pt x="62103" y="171450"/>
                              </a:lnTo>
                              <a:lnTo>
                                <a:pt x="62293" y="171450"/>
                              </a:lnTo>
                              <a:lnTo>
                                <a:pt x="63144" y="170180"/>
                              </a:lnTo>
                              <a:lnTo>
                                <a:pt x="63881" y="170180"/>
                              </a:lnTo>
                              <a:lnTo>
                                <a:pt x="64427" y="168910"/>
                              </a:lnTo>
                              <a:lnTo>
                                <a:pt x="63817" y="168910"/>
                              </a:lnTo>
                              <a:lnTo>
                                <a:pt x="63665" y="167640"/>
                              </a:lnTo>
                              <a:lnTo>
                                <a:pt x="64173" y="166370"/>
                              </a:lnTo>
                              <a:lnTo>
                                <a:pt x="65481" y="166370"/>
                              </a:lnTo>
                              <a:lnTo>
                                <a:pt x="65519" y="167640"/>
                              </a:lnTo>
                              <a:lnTo>
                                <a:pt x="65519" y="163830"/>
                              </a:lnTo>
                              <a:lnTo>
                                <a:pt x="63576" y="163830"/>
                              </a:lnTo>
                              <a:lnTo>
                                <a:pt x="63576" y="166370"/>
                              </a:lnTo>
                              <a:lnTo>
                                <a:pt x="62674" y="167640"/>
                              </a:lnTo>
                              <a:lnTo>
                                <a:pt x="62001" y="167640"/>
                              </a:lnTo>
                              <a:lnTo>
                                <a:pt x="61709" y="166370"/>
                              </a:lnTo>
                              <a:lnTo>
                                <a:pt x="62191" y="165100"/>
                              </a:lnTo>
                              <a:lnTo>
                                <a:pt x="63398" y="165100"/>
                              </a:lnTo>
                              <a:lnTo>
                                <a:pt x="63576" y="166370"/>
                              </a:lnTo>
                              <a:lnTo>
                                <a:pt x="63576" y="163830"/>
                              </a:lnTo>
                              <a:lnTo>
                                <a:pt x="62191" y="163830"/>
                              </a:lnTo>
                              <a:lnTo>
                                <a:pt x="62204" y="162560"/>
                              </a:lnTo>
                              <a:lnTo>
                                <a:pt x="62382" y="161290"/>
                              </a:lnTo>
                              <a:lnTo>
                                <a:pt x="63309" y="160020"/>
                              </a:lnTo>
                              <a:lnTo>
                                <a:pt x="63665" y="161290"/>
                              </a:lnTo>
                              <a:lnTo>
                                <a:pt x="64262" y="161290"/>
                              </a:lnTo>
                              <a:lnTo>
                                <a:pt x="64833" y="162560"/>
                              </a:lnTo>
                              <a:lnTo>
                                <a:pt x="65024" y="162560"/>
                              </a:lnTo>
                              <a:lnTo>
                                <a:pt x="65405" y="161290"/>
                              </a:lnTo>
                              <a:lnTo>
                                <a:pt x="65773" y="161290"/>
                              </a:lnTo>
                              <a:lnTo>
                                <a:pt x="65786" y="163830"/>
                              </a:lnTo>
                              <a:lnTo>
                                <a:pt x="65786" y="157353"/>
                              </a:lnTo>
                              <a:lnTo>
                                <a:pt x="65697" y="157035"/>
                              </a:lnTo>
                              <a:lnTo>
                                <a:pt x="65697" y="160020"/>
                              </a:lnTo>
                              <a:lnTo>
                                <a:pt x="63588" y="160020"/>
                              </a:lnTo>
                              <a:lnTo>
                                <a:pt x="62623" y="158902"/>
                              </a:lnTo>
                              <a:lnTo>
                                <a:pt x="65405" y="158902"/>
                              </a:lnTo>
                              <a:lnTo>
                                <a:pt x="65697" y="160020"/>
                              </a:lnTo>
                              <a:lnTo>
                                <a:pt x="65697" y="157035"/>
                              </a:lnTo>
                              <a:lnTo>
                                <a:pt x="65468" y="156210"/>
                              </a:lnTo>
                              <a:lnTo>
                                <a:pt x="65328" y="156210"/>
                              </a:lnTo>
                              <a:lnTo>
                                <a:pt x="64909" y="154940"/>
                              </a:lnTo>
                              <a:lnTo>
                                <a:pt x="64325" y="154940"/>
                              </a:lnTo>
                              <a:lnTo>
                                <a:pt x="64706" y="156210"/>
                              </a:lnTo>
                              <a:lnTo>
                                <a:pt x="65036" y="157480"/>
                              </a:lnTo>
                              <a:lnTo>
                                <a:pt x="62661" y="157480"/>
                              </a:lnTo>
                              <a:lnTo>
                                <a:pt x="63030" y="154940"/>
                              </a:lnTo>
                              <a:lnTo>
                                <a:pt x="63131" y="152400"/>
                              </a:lnTo>
                              <a:lnTo>
                                <a:pt x="63182" y="151130"/>
                              </a:lnTo>
                              <a:lnTo>
                                <a:pt x="64033" y="149860"/>
                              </a:lnTo>
                              <a:lnTo>
                                <a:pt x="64871" y="148590"/>
                              </a:lnTo>
                              <a:lnTo>
                                <a:pt x="65189" y="148590"/>
                              </a:lnTo>
                              <a:lnTo>
                                <a:pt x="65900" y="149860"/>
                              </a:lnTo>
                              <a:lnTo>
                                <a:pt x="66560" y="151130"/>
                              </a:lnTo>
                              <a:lnTo>
                                <a:pt x="66738" y="151130"/>
                              </a:lnTo>
                              <a:lnTo>
                                <a:pt x="67703" y="153670"/>
                              </a:lnTo>
                              <a:lnTo>
                                <a:pt x="67729" y="154940"/>
                              </a:lnTo>
                              <a:lnTo>
                                <a:pt x="67729" y="149860"/>
                              </a:lnTo>
                              <a:lnTo>
                                <a:pt x="67411" y="149860"/>
                              </a:lnTo>
                              <a:lnTo>
                                <a:pt x="66128" y="148590"/>
                              </a:lnTo>
                              <a:lnTo>
                                <a:pt x="65519" y="147447"/>
                              </a:lnTo>
                              <a:lnTo>
                                <a:pt x="65379" y="147447"/>
                              </a:lnTo>
                              <a:lnTo>
                                <a:pt x="66052" y="146050"/>
                              </a:lnTo>
                              <a:lnTo>
                                <a:pt x="66001" y="144780"/>
                              </a:lnTo>
                              <a:lnTo>
                                <a:pt x="67208" y="143510"/>
                              </a:lnTo>
                              <a:lnTo>
                                <a:pt x="67094" y="144780"/>
                              </a:lnTo>
                              <a:lnTo>
                                <a:pt x="66802" y="146050"/>
                              </a:lnTo>
                              <a:lnTo>
                                <a:pt x="68948" y="146050"/>
                              </a:lnTo>
                              <a:lnTo>
                                <a:pt x="69240" y="147447"/>
                              </a:lnTo>
                              <a:lnTo>
                                <a:pt x="69545" y="148590"/>
                              </a:lnTo>
                              <a:lnTo>
                                <a:pt x="69545" y="144780"/>
                              </a:lnTo>
                              <a:lnTo>
                                <a:pt x="68376" y="144780"/>
                              </a:lnTo>
                              <a:lnTo>
                                <a:pt x="68122" y="143510"/>
                              </a:lnTo>
                              <a:lnTo>
                                <a:pt x="67589" y="143510"/>
                              </a:lnTo>
                              <a:lnTo>
                                <a:pt x="70129" y="142290"/>
                              </a:lnTo>
                              <a:lnTo>
                                <a:pt x="72351" y="142290"/>
                              </a:lnTo>
                              <a:lnTo>
                                <a:pt x="72377" y="142417"/>
                              </a:lnTo>
                              <a:lnTo>
                                <a:pt x="72491" y="143510"/>
                              </a:lnTo>
                              <a:lnTo>
                                <a:pt x="72491" y="140970"/>
                              </a:lnTo>
                              <a:lnTo>
                                <a:pt x="72275" y="140970"/>
                              </a:lnTo>
                              <a:lnTo>
                                <a:pt x="72148" y="139700"/>
                              </a:lnTo>
                              <a:lnTo>
                                <a:pt x="71297" y="139700"/>
                              </a:lnTo>
                              <a:lnTo>
                                <a:pt x="71755" y="140970"/>
                              </a:lnTo>
                              <a:lnTo>
                                <a:pt x="71259" y="140970"/>
                              </a:lnTo>
                              <a:lnTo>
                                <a:pt x="68732" y="142290"/>
                              </a:lnTo>
                              <a:lnTo>
                                <a:pt x="64058" y="142290"/>
                              </a:lnTo>
                              <a:lnTo>
                                <a:pt x="64109" y="143510"/>
                              </a:lnTo>
                              <a:lnTo>
                                <a:pt x="65671" y="143510"/>
                              </a:lnTo>
                              <a:lnTo>
                                <a:pt x="65519" y="144780"/>
                              </a:lnTo>
                              <a:lnTo>
                                <a:pt x="64782" y="146050"/>
                              </a:lnTo>
                              <a:lnTo>
                                <a:pt x="64516" y="146050"/>
                              </a:lnTo>
                              <a:lnTo>
                                <a:pt x="63246" y="143510"/>
                              </a:lnTo>
                              <a:lnTo>
                                <a:pt x="62242" y="143510"/>
                              </a:lnTo>
                              <a:lnTo>
                                <a:pt x="62763" y="144780"/>
                              </a:lnTo>
                              <a:lnTo>
                                <a:pt x="64630" y="147447"/>
                              </a:lnTo>
                              <a:lnTo>
                                <a:pt x="64490" y="147447"/>
                              </a:lnTo>
                              <a:lnTo>
                                <a:pt x="64122" y="148590"/>
                              </a:lnTo>
                              <a:lnTo>
                                <a:pt x="62928" y="148590"/>
                              </a:lnTo>
                              <a:lnTo>
                                <a:pt x="62928" y="149860"/>
                              </a:lnTo>
                              <a:lnTo>
                                <a:pt x="62585" y="152400"/>
                              </a:lnTo>
                              <a:lnTo>
                                <a:pt x="61455" y="152400"/>
                              </a:lnTo>
                              <a:lnTo>
                                <a:pt x="61455" y="162560"/>
                              </a:lnTo>
                              <a:lnTo>
                                <a:pt x="61023" y="163830"/>
                              </a:lnTo>
                              <a:lnTo>
                                <a:pt x="61010" y="171450"/>
                              </a:lnTo>
                              <a:lnTo>
                                <a:pt x="60794" y="172720"/>
                              </a:lnTo>
                              <a:lnTo>
                                <a:pt x="60045" y="172720"/>
                              </a:lnTo>
                              <a:lnTo>
                                <a:pt x="59461" y="173990"/>
                              </a:lnTo>
                              <a:lnTo>
                                <a:pt x="58966" y="173228"/>
                              </a:lnTo>
                              <a:lnTo>
                                <a:pt x="58966" y="177800"/>
                              </a:lnTo>
                              <a:lnTo>
                                <a:pt x="58445" y="179070"/>
                              </a:lnTo>
                              <a:lnTo>
                                <a:pt x="58039" y="179070"/>
                              </a:lnTo>
                              <a:lnTo>
                                <a:pt x="57543" y="180340"/>
                              </a:lnTo>
                              <a:lnTo>
                                <a:pt x="57416" y="180340"/>
                              </a:lnTo>
                              <a:lnTo>
                                <a:pt x="56908" y="179070"/>
                              </a:lnTo>
                              <a:lnTo>
                                <a:pt x="56743" y="179070"/>
                              </a:lnTo>
                              <a:lnTo>
                                <a:pt x="57061" y="177800"/>
                              </a:lnTo>
                              <a:lnTo>
                                <a:pt x="58966" y="177800"/>
                              </a:lnTo>
                              <a:lnTo>
                                <a:pt x="58966" y="173228"/>
                              </a:lnTo>
                              <a:lnTo>
                                <a:pt x="58648" y="172720"/>
                              </a:lnTo>
                              <a:lnTo>
                                <a:pt x="59309" y="172720"/>
                              </a:lnTo>
                              <a:lnTo>
                                <a:pt x="59524" y="171450"/>
                              </a:lnTo>
                              <a:lnTo>
                                <a:pt x="61010" y="171450"/>
                              </a:lnTo>
                              <a:lnTo>
                                <a:pt x="61010" y="163830"/>
                              </a:lnTo>
                              <a:lnTo>
                                <a:pt x="60947" y="166370"/>
                              </a:lnTo>
                              <a:lnTo>
                                <a:pt x="60896" y="167640"/>
                              </a:lnTo>
                              <a:lnTo>
                                <a:pt x="60782" y="168910"/>
                              </a:lnTo>
                              <a:lnTo>
                                <a:pt x="59283" y="168910"/>
                              </a:lnTo>
                              <a:lnTo>
                                <a:pt x="59283" y="170180"/>
                              </a:lnTo>
                              <a:lnTo>
                                <a:pt x="58826" y="171450"/>
                              </a:lnTo>
                              <a:lnTo>
                                <a:pt x="57861" y="172720"/>
                              </a:lnTo>
                              <a:lnTo>
                                <a:pt x="57365" y="172720"/>
                              </a:lnTo>
                              <a:lnTo>
                                <a:pt x="57162" y="171450"/>
                              </a:lnTo>
                              <a:lnTo>
                                <a:pt x="58102" y="170180"/>
                              </a:lnTo>
                              <a:lnTo>
                                <a:pt x="59283" y="170180"/>
                              </a:lnTo>
                              <a:lnTo>
                                <a:pt x="59283" y="168910"/>
                              </a:lnTo>
                              <a:lnTo>
                                <a:pt x="56997" y="168910"/>
                              </a:lnTo>
                              <a:lnTo>
                                <a:pt x="56997" y="176530"/>
                              </a:lnTo>
                              <a:lnTo>
                                <a:pt x="56667" y="176530"/>
                              </a:lnTo>
                              <a:lnTo>
                                <a:pt x="56667" y="181610"/>
                              </a:lnTo>
                              <a:lnTo>
                                <a:pt x="56299" y="182880"/>
                              </a:lnTo>
                              <a:lnTo>
                                <a:pt x="55499" y="182880"/>
                              </a:lnTo>
                              <a:lnTo>
                                <a:pt x="54521" y="185420"/>
                              </a:lnTo>
                              <a:lnTo>
                                <a:pt x="52971" y="185420"/>
                              </a:lnTo>
                              <a:lnTo>
                                <a:pt x="53162" y="184150"/>
                              </a:lnTo>
                              <a:lnTo>
                                <a:pt x="54927" y="184150"/>
                              </a:lnTo>
                              <a:lnTo>
                                <a:pt x="55499" y="182880"/>
                              </a:lnTo>
                              <a:lnTo>
                                <a:pt x="54914" y="182880"/>
                              </a:lnTo>
                              <a:lnTo>
                                <a:pt x="54648" y="181610"/>
                              </a:lnTo>
                              <a:lnTo>
                                <a:pt x="56667" y="181610"/>
                              </a:lnTo>
                              <a:lnTo>
                                <a:pt x="56667" y="176530"/>
                              </a:lnTo>
                              <a:lnTo>
                                <a:pt x="55689" y="176530"/>
                              </a:lnTo>
                              <a:lnTo>
                                <a:pt x="55689" y="179070"/>
                              </a:lnTo>
                              <a:lnTo>
                                <a:pt x="54190" y="179070"/>
                              </a:lnTo>
                              <a:lnTo>
                                <a:pt x="54571" y="177800"/>
                              </a:lnTo>
                              <a:lnTo>
                                <a:pt x="55549" y="177800"/>
                              </a:lnTo>
                              <a:lnTo>
                                <a:pt x="55689" y="179070"/>
                              </a:lnTo>
                              <a:lnTo>
                                <a:pt x="55689" y="176530"/>
                              </a:lnTo>
                              <a:lnTo>
                                <a:pt x="55333" y="176530"/>
                              </a:lnTo>
                              <a:lnTo>
                                <a:pt x="55524" y="175260"/>
                              </a:lnTo>
                              <a:lnTo>
                                <a:pt x="56896" y="175260"/>
                              </a:lnTo>
                              <a:lnTo>
                                <a:pt x="56997" y="176530"/>
                              </a:lnTo>
                              <a:lnTo>
                                <a:pt x="56997" y="168910"/>
                              </a:lnTo>
                              <a:lnTo>
                                <a:pt x="56718" y="168910"/>
                              </a:lnTo>
                              <a:lnTo>
                                <a:pt x="56769" y="166370"/>
                              </a:lnTo>
                              <a:lnTo>
                                <a:pt x="57556" y="165100"/>
                              </a:lnTo>
                              <a:lnTo>
                                <a:pt x="60680" y="165100"/>
                              </a:lnTo>
                              <a:lnTo>
                                <a:pt x="60947" y="166370"/>
                              </a:lnTo>
                              <a:lnTo>
                                <a:pt x="60947" y="163830"/>
                              </a:lnTo>
                              <a:lnTo>
                                <a:pt x="60134" y="163830"/>
                              </a:lnTo>
                              <a:lnTo>
                                <a:pt x="60769" y="162560"/>
                              </a:lnTo>
                              <a:lnTo>
                                <a:pt x="61455" y="162560"/>
                              </a:lnTo>
                              <a:lnTo>
                                <a:pt x="61455" y="152400"/>
                              </a:lnTo>
                              <a:lnTo>
                                <a:pt x="60121" y="152400"/>
                              </a:lnTo>
                              <a:lnTo>
                                <a:pt x="59918" y="151130"/>
                              </a:lnTo>
                              <a:lnTo>
                                <a:pt x="59537" y="151130"/>
                              </a:lnTo>
                              <a:lnTo>
                                <a:pt x="58813" y="153670"/>
                              </a:lnTo>
                              <a:lnTo>
                                <a:pt x="60223" y="153670"/>
                              </a:lnTo>
                              <a:lnTo>
                                <a:pt x="60629" y="154940"/>
                              </a:lnTo>
                              <a:lnTo>
                                <a:pt x="60947" y="154940"/>
                              </a:lnTo>
                              <a:lnTo>
                                <a:pt x="60833" y="156210"/>
                              </a:lnTo>
                              <a:lnTo>
                                <a:pt x="60502" y="157480"/>
                              </a:lnTo>
                              <a:lnTo>
                                <a:pt x="60185" y="157480"/>
                              </a:lnTo>
                              <a:lnTo>
                                <a:pt x="60185" y="158902"/>
                              </a:lnTo>
                              <a:lnTo>
                                <a:pt x="59944" y="160020"/>
                              </a:lnTo>
                              <a:lnTo>
                                <a:pt x="59232" y="160020"/>
                              </a:lnTo>
                              <a:lnTo>
                                <a:pt x="59613" y="161290"/>
                              </a:lnTo>
                              <a:lnTo>
                                <a:pt x="59016" y="162560"/>
                              </a:lnTo>
                              <a:lnTo>
                                <a:pt x="58051" y="163830"/>
                              </a:lnTo>
                              <a:lnTo>
                                <a:pt x="57213" y="163830"/>
                              </a:lnTo>
                              <a:lnTo>
                                <a:pt x="57111" y="162560"/>
                              </a:lnTo>
                              <a:lnTo>
                                <a:pt x="57302" y="161290"/>
                              </a:lnTo>
                              <a:lnTo>
                                <a:pt x="57594" y="160020"/>
                              </a:lnTo>
                              <a:lnTo>
                                <a:pt x="59169" y="160020"/>
                              </a:lnTo>
                              <a:lnTo>
                                <a:pt x="57658" y="158902"/>
                              </a:lnTo>
                              <a:lnTo>
                                <a:pt x="60185" y="158902"/>
                              </a:lnTo>
                              <a:lnTo>
                                <a:pt x="60185" y="157480"/>
                              </a:lnTo>
                              <a:lnTo>
                                <a:pt x="57670" y="157480"/>
                              </a:lnTo>
                              <a:lnTo>
                                <a:pt x="57696" y="156210"/>
                              </a:lnTo>
                              <a:lnTo>
                                <a:pt x="60083" y="156210"/>
                              </a:lnTo>
                              <a:lnTo>
                                <a:pt x="60185" y="154940"/>
                              </a:lnTo>
                              <a:lnTo>
                                <a:pt x="56438" y="154940"/>
                              </a:lnTo>
                              <a:lnTo>
                                <a:pt x="56438" y="157480"/>
                              </a:lnTo>
                              <a:lnTo>
                                <a:pt x="56324" y="158902"/>
                              </a:lnTo>
                              <a:lnTo>
                                <a:pt x="56121" y="159486"/>
                              </a:lnTo>
                              <a:lnTo>
                                <a:pt x="56121" y="161290"/>
                              </a:lnTo>
                              <a:lnTo>
                                <a:pt x="55994" y="162560"/>
                              </a:lnTo>
                              <a:lnTo>
                                <a:pt x="55968" y="162687"/>
                              </a:lnTo>
                              <a:lnTo>
                                <a:pt x="55968" y="166370"/>
                              </a:lnTo>
                              <a:lnTo>
                                <a:pt x="55486" y="167106"/>
                              </a:lnTo>
                              <a:lnTo>
                                <a:pt x="55486" y="173990"/>
                              </a:lnTo>
                              <a:lnTo>
                                <a:pt x="53352" y="173990"/>
                              </a:lnTo>
                              <a:lnTo>
                                <a:pt x="54559" y="175260"/>
                              </a:lnTo>
                              <a:lnTo>
                                <a:pt x="54686" y="175260"/>
                              </a:lnTo>
                              <a:lnTo>
                                <a:pt x="54051" y="176530"/>
                              </a:lnTo>
                              <a:lnTo>
                                <a:pt x="53314" y="176530"/>
                              </a:lnTo>
                              <a:lnTo>
                                <a:pt x="53251" y="175260"/>
                              </a:lnTo>
                              <a:lnTo>
                                <a:pt x="52882" y="175856"/>
                              </a:lnTo>
                              <a:lnTo>
                                <a:pt x="52882" y="187960"/>
                              </a:lnTo>
                              <a:lnTo>
                                <a:pt x="51993" y="187960"/>
                              </a:lnTo>
                              <a:lnTo>
                                <a:pt x="52438" y="186690"/>
                              </a:lnTo>
                              <a:lnTo>
                                <a:pt x="52844" y="186690"/>
                              </a:lnTo>
                              <a:lnTo>
                                <a:pt x="52882" y="187960"/>
                              </a:lnTo>
                              <a:lnTo>
                                <a:pt x="52882" y="175856"/>
                              </a:lnTo>
                              <a:lnTo>
                                <a:pt x="52451" y="176530"/>
                              </a:lnTo>
                              <a:lnTo>
                                <a:pt x="52374" y="179070"/>
                              </a:lnTo>
                              <a:lnTo>
                                <a:pt x="52171" y="180340"/>
                              </a:lnTo>
                              <a:lnTo>
                                <a:pt x="51892" y="179070"/>
                              </a:lnTo>
                              <a:lnTo>
                                <a:pt x="52374" y="179070"/>
                              </a:lnTo>
                              <a:lnTo>
                                <a:pt x="52374" y="176530"/>
                              </a:lnTo>
                              <a:lnTo>
                                <a:pt x="51155" y="176530"/>
                              </a:lnTo>
                              <a:lnTo>
                                <a:pt x="51536" y="175260"/>
                              </a:lnTo>
                              <a:lnTo>
                                <a:pt x="51803" y="175260"/>
                              </a:lnTo>
                              <a:lnTo>
                                <a:pt x="52666" y="173990"/>
                              </a:lnTo>
                              <a:lnTo>
                                <a:pt x="52501" y="173990"/>
                              </a:lnTo>
                              <a:lnTo>
                                <a:pt x="52400" y="172720"/>
                              </a:lnTo>
                              <a:lnTo>
                                <a:pt x="52781" y="172720"/>
                              </a:lnTo>
                              <a:lnTo>
                                <a:pt x="52959" y="171450"/>
                              </a:lnTo>
                              <a:lnTo>
                                <a:pt x="53238" y="171450"/>
                              </a:lnTo>
                              <a:lnTo>
                                <a:pt x="53365" y="170180"/>
                              </a:lnTo>
                              <a:lnTo>
                                <a:pt x="55397" y="170180"/>
                              </a:lnTo>
                              <a:lnTo>
                                <a:pt x="55486" y="173990"/>
                              </a:lnTo>
                              <a:lnTo>
                                <a:pt x="55486" y="167106"/>
                              </a:lnTo>
                              <a:lnTo>
                                <a:pt x="55130" y="167640"/>
                              </a:lnTo>
                              <a:lnTo>
                                <a:pt x="54051" y="168910"/>
                              </a:lnTo>
                              <a:lnTo>
                                <a:pt x="52158" y="168910"/>
                              </a:lnTo>
                              <a:lnTo>
                                <a:pt x="52197" y="167640"/>
                              </a:lnTo>
                              <a:lnTo>
                                <a:pt x="52476" y="167640"/>
                              </a:lnTo>
                              <a:lnTo>
                                <a:pt x="53149" y="166370"/>
                              </a:lnTo>
                              <a:lnTo>
                                <a:pt x="53263" y="165100"/>
                              </a:lnTo>
                              <a:lnTo>
                                <a:pt x="55727" y="165100"/>
                              </a:lnTo>
                              <a:lnTo>
                                <a:pt x="55968" y="166370"/>
                              </a:lnTo>
                              <a:lnTo>
                                <a:pt x="55968" y="162687"/>
                              </a:lnTo>
                              <a:lnTo>
                                <a:pt x="55714" y="163830"/>
                              </a:lnTo>
                              <a:lnTo>
                                <a:pt x="53809" y="163830"/>
                              </a:lnTo>
                              <a:lnTo>
                                <a:pt x="54483" y="162560"/>
                              </a:lnTo>
                              <a:lnTo>
                                <a:pt x="55219" y="162560"/>
                              </a:lnTo>
                              <a:lnTo>
                                <a:pt x="55219" y="161290"/>
                              </a:lnTo>
                              <a:lnTo>
                                <a:pt x="56121" y="161290"/>
                              </a:lnTo>
                              <a:lnTo>
                                <a:pt x="56121" y="159486"/>
                              </a:lnTo>
                              <a:lnTo>
                                <a:pt x="55930" y="160020"/>
                              </a:lnTo>
                              <a:lnTo>
                                <a:pt x="55537" y="160020"/>
                              </a:lnTo>
                              <a:lnTo>
                                <a:pt x="55308" y="158902"/>
                              </a:lnTo>
                              <a:lnTo>
                                <a:pt x="56324" y="158902"/>
                              </a:lnTo>
                              <a:lnTo>
                                <a:pt x="56324" y="157480"/>
                              </a:lnTo>
                              <a:lnTo>
                                <a:pt x="55651" y="157480"/>
                              </a:lnTo>
                              <a:lnTo>
                                <a:pt x="56057" y="156210"/>
                              </a:lnTo>
                              <a:lnTo>
                                <a:pt x="56197" y="156210"/>
                              </a:lnTo>
                              <a:lnTo>
                                <a:pt x="56438" y="157480"/>
                              </a:lnTo>
                              <a:lnTo>
                                <a:pt x="56438" y="154940"/>
                              </a:lnTo>
                              <a:lnTo>
                                <a:pt x="57137" y="152400"/>
                              </a:lnTo>
                              <a:lnTo>
                                <a:pt x="57569" y="151130"/>
                              </a:lnTo>
                              <a:lnTo>
                                <a:pt x="59232" y="151130"/>
                              </a:lnTo>
                              <a:lnTo>
                                <a:pt x="59385" y="149860"/>
                              </a:lnTo>
                              <a:lnTo>
                                <a:pt x="62928" y="149860"/>
                              </a:lnTo>
                              <a:lnTo>
                                <a:pt x="62928" y="148590"/>
                              </a:lnTo>
                              <a:lnTo>
                                <a:pt x="58420" y="148590"/>
                              </a:lnTo>
                              <a:lnTo>
                                <a:pt x="58635" y="147447"/>
                              </a:lnTo>
                              <a:lnTo>
                                <a:pt x="59042" y="146050"/>
                              </a:lnTo>
                              <a:lnTo>
                                <a:pt x="61429" y="146050"/>
                              </a:lnTo>
                              <a:lnTo>
                                <a:pt x="60858" y="144780"/>
                              </a:lnTo>
                              <a:lnTo>
                                <a:pt x="59817" y="144780"/>
                              </a:lnTo>
                              <a:lnTo>
                                <a:pt x="59702" y="143510"/>
                              </a:lnTo>
                              <a:lnTo>
                                <a:pt x="59423" y="143510"/>
                              </a:lnTo>
                              <a:lnTo>
                                <a:pt x="58242" y="146050"/>
                              </a:lnTo>
                              <a:lnTo>
                                <a:pt x="57607" y="145415"/>
                              </a:lnTo>
                              <a:lnTo>
                                <a:pt x="57607" y="147447"/>
                              </a:lnTo>
                              <a:lnTo>
                                <a:pt x="56540" y="147447"/>
                              </a:lnTo>
                              <a:lnTo>
                                <a:pt x="56883" y="146050"/>
                              </a:lnTo>
                              <a:lnTo>
                                <a:pt x="57315" y="146050"/>
                              </a:lnTo>
                              <a:lnTo>
                                <a:pt x="57607" y="147447"/>
                              </a:lnTo>
                              <a:lnTo>
                                <a:pt x="57607" y="145415"/>
                              </a:lnTo>
                              <a:lnTo>
                                <a:pt x="56972" y="144780"/>
                              </a:lnTo>
                              <a:lnTo>
                                <a:pt x="56464" y="144780"/>
                              </a:lnTo>
                              <a:lnTo>
                                <a:pt x="56464" y="148590"/>
                              </a:lnTo>
                              <a:lnTo>
                                <a:pt x="56337" y="149860"/>
                              </a:lnTo>
                              <a:lnTo>
                                <a:pt x="56210" y="151130"/>
                              </a:lnTo>
                              <a:lnTo>
                                <a:pt x="55105" y="153670"/>
                              </a:lnTo>
                              <a:lnTo>
                                <a:pt x="54013" y="154940"/>
                              </a:lnTo>
                              <a:lnTo>
                                <a:pt x="53555" y="154940"/>
                              </a:lnTo>
                              <a:lnTo>
                                <a:pt x="53555" y="158902"/>
                              </a:lnTo>
                              <a:lnTo>
                                <a:pt x="53390" y="160020"/>
                              </a:lnTo>
                              <a:lnTo>
                                <a:pt x="53035" y="160020"/>
                              </a:lnTo>
                              <a:lnTo>
                                <a:pt x="52933" y="159499"/>
                              </a:lnTo>
                              <a:lnTo>
                                <a:pt x="52933" y="161290"/>
                              </a:lnTo>
                              <a:lnTo>
                                <a:pt x="52857" y="162560"/>
                              </a:lnTo>
                              <a:lnTo>
                                <a:pt x="52666" y="162560"/>
                              </a:lnTo>
                              <a:lnTo>
                                <a:pt x="52539" y="163830"/>
                              </a:lnTo>
                              <a:lnTo>
                                <a:pt x="52451" y="161290"/>
                              </a:lnTo>
                              <a:lnTo>
                                <a:pt x="52933" y="161290"/>
                              </a:lnTo>
                              <a:lnTo>
                                <a:pt x="52933" y="159499"/>
                              </a:lnTo>
                              <a:lnTo>
                                <a:pt x="52819" y="158902"/>
                              </a:lnTo>
                              <a:lnTo>
                                <a:pt x="53555" y="158902"/>
                              </a:lnTo>
                              <a:lnTo>
                                <a:pt x="53555" y="154940"/>
                              </a:lnTo>
                              <a:lnTo>
                                <a:pt x="53263" y="154940"/>
                              </a:lnTo>
                              <a:lnTo>
                                <a:pt x="52298" y="153670"/>
                              </a:lnTo>
                              <a:lnTo>
                                <a:pt x="52578" y="152400"/>
                              </a:lnTo>
                              <a:lnTo>
                                <a:pt x="54546" y="151130"/>
                              </a:lnTo>
                              <a:lnTo>
                                <a:pt x="54940" y="151130"/>
                              </a:lnTo>
                              <a:lnTo>
                                <a:pt x="54432" y="149860"/>
                              </a:lnTo>
                              <a:lnTo>
                                <a:pt x="54013" y="149860"/>
                              </a:lnTo>
                              <a:lnTo>
                                <a:pt x="54813" y="147447"/>
                              </a:lnTo>
                              <a:lnTo>
                                <a:pt x="55981" y="147447"/>
                              </a:lnTo>
                              <a:lnTo>
                                <a:pt x="56464" y="148590"/>
                              </a:lnTo>
                              <a:lnTo>
                                <a:pt x="56464" y="144780"/>
                              </a:lnTo>
                              <a:lnTo>
                                <a:pt x="55156" y="144780"/>
                              </a:lnTo>
                              <a:lnTo>
                                <a:pt x="54521" y="143510"/>
                              </a:lnTo>
                              <a:lnTo>
                                <a:pt x="54952" y="143510"/>
                              </a:lnTo>
                              <a:lnTo>
                                <a:pt x="59690" y="142290"/>
                              </a:lnTo>
                              <a:lnTo>
                                <a:pt x="53708" y="142290"/>
                              </a:lnTo>
                              <a:lnTo>
                                <a:pt x="54622" y="144780"/>
                              </a:lnTo>
                              <a:lnTo>
                                <a:pt x="54000" y="144780"/>
                              </a:lnTo>
                              <a:lnTo>
                                <a:pt x="53213" y="146050"/>
                              </a:lnTo>
                              <a:lnTo>
                                <a:pt x="54952" y="146050"/>
                              </a:lnTo>
                              <a:lnTo>
                                <a:pt x="54051" y="148590"/>
                              </a:lnTo>
                              <a:lnTo>
                                <a:pt x="53771" y="148590"/>
                              </a:lnTo>
                              <a:lnTo>
                                <a:pt x="53352" y="151130"/>
                              </a:lnTo>
                              <a:lnTo>
                                <a:pt x="51841" y="151130"/>
                              </a:lnTo>
                              <a:lnTo>
                                <a:pt x="51841" y="165100"/>
                              </a:lnTo>
                              <a:lnTo>
                                <a:pt x="51041" y="165989"/>
                              </a:lnTo>
                              <a:lnTo>
                                <a:pt x="51041" y="171450"/>
                              </a:lnTo>
                              <a:lnTo>
                                <a:pt x="50952" y="171653"/>
                              </a:lnTo>
                              <a:lnTo>
                                <a:pt x="50952" y="177800"/>
                              </a:lnTo>
                              <a:lnTo>
                                <a:pt x="50761" y="179070"/>
                              </a:lnTo>
                              <a:lnTo>
                                <a:pt x="50533" y="179070"/>
                              </a:lnTo>
                              <a:lnTo>
                                <a:pt x="50050" y="180340"/>
                              </a:lnTo>
                              <a:lnTo>
                                <a:pt x="49961" y="184150"/>
                              </a:lnTo>
                              <a:lnTo>
                                <a:pt x="49822" y="185153"/>
                              </a:lnTo>
                              <a:lnTo>
                                <a:pt x="49822" y="307340"/>
                              </a:lnTo>
                              <a:lnTo>
                                <a:pt x="49301" y="307340"/>
                              </a:lnTo>
                              <a:lnTo>
                                <a:pt x="49618" y="306070"/>
                              </a:lnTo>
                              <a:lnTo>
                                <a:pt x="49758" y="306070"/>
                              </a:lnTo>
                              <a:lnTo>
                                <a:pt x="49822" y="307340"/>
                              </a:lnTo>
                              <a:lnTo>
                                <a:pt x="49822" y="185153"/>
                              </a:lnTo>
                              <a:lnTo>
                                <a:pt x="49784" y="185420"/>
                              </a:lnTo>
                              <a:lnTo>
                                <a:pt x="49568" y="184150"/>
                              </a:lnTo>
                              <a:lnTo>
                                <a:pt x="49403" y="184150"/>
                              </a:lnTo>
                              <a:lnTo>
                                <a:pt x="49618" y="182880"/>
                              </a:lnTo>
                              <a:lnTo>
                                <a:pt x="49961" y="184150"/>
                              </a:lnTo>
                              <a:lnTo>
                                <a:pt x="49961" y="180340"/>
                              </a:lnTo>
                              <a:lnTo>
                                <a:pt x="49250" y="180340"/>
                              </a:lnTo>
                              <a:lnTo>
                                <a:pt x="48920" y="179070"/>
                              </a:lnTo>
                              <a:lnTo>
                                <a:pt x="49593" y="177800"/>
                              </a:lnTo>
                              <a:lnTo>
                                <a:pt x="50952" y="177800"/>
                              </a:lnTo>
                              <a:lnTo>
                                <a:pt x="50952" y="171653"/>
                              </a:lnTo>
                              <a:lnTo>
                                <a:pt x="50469" y="172720"/>
                              </a:lnTo>
                              <a:lnTo>
                                <a:pt x="49847" y="173990"/>
                              </a:lnTo>
                              <a:lnTo>
                                <a:pt x="49504" y="173990"/>
                              </a:lnTo>
                              <a:lnTo>
                                <a:pt x="49504" y="175260"/>
                              </a:lnTo>
                              <a:lnTo>
                                <a:pt x="49072" y="176530"/>
                              </a:lnTo>
                              <a:lnTo>
                                <a:pt x="47498" y="176530"/>
                              </a:lnTo>
                              <a:lnTo>
                                <a:pt x="47498" y="177800"/>
                              </a:lnTo>
                              <a:lnTo>
                                <a:pt x="47193" y="179070"/>
                              </a:lnTo>
                              <a:lnTo>
                                <a:pt x="46799" y="179070"/>
                              </a:lnTo>
                              <a:lnTo>
                                <a:pt x="46609" y="177800"/>
                              </a:lnTo>
                              <a:lnTo>
                                <a:pt x="47498" y="177800"/>
                              </a:lnTo>
                              <a:lnTo>
                                <a:pt x="47498" y="176530"/>
                              </a:lnTo>
                              <a:lnTo>
                                <a:pt x="47675" y="175260"/>
                              </a:lnTo>
                              <a:lnTo>
                                <a:pt x="49504" y="175260"/>
                              </a:lnTo>
                              <a:lnTo>
                                <a:pt x="49504" y="173990"/>
                              </a:lnTo>
                              <a:lnTo>
                                <a:pt x="49123" y="173990"/>
                              </a:lnTo>
                              <a:lnTo>
                                <a:pt x="49060" y="172720"/>
                              </a:lnTo>
                              <a:lnTo>
                                <a:pt x="49415" y="171450"/>
                              </a:lnTo>
                              <a:lnTo>
                                <a:pt x="51041" y="171450"/>
                              </a:lnTo>
                              <a:lnTo>
                                <a:pt x="51041" y="165989"/>
                              </a:lnTo>
                              <a:lnTo>
                                <a:pt x="50038" y="167106"/>
                              </a:lnTo>
                              <a:lnTo>
                                <a:pt x="50038" y="167640"/>
                              </a:lnTo>
                              <a:lnTo>
                                <a:pt x="49872" y="168910"/>
                              </a:lnTo>
                              <a:lnTo>
                                <a:pt x="49047" y="170180"/>
                              </a:lnTo>
                              <a:lnTo>
                                <a:pt x="48882" y="170180"/>
                              </a:lnTo>
                              <a:lnTo>
                                <a:pt x="48856" y="168910"/>
                              </a:lnTo>
                              <a:lnTo>
                                <a:pt x="49479" y="168910"/>
                              </a:lnTo>
                              <a:lnTo>
                                <a:pt x="50038" y="167640"/>
                              </a:lnTo>
                              <a:lnTo>
                                <a:pt x="50038" y="167106"/>
                              </a:lnTo>
                              <a:lnTo>
                                <a:pt x="49555" y="167640"/>
                              </a:lnTo>
                              <a:lnTo>
                                <a:pt x="48488" y="168465"/>
                              </a:lnTo>
                              <a:lnTo>
                                <a:pt x="48488" y="171450"/>
                              </a:lnTo>
                              <a:lnTo>
                                <a:pt x="47574" y="172720"/>
                              </a:lnTo>
                              <a:lnTo>
                                <a:pt x="47421" y="172720"/>
                              </a:lnTo>
                              <a:lnTo>
                                <a:pt x="47332" y="171450"/>
                              </a:lnTo>
                              <a:lnTo>
                                <a:pt x="48488" y="171450"/>
                              </a:lnTo>
                              <a:lnTo>
                                <a:pt x="48488" y="168465"/>
                              </a:lnTo>
                              <a:lnTo>
                                <a:pt x="47891" y="168910"/>
                              </a:lnTo>
                              <a:lnTo>
                                <a:pt x="47332" y="168910"/>
                              </a:lnTo>
                              <a:lnTo>
                                <a:pt x="47853" y="167640"/>
                              </a:lnTo>
                              <a:lnTo>
                                <a:pt x="47586" y="166370"/>
                              </a:lnTo>
                              <a:lnTo>
                                <a:pt x="47510" y="165100"/>
                              </a:lnTo>
                              <a:lnTo>
                                <a:pt x="47434" y="163830"/>
                              </a:lnTo>
                              <a:lnTo>
                                <a:pt x="47358" y="162560"/>
                              </a:lnTo>
                              <a:lnTo>
                                <a:pt x="48958" y="161290"/>
                              </a:lnTo>
                              <a:lnTo>
                                <a:pt x="50812" y="160020"/>
                              </a:lnTo>
                              <a:lnTo>
                                <a:pt x="51257" y="160020"/>
                              </a:lnTo>
                              <a:lnTo>
                                <a:pt x="51308" y="162560"/>
                              </a:lnTo>
                              <a:lnTo>
                                <a:pt x="51841" y="165100"/>
                              </a:lnTo>
                              <a:lnTo>
                                <a:pt x="51841" y="151130"/>
                              </a:lnTo>
                              <a:lnTo>
                                <a:pt x="51435" y="151130"/>
                              </a:lnTo>
                              <a:lnTo>
                                <a:pt x="51435" y="153670"/>
                              </a:lnTo>
                              <a:lnTo>
                                <a:pt x="50876" y="154940"/>
                              </a:lnTo>
                              <a:lnTo>
                                <a:pt x="50647" y="155575"/>
                              </a:lnTo>
                              <a:lnTo>
                                <a:pt x="50647" y="158902"/>
                              </a:lnTo>
                              <a:lnTo>
                                <a:pt x="49784" y="160020"/>
                              </a:lnTo>
                              <a:lnTo>
                                <a:pt x="48387" y="160020"/>
                              </a:lnTo>
                              <a:lnTo>
                                <a:pt x="48641" y="161290"/>
                              </a:lnTo>
                              <a:lnTo>
                                <a:pt x="47917" y="161290"/>
                              </a:lnTo>
                              <a:lnTo>
                                <a:pt x="48158" y="160020"/>
                              </a:lnTo>
                              <a:lnTo>
                                <a:pt x="47726" y="160020"/>
                              </a:lnTo>
                              <a:lnTo>
                                <a:pt x="48437" y="158902"/>
                              </a:lnTo>
                              <a:lnTo>
                                <a:pt x="49326" y="158902"/>
                              </a:lnTo>
                              <a:lnTo>
                                <a:pt x="49809" y="158902"/>
                              </a:lnTo>
                              <a:lnTo>
                                <a:pt x="50647" y="158902"/>
                              </a:lnTo>
                              <a:lnTo>
                                <a:pt x="50647" y="155575"/>
                              </a:lnTo>
                              <a:lnTo>
                                <a:pt x="50419" y="156210"/>
                              </a:lnTo>
                              <a:lnTo>
                                <a:pt x="48628" y="156210"/>
                              </a:lnTo>
                              <a:lnTo>
                                <a:pt x="48336" y="154940"/>
                              </a:lnTo>
                              <a:lnTo>
                                <a:pt x="48729" y="154940"/>
                              </a:lnTo>
                              <a:lnTo>
                                <a:pt x="49072" y="153670"/>
                              </a:lnTo>
                              <a:lnTo>
                                <a:pt x="49669" y="153670"/>
                              </a:lnTo>
                              <a:lnTo>
                                <a:pt x="50101" y="152400"/>
                              </a:lnTo>
                              <a:lnTo>
                                <a:pt x="51003" y="152400"/>
                              </a:lnTo>
                              <a:lnTo>
                                <a:pt x="51435" y="153670"/>
                              </a:lnTo>
                              <a:lnTo>
                                <a:pt x="51435" y="151130"/>
                              </a:lnTo>
                              <a:lnTo>
                                <a:pt x="50558" y="151130"/>
                              </a:lnTo>
                              <a:lnTo>
                                <a:pt x="50558" y="148590"/>
                              </a:lnTo>
                              <a:lnTo>
                                <a:pt x="48958" y="148590"/>
                              </a:lnTo>
                              <a:lnTo>
                                <a:pt x="49212" y="149860"/>
                              </a:lnTo>
                              <a:lnTo>
                                <a:pt x="48907" y="151130"/>
                              </a:lnTo>
                              <a:lnTo>
                                <a:pt x="48234" y="151130"/>
                              </a:lnTo>
                              <a:lnTo>
                                <a:pt x="48234" y="153670"/>
                              </a:lnTo>
                              <a:lnTo>
                                <a:pt x="46723" y="154940"/>
                              </a:lnTo>
                              <a:lnTo>
                                <a:pt x="46151" y="155625"/>
                              </a:lnTo>
                              <a:lnTo>
                                <a:pt x="46151" y="160020"/>
                              </a:lnTo>
                              <a:lnTo>
                                <a:pt x="46075" y="160528"/>
                              </a:lnTo>
                              <a:lnTo>
                                <a:pt x="46075" y="172720"/>
                              </a:lnTo>
                              <a:lnTo>
                                <a:pt x="45885" y="172720"/>
                              </a:lnTo>
                              <a:lnTo>
                                <a:pt x="45758" y="173990"/>
                              </a:lnTo>
                              <a:lnTo>
                                <a:pt x="45021" y="173990"/>
                              </a:lnTo>
                              <a:lnTo>
                                <a:pt x="44919" y="173482"/>
                              </a:lnTo>
                              <a:lnTo>
                                <a:pt x="44919" y="176530"/>
                              </a:lnTo>
                              <a:lnTo>
                                <a:pt x="44157" y="176530"/>
                              </a:lnTo>
                              <a:lnTo>
                                <a:pt x="43599" y="175260"/>
                              </a:lnTo>
                              <a:lnTo>
                                <a:pt x="44767" y="175260"/>
                              </a:lnTo>
                              <a:lnTo>
                                <a:pt x="44919" y="176530"/>
                              </a:lnTo>
                              <a:lnTo>
                                <a:pt x="44919" y="173482"/>
                              </a:lnTo>
                              <a:lnTo>
                                <a:pt x="44767" y="172720"/>
                              </a:lnTo>
                              <a:lnTo>
                                <a:pt x="45046" y="172720"/>
                              </a:lnTo>
                              <a:lnTo>
                                <a:pt x="45618" y="171450"/>
                              </a:lnTo>
                              <a:lnTo>
                                <a:pt x="45974" y="171450"/>
                              </a:lnTo>
                              <a:lnTo>
                                <a:pt x="46075" y="172720"/>
                              </a:lnTo>
                              <a:lnTo>
                                <a:pt x="46075" y="160528"/>
                              </a:lnTo>
                              <a:lnTo>
                                <a:pt x="45961" y="161290"/>
                              </a:lnTo>
                              <a:lnTo>
                                <a:pt x="45808" y="161759"/>
                              </a:lnTo>
                              <a:lnTo>
                                <a:pt x="45808" y="168910"/>
                              </a:lnTo>
                              <a:lnTo>
                                <a:pt x="44932" y="170180"/>
                              </a:lnTo>
                              <a:lnTo>
                                <a:pt x="44081" y="170180"/>
                              </a:lnTo>
                              <a:lnTo>
                                <a:pt x="44081" y="171450"/>
                              </a:lnTo>
                              <a:lnTo>
                                <a:pt x="42811" y="171450"/>
                              </a:lnTo>
                              <a:lnTo>
                                <a:pt x="43027" y="170180"/>
                              </a:lnTo>
                              <a:lnTo>
                                <a:pt x="43815" y="170180"/>
                              </a:lnTo>
                              <a:lnTo>
                                <a:pt x="44081" y="171450"/>
                              </a:lnTo>
                              <a:lnTo>
                                <a:pt x="44081" y="170180"/>
                              </a:lnTo>
                              <a:lnTo>
                                <a:pt x="43129" y="168910"/>
                              </a:lnTo>
                              <a:lnTo>
                                <a:pt x="43510" y="168910"/>
                              </a:lnTo>
                              <a:lnTo>
                                <a:pt x="44069" y="167640"/>
                              </a:lnTo>
                              <a:lnTo>
                                <a:pt x="45796" y="167640"/>
                              </a:lnTo>
                              <a:lnTo>
                                <a:pt x="45808" y="168910"/>
                              </a:lnTo>
                              <a:lnTo>
                                <a:pt x="45808" y="161759"/>
                              </a:lnTo>
                              <a:lnTo>
                                <a:pt x="45135" y="163830"/>
                              </a:lnTo>
                              <a:lnTo>
                                <a:pt x="44678" y="163830"/>
                              </a:lnTo>
                              <a:lnTo>
                                <a:pt x="44069" y="165100"/>
                              </a:lnTo>
                              <a:lnTo>
                                <a:pt x="43700" y="165100"/>
                              </a:lnTo>
                              <a:lnTo>
                                <a:pt x="43281" y="166370"/>
                              </a:lnTo>
                              <a:lnTo>
                                <a:pt x="42722" y="166370"/>
                              </a:lnTo>
                              <a:lnTo>
                                <a:pt x="42608" y="163830"/>
                              </a:lnTo>
                              <a:lnTo>
                                <a:pt x="44284" y="162560"/>
                              </a:lnTo>
                              <a:lnTo>
                                <a:pt x="43535" y="162560"/>
                              </a:lnTo>
                              <a:lnTo>
                                <a:pt x="42430" y="161290"/>
                              </a:lnTo>
                              <a:lnTo>
                                <a:pt x="43256" y="160020"/>
                              </a:lnTo>
                              <a:lnTo>
                                <a:pt x="43561" y="160020"/>
                              </a:lnTo>
                              <a:lnTo>
                                <a:pt x="44157" y="158902"/>
                              </a:lnTo>
                              <a:lnTo>
                                <a:pt x="45567" y="158902"/>
                              </a:lnTo>
                              <a:lnTo>
                                <a:pt x="46151" y="160020"/>
                              </a:lnTo>
                              <a:lnTo>
                                <a:pt x="46151" y="155625"/>
                              </a:lnTo>
                              <a:lnTo>
                                <a:pt x="45656" y="156210"/>
                              </a:lnTo>
                              <a:lnTo>
                                <a:pt x="45046" y="156210"/>
                              </a:lnTo>
                              <a:lnTo>
                                <a:pt x="44411" y="154940"/>
                              </a:lnTo>
                              <a:lnTo>
                                <a:pt x="44716" y="154940"/>
                              </a:lnTo>
                              <a:lnTo>
                                <a:pt x="45186" y="153670"/>
                              </a:lnTo>
                              <a:lnTo>
                                <a:pt x="45605" y="153670"/>
                              </a:lnTo>
                              <a:lnTo>
                                <a:pt x="46469" y="152400"/>
                              </a:lnTo>
                              <a:lnTo>
                                <a:pt x="48183" y="152400"/>
                              </a:lnTo>
                              <a:lnTo>
                                <a:pt x="48234" y="153670"/>
                              </a:lnTo>
                              <a:lnTo>
                                <a:pt x="48234" y="151130"/>
                              </a:lnTo>
                              <a:lnTo>
                                <a:pt x="47345" y="151130"/>
                              </a:lnTo>
                              <a:lnTo>
                                <a:pt x="47409" y="149860"/>
                              </a:lnTo>
                              <a:lnTo>
                                <a:pt x="47561" y="149860"/>
                              </a:lnTo>
                              <a:lnTo>
                                <a:pt x="47929" y="148590"/>
                              </a:lnTo>
                              <a:lnTo>
                                <a:pt x="47091" y="149860"/>
                              </a:lnTo>
                              <a:lnTo>
                                <a:pt x="46151" y="151130"/>
                              </a:lnTo>
                              <a:lnTo>
                                <a:pt x="44945" y="151130"/>
                              </a:lnTo>
                              <a:lnTo>
                                <a:pt x="44945" y="152400"/>
                              </a:lnTo>
                              <a:lnTo>
                                <a:pt x="44488" y="153670"/>
                              </a:lnTo>
                              <a:lnTo>
                                <a:pt x="43891" y="153670"/>
                              </a:lnTo>
                              <a:lnTo>
                                <a:pt x="44043" y="152400"/>
                              </a:lnTo>
                              <a:lnTo>
                                <a:pt x="44945" y="152400"/>
                              </a:lnTo>
                              <a:lnTo>
                                <a:pt x="44945" y="151130"/>
                              </a:lnTo>
                              <a:lnTo>
                                <a:pt x="44665" y="151130"/>
                              </a:lnTo>
                              <a:lnTo>
                                <a:pt x="45072" y="148590"/>
                              </a:lnTo>
                              <a:lnTo>
                                <a:pt x="45389" y="147447"/>
                              </a:lnTo>
                              <a:lnTo>
                                <a:pt x="45516" y="146050"/>
                              </a:lnTo>
                              <a:lnTo>
                                <a:pt x="49288" y="146050"/>
                              </a:lnTo>
                              <a:lnTo>
                                <a:pt x="49098" y="144780"/>
                              </a:lnTo>
                              <a:lnTo>
                                <a:pt x="46101" y="144780"/>
                              </a:lnTo>
                              <a:lnTo>
                                <a:pt x="45529" y="142417"/>
                              </a:lnTo>
                              <a:lnTo>
                                <a:pt x="45288" y="143510"/>
                              </a:lnTo>
                              <a:lnTo>
                                <a:pt x="45085" y="144780"/>
                              </a:lnTo>
                              <a:lnTo>
                                <a:pt x="44094" y="144780"/>
                              </a:lnTo>
                              <a:lnTo>
                                <a:pt x="44094" y="146050"/>
                              </a:lnTo>
                              <a:lnTo>
                                <a:pt x="44018" y="148590"/>
                              </a:lnTo>
                              <a:lnTo>
                                <a:pt x="43827" y="149860"/>
                              </a:lnTo>
                              <a:lnTo>
                                <a:pt x="42570" y="149860"/>
                              </a:lnTo>
                              <a:lnTo>
                                <a:pt x="42570" y="154940"/>
                              </a:lnTo>
                              <a:lnTo>
                                <a:pt x="41757" y="156210"/>
                              </a:lnTo>
                              <a:lnTo>
                                <a:pt x="40982" y="156210"/>
                              </a:lnTo>
                              <a:lnTo>
                                <a:pt x="42011" y="157480"/>
                              </a:lnTo>
                              <a:lnTo>
                                <a:pt x="41871" y="158902"/>
                              </a:lnTo>
                              <a:lnTo>
                                <a:pt x="41770" y="160020"/>
                              </a:lnTo>
                              <a:lnTo>
                                <a:pt x="41440" y="160020"/>
                              </a:lnTo>
                              <a:lnTo>
                                <a:pt x="41440" y="165100"/>
                              </a:lnTo>
                              <a:lnTo>
                                <a:pt x="41376" y="166370"/>
                              </a:lnTo>
                              <a:lnTo>
                                <a:pt x="41325" y="167640"/>
                              </a:lnTo>
                              <a:lnTo>
                                <a:pt x="41313" y="168910"/>
                              </a:lnTo>
                              <a:lnTo>
                                <a:pt x="40322" y="168910"/>
                              </a:lnTo>
                              <a:lnTo>
                                <a:pt x="40322" y="171450"/>
                              </a:lnTo>
                              <a:lnTo>
                                <a:pt x="39382" y="171450"/>
                              </a:lnTo>
                              <a:lnTo>
                                <a:pt x="39179" y="170180"/>
                              </a:lnTo>
                              <a:lnTo>
                                <a:pt x="40068" y="170180"/>
                              </a:lnTo>
                              <a:lnTo>
                                <a:pt x="40322" y="171450"/>
                              </a:lnTo>
                              <a:lnTo>
                                <a:pt x="40322" y="168910"/>
                              </a:lnTo>
                              <a:lnTo>
                                <a:pt x="39281" y="168910"/>
                              </a:lnTo>
                              <a:lnTo>
                                <a:pt x="39065" y="167640"/>
                              </a:lnTo>
                              <a:lnTo>
                                <a:pt x="41325" y="167640"/>
                              </a:lnTo>
                              <a:lnTo>
                                <a:pt x="41325" y="166370"/>
                              </a:lnTo>
                              <a:lnTo>
                                <a:pt x="40640" y="166370"/>
                              </a:lnTo>
                              <a:lnTo>
                                <a:pt x="41122" y="165100"/>
                              </a:lnTo>
                              <a:lnTo>
                                <a:pt x="41440" y="165100"/>
                              </a:lnTo>
                              <a:lnTo>
                                <a:pt x="41440" y="160020"/>
                              </a:lnTo>
                              <a:lnTo>
                                <a:pt x="41135" y="161290"/>
                              </a:lnTo>
                              <a:lnTo>
                                <a:pt x="40894" y="161290"/>
                              </a:lnTo>
                              <a:lnTo>
                                <a:pt x="40157" y="162560"/>
                              </a:lnTo>
                              <a:lnTo>
                                <a:pt x="39966" y="162560"/>
                              </a:lnTo>
                              <a:lnTo>
                                <a:pt x="39966" y="165100"/>
                              </a:lnTo>
                              <a:lnTo>
                                <a:pt x="39179" y="166370"/>
                              </a:lnTo>
                              <a:lnTo>
                                <a:pt x="38315" y="166370"/>
                              </a:lnTo>
                              <a:lnTo>
                                <a:pt x="38379" y="165100"/>
                              </a:lnTo>
                              <a:lnTo>
                                <a:pt x="38430" y="163830"/>
                              </a:lnTo>
                              <a:lnTo>
                                <a:pt x="39052" y="163830"/>
                              </a:lnTo>
                              <a:lnTo>
                                <a:pt x="39001" y="165100"/>
                              </a:lnTo>
                              <a:lnTo>
                                <a:pt x="39966" y="165100"/>
                              </a:lnTo>
                              <a:lnTo>
                                <a:pt x="39966" y="162560"/>
                              </a:lnTo>
                              <a:lnTo>
                                <a:pt x="38989" y="162560"/>
                              </a:lnTo>
                              <a:lnTo>
                                <a:pt x="38100" y="161290"/>
                              </a:lnTo>
                              <a:lnTo>
                                <a:pt x="37922" y="160020"/>
                              </a:lnTo>
                              <a:lnTo>
                                <a:pt x="38773" y="158902"/>
                              </a:lnTo>
                              <a:lnTo>
                                <a:pt x="39903" y="158902"/>
                              </a:lnTo>
                              <a:lnTo>
                                <a:pt x="38214" y="157480"/>
                              </a:lnTo>
                              <a:lnTo>
                                <a:pt x="39255" y="156210"/>
                              </a:lnTo>
                              <a:lnTo>
                                <a:pt x="40678" y="156210"/>
                              </a:lnTo>
                              <a:lnTo>
                                <a:pt x="40246" y="154940"/>
                              </a:lnTo>
                              <a:lnTo>
                                <a:pt x="38646" y="154940"/>
                              </a:lnTo>
                              <a:lnTo>
                                <a:pt x="38773" y="153670"/>
                              </a:lnTo>
                              <a:lnTo>
                                <a:pt x="38912" y="153670"/>
                              </a:lnTo>
                              <a:lnTo>
                                <a:pt x="38950" y="152400"/>
                              </a:lnTo>
                              <a:lnTo>
                                <a:pt x="41821" y="152400"/>
                              </a:lnTo>
                              <a:lnTo>
                                <a:pt x="40386" y="154787"/>
                              </a:lnTo>
                              <a:lnTo>
                                <a:pt x="42164" y="153670"/>
                              </a:lnTo>
                              <a:lnTo>
                                <a:pt x="42456" y="153670"/>
                              </a:lnTo>
                              <a:lnTo>
                                <a:pt x="42570" y="154940"/>
                              </a:lnTo>
                              <a:lnTo>
                                <a:pt x="42570" y="149860"/>
                              </a:lnTo>
                              <a:lnTo>
                                <a:pt x="41935" y="151130"/>
                              </a:lnTo>
                              <a:lnTo>
                                <a:pt x="38011" y="151130"/>
                              </a:lnTo>
                              <a:lnTo>
                                <a:pt x="38011" y="153670"/>
                              </a:lnTo>
                              <a:lnTo>
                                <a:pt x="37604" y="154940"/>
                              </a:lnTo>
                              <a:lnTo>
                                <a:pt x="37350" y="156248"/>
                              </a:lnTo>
                              <a:lnTo>
                                <a:pt x="37350" y="168910"/>
                              </a:lnTo>
                              <a:lnTo>
                                <a:pt x="35560" y="168910"/>
                              </a:lnTo>
                              <a:lnTo>
                                <a:pt x="36118" y="167640"/>
                              </a:lnTo>
                              <a:lnTo>
                                <a:pt x="37122" y="167640"/>
                              </a:lnTo>
                              <a:lnTo>
                                <a:pt x="37350" y="168910"/>
                              </a:lnTo>
                              <a:lnTo>
                                <a:pt x="37350" y="156248"/>
                              </a:lnTo>
                              <a:lnTo>
                                <a:pt x="37109" y="157480"/>
                              </a:lnTo>
                              <a:lnTo>
                                <a:pt x="37109" y="166370"/>
                              </a:lnTo>
                              <a:lnTo>
                                <a:pt x="36855" y="166370"/>
                              </a:lnTo>
                              <a:lnTo>
                                <a:pt x="37007" y="165100"/>
                              </a:lnTo>
                              <a:lnTo>
                                <a:pt x="37109" y="166370"/>
                              </a:lnTo>
                              <a:lnTo>
                                <a:pt x="37109" y="157480"/>
                              </a:lnTo>
                              <a:lnTo>
                                <a:pt x="36652" y="158902"/>
                              </a:lnTo>
                              <a:lnTo>
                                <a:pt x="36487" y="158902"/>
                              </a:lnTo>
                              <a:lnTo>
                                <a:pt x="36487" y="161290"/>
                              </a:lnTo>
                              <a:lnTo>
                                <a:pt x="36398" y="161975"/>
                              </a:lnTo>
                              <a:lnTo>
                                <a:pt x="36398" y="163830"/>
                              </a:lnTo>
                              <a:lnTo>
                                <a:pt x="35763" y="165100"/>
                              </a:lnTo>
                              <a:lnTo>
                                <a:pt x="35204" y="166370"/>
                              </a:lnTo>
                              <a:lnTo>
                                <a:pt x="35001" y="166370"/>
                              </a:lnTo>
                              <a:lnTo>
                                <a:pt x="35001" y="170180"/>
                              </a:lnTo>
                              <a:lnTo>
                                <a:pt x="34886" y="168910"/>
                              </a:lnTo>
                              <a:lnTo>
                                <a:pt x="35001" y="170180"/>
                              </a:lnTo>
                              <a:lnTo>
                                <a:pt x="35001" y="166370"/>
                              </a:lnTo>
                              <a:lnTo>
                                <a:pt x="34010" y="166370"/>
                              </a:lnTo>
                              <a:lnTo>
                                <a:pt x="34036" y="163830"/>
                              </a:lnTo>
                              <a:lnTo>
                                <a:pt x="34213" y="163830"/>
                              </a:lnTo>
                              <a:lnTo>
                                <a:pt x="35521" y="162560"/>
                              </a:lnTo>
                              <a:lnTo>
                                <a:pt x="36398" y="163830"/>
                              </a:lnTo>
                              <a:lnTo>
                                <a:pt x="36398" y="161975"/>
                              </a:lnTo>
                              <a:lnTo>
                                <a:pt x="36322" y="162560"/>
                              </a:lnTo>
                              <a:lnTo>
                                <a:pt x="36245" y="161290"/>
                              </a:lnTo>
                              <a:lnTo>
                                <a:pt x="36487" y="161290"/>
                              </a:lnTo>
                              <a:lnTo>
                                <a:pt x="36487" y="158902"/>
                              </a:lnTo>
                              <a:lnTo>
                                <a:pt x="34937" y="158902"/>
                              </a:lnTo>
                              <a:lnTo>
                                <a:pt x="34582" y="157480"/>
                              </a:lnTo>
                              <a:lnTo>
                                <a:pt x="35013" y="156210"/>
                              </a:lnTo>
                              <a:lnTo>
                                <a:pt x="35763" y="156210"/>
                              </a:lnTo>
                              <a:lnTo>
                                <a:pt x="37096" y="154940"/>
                              </a:lnTo>
                              <a:lnTo>
                                <a:pt x="36245" y="153670"/>
                              </a:lnTo>
                              <a:lnTo>
                                <a:pt x="35661" y="153670"/>
                              </a:lnTo>
                              <a:lnTo>
                                <a:pt x="36029" y="152400"/>
                              </a:lnTo>
                              <a:lnTo>
                                <a:pt x="37896" y="152400"/>
                              </a:lnTo>
                              <a:lnTo>
                                <a:pt x="38011" y="153670"/>
                              </a:lnTo>
                              <a:lnTo>
                                <a:pt x="38011" y="151130"/>
                              </a:lnTo>
                              <a:lnTo>
                                <a:pt x="37782" y="151130"/>
                              </a:lnTo>
                              <a:lnTo>
                                <a:pt x="38582" y="149860"/>
                              </a:lnTo>
                              <a:lnTo>
                                <a:pt x="39204" y="148590"/>
                              </a:lnTo>
                              <a:lnTo>
                                <a:pt x="40182" y="146050"/>
                              </a:lnTo>
                              <a:lnTo>
                                <a:pt x="44094" y="146050"/>
                              </a:lnTo>
                              <a:lnTo>
                                <a:pt x="44094" y="144780"/>
                              </a:lnTo>
                              <a:lnTo>
                                <a:pt x="40106" y="144780"/>
                              </a:lnTo>
                              <a:lnTo>
                                <a:pt x="40182" y="143510"/>
                              </a:lnTo>
                              <a:lnTo>
                                <a:pt x="38684" y="143510"/>
                              </a:lnTo>
                              <a:lnTo>
                                <a:pt x="38620" y="144780"/>
                              </a:lnTo>
                              <a:lnTo>
                                <a:pt x="37528" y="144780"/>
                              </a:lnTo>
                              <a:lnTo>
                                <a:pt x="37528" y="147447"/>
                              </a:lnTo>
                              <a:lnTo>
                                <a:pt x="37122" y="147447"/>
                              </a:lnTo>
                              <a:lnTo>
                                <a:pt x="36550" y="148590"/>
                              </a:lnTo>
                              <a:lnTo>
                                <a:pt x="35953" y="149860"/>
                              </a:lnTo>
                              <a:lnTo>
                                <a:pt x="35052" y="151130"/>
                              </a:lnTo>
                              <a:lnTo>
                                <a:pt x="34861" y="152400"/>
                              </a:lnTo>
                              <a:lnTo>
                                <a:pt x="33959" y="153670"/>
                              </a:lnTo>
                              <a:lnTo>
                                <a:pt x="33413" y="154940"/>
                              </a:lnTo>
                              <a:lnTo>
                                <a:pt x="33058" y="154940"/>
                              </a:lnTo>
                              <a:lnTo>
                                <a:pt x="33058" y="157480"/>
                              </a:lnTo>
                              <a:lnTo>
                                <a:pt x="33020" y="158813"/>
                              </a:lnTo>
                              <a:lnTo>
                                <a:pt x="32956" y="158216"/>
                              </a:lnTo>
                              <a:lnTo>
                                <a:pt x="32956" y="163830"/>
                              </a:lnTo>
                              <a:lnTo>
                                <a:pt x="32321" y="165100"/>
                              </a:lnTo>
                              <a:lnTo>
                                <a:pt x="31813" y="165100"/>
                              </a:lnTo>
                              <a:lnTo>
                                <a:pt x="30632" y="166370"/>
                              </a:lnTo>
                              <a:lnTo>
                                <a:pt x="30632" y="165100"/>
                              </a:lnTo>
                              <a:lnTo>
                                <a:pt x="30632" y="162560"/>
                              </a:lnTo>
                              <a:lnTo>
                                <a:pt x="31838" y="162560"/>
                              </a:lnTo>
                              <a:lnTo>
                                <a:pt x="31724" y="161290"/>
                              </a:lnTo>
                              <a:lnTo>
                                <a:pt x="30695" y="161290"/>
                              </a:lnTo>
                              <a:lnTo>
                                <a:pt x="30594" y="160020"/>
                              </a:lnTo>
                              <a:lnTo>
                                <a:pt x="30822" y="158902"/>
                              </a:lnTo>
                              <a:lnTo>
                                <a:pt x="31026" y="158902"/>
                              </a:lnTo>
                              <a:lnTo>
                                <a:pt x="32308" y="160020"/>
                              </a:lnTo>
                              <a:lnTo>
                                <a:pt x="32842" y="160020"/>
                              </a:lnTo>
                              <a:lnTo>
                                <a:pt x="32867" y="161290"/>
                              </a:lnTo>
                              <a:lnTo>
                                <a:pt x="32626" y="161290"/>
                              </a:lnTo>
                              <a:lnTo>
                                <a:pt x="32524" y="162560"/>
                              </a:lnTo>
                              <a:lnTo>
                                <a:pt x="32766" y="162560"/>
                              </a:lnTo>
                              <a:lnTo>
                                <a:pt x="32956" y="163830"/>
                              </a:lnTo>
                              <a:lnTo>
                                <a:pt x="32956" y="158216"/>
                              </a:lnTo>
                              <a:lnTo>
                                <a:pt x="32880" y="157480"/>
                              </a:lnTo>
                              <a:lnTo>
                                <a:pt x="33058" y="157480"/>
                              </a:lnTo>
                              <a:lnTo>
                                <a:pt x="33058" y="154940"/>
                              </a:lnTo>
                              <a:lnTo>
                                <a:pt x="31673" y="154940"/>
                              </a:lnTo>
                              <a:lnTo>
                                <a:pt x="31826" y="156210"/>
                              </a:lnTo>
                              <a:lnTo>
                                <a:pt x="31343" y="157480"/>
                              </a:lnTo>
                              <a:lnTo>
                                <a:pt x="30619" y="157480"/>
                              </a:lnTo>
                              <a:lnTo>
                                <a:pt x="30924" y="156210"/>
                              </a:lnTo>
                              <a:lnTo>
                                <a:pt x="31115" y="156210"/>
                              </a:lnTo>
                              <a:lnTo>
                                <a:pt x="31673" y="154940"/>
                              </a:lnTo>
                              <a:lnTo>
                                <a:pt x="30607" y="154940"/>
                              </a:lnTo>
                              <a:lnTo>
                                <a:pt x="30086" y="151130"/>
                              </a:lnTo>
                              <a:lnTo>
                                <a:pt x="32118" y="151130"/>
                              </a:lnTo>
                              <a:lnTo>
                                <a:pt x="31991" y="149860"/>
                              </a:lnTo>
                              <a:lnTo>
                                <a:pt x="31864" y="148590"/>
                              </a:lnTo>
                              <a:lnTo>
                                <a:pt x="31661" y="148590"/>
                              </a:lnTo>
                              <a:lnTo>
                                <a:pt x="31330" y="148590"/>
                              </a:lnTo>
                              <a:lnTo>
                                <a:pt x="31165" y="147447"/>
                              </a:lnTo>
                              <a:lnTo>
                                <a:pt x="31191" y="146050"/>
                              </a:lnTo>
                              <a:lnTo>
                                <a:pt x="32740" y="146050"/>
                              </a:lnTo>
                              <a:lnTo>
                                <a:pt x="33121" y="147447"/>
                              </a:lnTo>
                              <a:lnTo>
                                <a:pt x="34328" y="146050"/>
                              </a:lnTo>
                              <a:lnTo>
                                <a:pt x="37376" y="146050"/>
                              </a:lnTo>
                              <a:lnTo>
                                <a:pt x="37439" y="146672"/>
                              </a:lnTo>
                              <a:lnTo>
                                <a:pt x="37528" y="147447"/>
                              </a:lnTo>
                              <a:lnTo>
                                <a:pt x="37528" y="144780"/>
                              </a:lnTo>
                              <a:lnTo>
                                <a:pt x="31330" y="144780"/>
                              </a:lnTo>
                              <a:lnTo>
                                <a:pt x="31838" y="143510"/>
                              </a:lnTo>
                              <a:lnTo>
                                <a:pt x="31673" y="142417"/>
                              </a:lnTo>
                              <a:lnTo>
                                <a:pt x="31661" y="142290"/>
                              </a:lnTo>
                              <a:lnTo>
                                <a:pt x="32918" y="142290"/>
                              </a:lnTo>
                              <a:lnTo>
                                <a:pt x="33210" y="140970"/>
                              </a:lnTo>
                              <a:lnTo>
                                <a:pt x="41998" y="140970"/>
                              </a:lnTo>
                              <a:lnTo>
                                <a:pt x="41922" y="139700"/>
                              </a:lnTo>
                              <a:lnTo>
                                <a:pt x="32499" y="139700"/>
                              </a:lnTo>
                              <a:lnTo>
                                <a:pt x="31483" y="140970"/>
                              </a:lnTo>
                              <a:lnTo>
                                <a:pt x="29616" y="140970"/>
                              </a:lnTo>
                              <a:lnTo>
                                <a:pt x="30264" y="142290"/>
                              </a:lnTo>
                              <a:lnTo>
                                <a:pt x="30416" y="142290"/>
                              </a:lnTo>
                              <a:lnTo>
                                <a:pt x="30518" y="143510"/>
                              </a:lnTo>
                              <a:lnTo>
                                <a:pt x="29476" y="145224"/>
                              </a:lnTo>
                              <a:lnTo>
                                <a:pt x="29476" y="161290"/>
                              </a:lnTo>
                              <a:lnTo>
                                <a:pt x="28930" y="161290"/>
                              </a:lnTo>
                              <a:lnTo>
                                <a:pt x="28930" y="163830"/>
                              </a:lnTo>
                              <a:lnTo>
                                <a:pt x="28790" y="163830"/>
                              </a:lnTo>
                              <a:lnTo>
                                <a:pt x="28105" y="165100"/>
                              </a:lnTo>
                              <a:lnTo>
                                <a:pt x="27495" y="163830"/>
                              </a:lnTo>
                              <a:lnTo>
                                <a:pt x="26619" y="163830"/>
                              </a:lnTo>
                              <a:lnTo>
                                <a:pt x="26708" y="162560"/>
                              </a:lnTo>
                              <a:lnTo>
                                <a:pt x="28879" y="162560"/>
                              </a:lnTo>
                              <a:lnTo>
                                <a:pt x="28930" y="163830"/>
                              </a:lnTo>
                              <a:lnTo>
                                <a:pt x="28930" y="161290"/>
                              </a:lnTo>
                              <a:lnTo>
                                <a:pt x="27724" y="161290"/>
                              </a:lnTo>
                              <a:lnTo>
                                <a:pt x="28206" y="160020"/>
                              </a:lnTo>
                              <a:lnTo>
                                <a:pt x="29387" y="160020"/>
                              </a:lnTo>
                              <a:lnTo>
                                <a:pt x="29476" y="161290"/>
                              </a:lnTo>
                              <a:lnTo>
                                <a:pt x="29476" y="145224"/>
                              </a:lnTo>
                              <a:lnTo>
                                <a:pt x="28968" y="146050"/>
                              </a:lnTo>
                              <a:lnTo>
                                <a:pt x="26898" y="146050"/>
                              </a:lnTo>
                              <a:lnTo>
                                <a:pt x="28333" y="147447"/>
                              </a:lnTo>
                              <a:lnTo>
                                <a:pt x="29349" y="147447"/>
                              </a:lnTo>
                              <a:lnTo>
                                <a:pt x="29184" y="148590"/>
                              </a:lnTo>
                              <a:lnTo>
                                <a:pt x="28943" y="149860"/>
                              </a:lnTo>
                              <a:lnTo>
                                <a:pt x="28625" y="149860"/>
                              </a:lnTo>
                              <a:lnTo>
                                <a:pt x="28625" y="157480"/>
                              </a:lnTo>
                              <a:lnTo>
                                <a:pt x="28384" y="157480"/>
                              </a:lnTo>
                              <a:lnTo>
                                <a:pt x="28282" y="158902"/>
                              </a:lnTo>
                              <a:lnTo>
                                <a:pt x="27393" y="158902"/>
                              </a:lnTo>
                              <a:lnTo>
                                <a:pt x="27393" y="160020"/>
                              </a:lnTo>
                              <a:lnTo>
                                <a:pt x="26085" y="161290"/>
                              </a:lnTo>
                              <a:lnTo>
                                <a:pt x="25920" y="161290"/>
                              </a:lnTo>
                              <a:lnTo>
                                <a:pt x="25781" y="160020"/>
                              </a:lnTo>
                              <a:lnTo>
                                <a:pt x="27393" y="160020"/>
                              </a:lnTo>
                              <a:lnTo>
                                <a:pt x="27393" y="158902"/>
                              </a:lnTo>
                              <a:lnTo>
                                <a:pt x="26301" y="158902"/>
                              </a:lnTo>
                              <a:lnTo>
                                <a:pt x="25984" y="157480"/>
                              </a:lnTo>
                              <a:lnTo>
                                <a:pt x="26187" y="157480"/>
                              </a:lnTo>
                              <a:lnTo>
                                <a:pt x="27038" y="156210"/>
                              </a:lnTo>
                              <a:lnTo>
                                <a:pt x="26835" y="156210"/>
                              </a:lnTo>
                              <a:lnTo>
                                <a:pt x="27952" y="154940"/>
                              </a:lnTo>
                              <a:lnTo>
                                <a:pt x="26352" y="154940"/>
                              </a:lnTo>
                              <a:lnTo>
                                <a:pt x="25908" y="153670"/>
                              </a:lnTo>
                              <a:lnTo>
                                <a:pt x="25844" y="152400"/>
                              </a:lnTo>
                              <a:lnTo>
                                <a:pt x="26035" y="151130"/>
                              </a:lnTo>
                              <a:lnTo>
                                <a:pt x="28244" y="151130"/>
                              </a:lnTo>
                              <a:lnTo>
                                <a:pt x="28448" y="152400"/>
                              </a:lnTo>
                              <a:lnTo>
                                <a:pt x="28143" y="152400"/>
                              </a:lnTo>
                              <a:lnTo>
                                <a:pt x="28067" y="153670"/>
                              </a:lnTo>
                              <a:lnTo>
                                <a:pt x="27952" y="154940"/>
                              </a:lnTo>
                              <a:lnTo>
                                <a:pt x="28613" y="156210"/>
                              </a:lnTo>
                              <a:lnTo>
                                <a:pt x="28625" y="157480"/>
                              </a:lnTo>
                              <a:lnTo>
                                <a:pt x="28625" y="149860"/>
                              </a:lnTo>
                              <a:lnTo>
                                <a:pt x="26974" y="149860"/>
                              </a:lnTo>
                              <a:lnTo>
                                <a:pt x="25996" y="151041"/>
                              </a:lnTo>
                              <a:lnTo>
                                <a:pt x="25641" y="149860"/>
                              </a:lnTo>
                              <a:lnTo>
                                <a:pt x="25349" y="148590"/>
                              </a:lnTo>
                              <a:lnTo>
                                <a:pt x="25654" y="147447"/>
                              </a:lnTo>
                              <a:lnTo>
                                <a:pt x="25755" y="146672"/>
                              </a:lnTo>
                              <a:lnTo>
                                <a:pt x="25806" y="146050"/>
                              </a:lnTo>
                              <a:lnTo>
                                <a:pt x="26073" y="146050"/>
                              </a:lnTo>
                              <a:lnTo>
                                <a:pt x="25781" y="144780"/>
                              </a:lnTo>
                              <a:lnTo>
                                <a:pt x="25946" y="143510"/>
                              </a:lnTo>
                              <a:lnTo>
                                <a:pt x="26581" y="142417"/>
                              </a:lnTo>
                              <a:lnTo>
                                <a:pt x="26581" y="142290"/>
                              </a:lnTo>
                              <a:lnTo>
                                <a:pt x="24993" y="142290"/>
                              </a:lnTo>
                              <a:lnTo>
                                <a:pt x="24841" y="143510"/>
                              </a:lnTo>
                              <a:lnTo>
                                <a:pt x="24777" y="157480"/>
                              </a:lnTo>
                              <a:lnTo>
                                <a:pt x="24765" y="160020"/>
                              </a:lnTo>
                              <a:lnTo>
                                <a:pt x="24117" y="161290"/>
                              </a:lnTo>
                              <a:lnTo>
                                <a:pt x="23964" y="161290"/>
                              </a:lnTo>
                              <a:lnTo>
                                <a:pt x="23761" y="160020"/>
                              </a:lnTo>
                              <a:lnTo>
                                <a:pt x="24765" y="160020"/>
                              </a:lnTo>
                              <a:lnTo>
                                <a:pt x="24765" y="157480"/>
                              </a:lnTo>
                              <a:lnTo>
                                <a:pt x="22148" y="157480"/>
                              </a:lnTo>
                              <a:lnTo>
                                <a:pt x="22364" y="156210"/>
                              </a:lnTo>
                              <a:lnTo>
                                <a:pt x="23456" y="156210"/>
                              </a:lnTo>
                              <a:lnTo>
                                <a:pt x="24168" y="154940"/>
                              </a:lnTo>
                              <a:lnTo>
                                <a:pt x="24498" y="156210"/>
                              </a:lnTo>
                              <a:lnTo>
                                <a:pt x="24714" y="156210"/>
                              </a:lnTo>
                              <a:lnTo>
                                <a:pt x="24777" y="157480"/>
                              </a:lnTo>
                              <a:lnTo>
                                <a:pt x="24777" y="143510"/>
                              </a:lnTo>
                              <a:lnTo>
                                <a:pt x="24765" y="147447"/>
                              </a:lnTo>
                              <a:lnTo>
                                <a:pt x="24307" y="149860"/>
                              </a:lnTo>
                              <a:lnTo>
                                <a:pt x="24053" y="149860"/>
                              </a:lnTo>
                              <a:lnTo>
                                <a:pt x="23050" y="151130"/>
                              </a:lnTo>
                              <a:lnTo>
                                <a:pt x="23291" y="151130"/>
                              </a:lnTo>
                              <a:lnTo>
                                <a:pt x="23622" y="152400"/>
                              </a:lnTo>
                              <a:lnTo>
                                <a:pt x="23825" y="152400"/>
                              </a:lnTo>
                              <a:lnTo>
                                <a:pt x="23812" y="153670"/>
                              </a:lnTo>
                              <a:lnTo>
                                <a:pt x="23418" y="153670"/>
                              </a:lnTo>
                              <a:lnTo>
                                <a:pt x="22987" y="154940"/>
                              </a:lnTo>
                              <a:lnTo>
                                <a:pt x="22428" y="154940"/>
                              </a:lnTo>
                              <a:lnTo>
                                <a:pt x="21894" y="153670"/>
                              </a:lnTo>
                              <a:lnTo>
                                <a:pt x="21767" y="152400"/>
                              </a:lnTo>
                              <a:lnTo>
                                <a:pt x="22453" y="151130"/>
                              </a:lnTo>
                              <a:lnTo>
                                <a:pt x="23050" y="151130"/>
                              </a:lnTo>
                              <a:lnTo>
                                <a:pt x="22288" y="149860"/>
                              </a:lnTo>
                              <a:lnTo>
                                <a:pt x="21958" y="149860"/>
                              </a:lnTo>
                              <a:lnTo>
                                <a:pt x="21729" y="148590"/>
                              </a:lnTo>
                              <a:lnTo>
                                <a:pt x="21551" y="148590"/>
                              </a:lnTo>
                              <a:lnTo>
                                <a:pt x="21221" y="149860"/>
                              </a:lnTo>
                              <a:lnTo>
                                <a:pt x="20688" y="151130"/>
                              </a:lnTo>
                              <a:lnTo>
                                <a:pt x="20904" y="151130"/>
                              </a:lnTo>
                              <a:lnTo>
                                <a:pt x="20955" y="152400"/>
                              </a:lnTo>
                              <a:lnTo>
                                <a:pt x="21056" y="153670"/>
                              </a:lnTo>
                              <a:lnTo>
                                <a:pt x="20751" y="154940"/>
                              </a:lnTo>
                              <a:lnTo>
                                <a:pt x="20129" y="154940"/>
                              </a:lnTo>
                              <a:lnTo>
                                <a:pt x="20408" y="156210"/>
                              </a:lnTo>
                              <a:lnTo>
                                <a:pt x="19456" y="156210"/>
                              </a:lnTo>
                              <a:lnTo>
                                <a:pt x="19723" y="154940"/>
                              </a:lnTo>
                              <a:lnTo>
                                <a:pt x="19050" y="154940"/>
                              </a:lnTo>
                              <a:lnTo>
                                <a:pt x="18567" y="153670"/>
                              </a:lnTo>
                              <a:lnTo>
                                <a:pt x="18503" y="152400"/>
                              </a:lnTo>
                              <a:lnTo>
                                <a:pt x="18783" y="151130"/>
                              </a:lnTo>
                              <a:lnTo>
                                <a:pt x="18783" y="147447"/>
                              </a:lnTo>
                              <a:lnTo>
                                <a:pt x="19329" y="147447"/>
                              </a:lnTo>
                              <a:lnTo>
                                <a:pt x="19507" y="148590"/>
                              </a:lnTo>
                              <a:lnTo>
                                <a:pt x="19888" y="149860"/>
                              </a:lnTo>
                              <a:lnTo>
                                <a:pt x="20269" y="149860"/>
                              </a:lnTo>
                              <a:lnTo>
                                <a:pt x="20789" y="148590"/>
                              </a:lnTo>
                              <a:lnTo>
                                <a:pt x="20574" y="148590"/>
                              </a:lnTo>
                              <a:lnTo>
                                <a:pt x="20408" y="147447"/>
                              </a:lnTo>
                              <a:lnTo>
                                <a:pt x="21844" y="147447"/>
                              </a:lnTo>
                              <a:lnTo>
                                <a:pt x="24574" y="146050"/>
                              </a:lnTo>
                              <a:lnTo>
                                <a:pt x="24676" y="146672"/>
                              </a:lnTo>
                              <a:lnTo>
                                <a:pt x="24765" y="147447"/>
                              </a:lnTo>
                              <a:lnTo>
                                <a:pt x="24765" y="143510"/>
                              </a:lnTo>
                              <a:lnTo>
                                <a:pt x="24422" y="143510"/>
                              </a:lnTo>
                              <a:lnTo>
                                <a:pt x="24130" y="144780"/>
                              </a:lnTo>
                              <a:lnTo>
                                <a:pt x="22910" y="146050"/>
                              </a:lnTo>
                              <a:lnTo>
                                <a:pt x="21094" y="146050"/>
                              </a:lnTo>
                              <a:lnTo>
                                <a:pt x="20828" y="144780"/>
                              </a:lnTo>
                              <a:lnTo>
                                <a:pt x="20942" y="142290"/>
                              </a:lnTo>
                              <a:lnTo>
                                <a:pt x="21005" y="140970"/>
                              </a:lnTo>
                              <a:lnTo>
                                <a:pt x="25120" y="140970"/>
                              </a:lnTo>
                              <a:lnTo>
                                <a:pt x="25120" y="139700"/>
                              </a:lnTo>
                              <a:lnTo>
                                <a:pt x="21539" y="139700"/>
                              </a:lnTo>
                              <a:lnTo>
                                <a:pt x="21602" y="138430"/>
                              </a:lnTo>
                              <a:lnTo>
                                <a:pt x="21691" y="137160"/>
                              </a:lnTo>
                              <a:lnTo>
                                <a:pt x="24790" y="137160"/>
                              </a:lnTo>
                              <a:lnTo>
                                <a:pt x="24866" y="136004"/>
                              </a:lnTo>
                              <a:lnTo>
                                <a:pt x="23304" y="136004"/>
                              </a:lnTo>
                              <a:lnTo>
                                <a:pt x="23622" y="134620"/>
                              </a:lnTo>
                              <a:lnTo>
                                <a:pt x="23723" y="133350"/>
                              </a:lnTo>
                              <a:lnTo>
                                <a:pt x="22301" y="134620"/>
                              </a:lnTo>
                              <a:lnTo>
                                <a:pt x="22123" y="136004"/>
                              </a:lnTo>
                              <a:lnTo>
                                <a:pt x="20383" y="136004"/>
                              </a:lnTo>
                              <a:lnTo>
                                <a:pt x="20383" y="142290"/>
                              </a:lnTo>
                              <a:lnTo>
                                <a:pt x="20256" y="143510"/>
                              </a:lnTo>
                              <a:lnTo>
                                <a:pt x="19761" y="144780"/>
                              </a:lnTo>
                              <a:lnTo>
                                <a:pt x="19494" y="144780"/>
                              </a:lnTo>
                              <a:lnTo>
                                <a:pt x="19329" y="146050"/>
                              </a:lnTo>
                              <a:lnTo>
                                <a:pt x="19177" y="144780"/>
                              </a:lnTo>
                              <a:lnTo>
                                <a:pt x="18935" y="144780"/>
                              </a:lnTo>
                              <a:lnTo>
                                <a:pt x="18770" y="143510"/>
                              </a:lnTo>
                              <a:lnTo>
                                <a:pt x="18580" y="143510"/>
                              </a:lnTo>
                              <a:lnTo>
                                <a:pt x="18465" y="142417"/>
                              </a:lnTo>
                              <a:lnTo>
                                <a:pt x="18300" y="143510"/>
                              </a:lnTo>
                              <a:lnTo>
                                <a:pt x="18008" y="143510"/>
                              </a:lnTo>
                              <a:lnTo>
                                <a:pt x="17818" y="144780"/>
                              </a:lnTo>
                              <a:lnTo>
                                <a:pt x="17589" y="146050"/>
                              </a:lnTo>
                              <a:lnTo>
                                <a:pt x="17576" y="147447"/>
                              </a:lnTo>
                              <a:lnTo>
                                <a:pt x="17526" y="149860"/>
                              </a:lnTo>
                              <a:lnTo>
                                <a:pt x="17272" y="151130"/>
                              </a:lnTo>
                              <a:lnTo>
                                <a:pt x="17272" y="153670"/>
                              </a:lnTo>
                              <a:lnTo>
                                <a:pt x="16789" y="153670"/>
                              </a:lnTo>
                              <a:lnTo>
                                <a:pt x="16484" y="152400"/>
                              </a:lnTo>
                              <a:lnTo>
                                <a:pt x="16675" y="152400"/>
                              </a:lnTo>
                              <a:lnTo>
                                <a:pt x="16802" y="151130"/>
                              </a:lnTo>
                              <a:lnTo>
                                <a:pt x="17005" y="152400"/>
                              </a:lnTo>
                              <a:lnTo>
                                <a:pt x="17246" y="152400"/>
                              </a:lnTo>
                              <a:lnTo>
                                <a:pt x="17272" y="153670"/>
                              </a:lnTo>
                              <a:lnTo>
                                <a:pt x="17272" y="151130"/>
                              </a:lnTo>
                              <a:lnTo>
                                <a:pt x="16725" y="149860"/>
                              </a:lnTo>
                              <a:lnTo>
                                <a:pt x="16052" y="149860"/>
                              </a:lnTo>
                              <a:lnTo>
                                <a:pt x="16002" y="148590"/>
                              </a:lnTo>
                              <a:lnTo>
                                <a:pt x="15913" y="147447"/>
                              </a:lnTo>
                              <a:lnTo>
                                <a:pt x="17576" y="147447"/>
                              </a:lnTo>
                              <a:lnTo>
                                <a:pt x="17576" y="146050"/>
                              </a:lnTo>
                              <a:lnTo>
                                <a:pt x="15862" y="146050"/>
                              </a:lnTo>
                              <a:lnTo>
                                <a:pt x="15976" y="143510"/>
                              </a:lnTo>
                              <a:lnTo>
                                <a:pt x="16103" y="142290"/>
                              </a:lnTo>
                              <a:lnTo>
                                <a:pt x="16484" y="142290"/>
                              </a:lnTo>
                              <a:lnTo>
                                <a:pt x="16979" y="143510"/>
                              </a:lnTo>
                              <a:lnTo>
                                <a:pt x="17259" y="143510"/>
                              </a:lnTo>
                              <a:lnTo>
                                <a:pt x="17589" y="142417"/>
                              </a:lnTo>
                              <a:lnTo>
                                <a:pt x="17627" y="142290"/>
                              </a:lnTo>
                              <a:lnTo>
                                <a:pt x="17767" y="142290"/>
                              </a:lnTo>
                              <a:lnTo>
                                <a:pt x="18643" y="140970"/>
                              </a:lnTo>
                              <a:lnTo>
                                <a:pt x="20078" y="140970"/>
                              </a:lnTo>
                              <a:lnTo>
                                <a:pt x="20383" y="142290"/>
                              </a:lnTo>
                              <a:lnTo>
                                <a:pt x="20383" y="136004"/>
                              </a:lnTo>
                              <a:lnTo>
                                <a:pt x="19875" y="136004"/>
                              </a:lnTo>
                              <a:lnTo>
                                <a:pt x="19824" y="135394"/>
                              </a:lnTo>
                              <a:lnTo>
                                <a:pt x="19824" y="137160"/>
                              </a:lnTo>
                              <a:lnTo>
                                <a:pt x="19608" y="138430"/>
                              </a:lnTo>
                              <a:lnTo>
                                <a:pt x="19494" y="139700"/>
                              </a:lnTo>
                              <a:lnTo>
                                <a:pt x="17995" y="139700"/>
                              </a:lnTo>
                              <a:lnTo>
                                <a:pt x="17970" y="137160"/>
                              </a:lnTo>
                              <a:lnTo>
                                <a:pt x="19824" y="137160"/>
                              </a:lnTo>
                              <a:lnTo>
                                <a:pt x="19824" y="135394"/>
                              </a:lnTo>
                              <a:lnTo>
                                <a:pt x="19761" y="134620"/>
                              </a:lnTo>
                              <a:lnTo>
                                <a:pt x="20637" y="132080"/>
                              </a:lnTo>
                              <a:lnTo>
                                <a:pt x="22339" y="132080"/>
                              </a:lnTo>
                              <a:lnTo>
                                <a:pt x="21297" y="130810"/>
                              </a:lnTo>
                              <a:lnTo>
                                <a:pt x="19240" y="130810"/>
                              </a:lnTo>
                              <a:lnTo>
                                <a:pt x="19240" y="133350"/>
                              </a:lnTo>
                              <a:lnTo>
                                <a:pt x="18910" y="133350"/>
                              </a:lnTo>
                              <a:lnTo>
                                <a:pt x="18275" y="134620"/>
                              </a:lnTo>
                              <a:lnTo>
                                <a:pt x="18465" y="133350"/>
                              </a:lnTo>
                              <a:lnTo>
                                <a:pt x="18821" y="132080"/>
                              </a:lnTo>
                              <a:lnTo>
                                <a:pt x="18973" y="132080"/>
                              </a:lnTo>
                              <a:lnTo>
                                <a:pt x="19240" y="133350"/>
                              </a:lnTo>
                              <a:lnTo>
                                <a:pt x="19240" y="130810"/>
                              </a:lnTo>
                              <a:lnTo>
                                <a:pt x="16205" y="130810"/>
                              </a:lnTo>
                              <a:lnTo>
                                <a:pt x="14859" y="132080"/>
                              </a:lnTo>
                              <a:lnTo>
                                <a:pt x="17399" y="132080"/>
                              </a:lnTo>
                              <a:lnTo>
                                <a:pt x="16878" y="136004"/>
                              </a:lnTo>
                              <a:lnTo>
                                <a:pt x="16764" y="137160"/>
                              </a:lnTo>
                              <a:lnTo>
                                <a:pt x="16725" y="138430"/>
                              </a:lnTo>
                              <a:lnTo>
                                <a:pt x="16446" y="139700"/>
                              </a:lnTo>
                              <a:lnTo>
                                <a:pt x="16002" y="138430"/>
                              </a:lnTo>
                              <a:lnTo>
                                <a:pt x="16141" y="137160"/>
                              </a:lnTo>
                              <a:lnTo>
                                <a:pt x="15252" y="137160"/>
                              </a:lnTo>
                              <a:lnTo>
                                <a:pt x="15316" y="139700"/>
                              </a:lnTo>
                              <a:lnTo>
                                <a:pt x="15074" y="140970"/>
                              </a:lnTo>
                              <a:lnTo>
                                <a:pt x="14452" y="140970"/>
                              </a:lnTo>
                              <a:lnTo>
                                <a:pt x="15113" y="142290"/>
                              </a:lnTo>
                              <a:lnTo>
                                <a:pt x="15036" y="144780"/>
                              </a:lnTo>
                              <a:lnTo>
                                <a:pt x="14986" y="149860"/>
                              </a:lnTo>
                              <a:lnTo>
                                <a:pt x="14439" y="149860"/>
                              </a:lnTo>
                              <a:lnTo>
                                <a:pt x="14033" y="148590"/>
                              </a:lnTo>
                              <a:lnTo>
                                <a:pt x="13601" y="148590"/>
                              </a:lnTo>
                              <a:lnTo>
                                <a:pt x="13271" y="147447"/>
                              </a:lnTo>
                              <a:lnTo>
                                <a:pt x="14947" y="147447"/>
                              </a:lnTo>
                              <a:lnTo>
                                <a:pt x="14986" y="149860"/>
                              </a:lnTo>
                              <a:lnTo>
                                <a:pt x="14986" y="144780"/>
                              </a:lnTo>
                              <a:lnTo>
                                <a:pt x="14833" y="146050"/>
                              </a:lnTo>
                              <a:lnTo>
                                <a:pt x="14160" y="146050"/>
                              </a:lnTo>
                              <a:lnTo>
                                <a:pt x="13627" y="144780"/>
                              </a:lnTo>
                              <a:lnTo>
                                <a:pt x="12534" y="144780"/>
                              </a:lnTo>
                              <a:lnTo>
                                <a:pt x="12827" y="143510"/>
                              </a:lnTo>
                              <a:lnTo>
                                <a:pt x="12738" y="142290"/>
                              </a:lnTo>
                              <a:lnTo>
                                <a:pt x="14452" y="140970"/>
                              </a:lnTo>
                              <a:lnTo>
                                <a:pt x="13512" y="140970"/>
                              </a:lnTo>
                              <a:lnTo>
                                <a:pt x="13081" y="139700"/>
                              </a:lnTo>
                              <a:lnTo>
                                <a:pt x="13081" y="138430"/>
                              </a:lnTo>
                              <a:lnTo>
                                <a:pt x="13500" y="137160"/>
                              </a:lnTo>
                              <a:lnTo>
                                <a:pt x="12255" y="137160"/>
                              </a:lnTo>
                              <a:lnTo>
                                <a:pt x="12255" y="138430"/>
                              </a:lnTo>
                              <a:lnTo>
                                <a:pt x="12014" y="139700"/>
                              </a:lnTo>
                              <a:lnTo>
                                <a:pt x="11823" y="139700"/>
                              </a:lnTo>
                              <a:lnTo>
                                <a:pt x="11823" y="143510"/>
                              </a:lnTo>
                              <a:lnTo>
                                <a:pt x="11404" y="144780"/>
                              </a:lnTo>
                              <a:lnTo>
                                <a:pt x="10680" y="143510"/>
                              </a:lnTo>
                              <a:lnTo>
                                <a:pt x="10896" y="142417"/>
                              </a:lnTo>
                              <a:lnTo>
                                <a:pt x="10922" y="142290"/>
                              </a:lnTo>
                              <a:lnTo>
                                <a:pt x="11696" y="142290"/>
                              </a:lnTo>
                              <a:lnTo>
                                <a:pt x="11823" y="143510"/>
                              </a:lnTo>
                              <a:lnTo>
                                <a:pt x="11823" y="139700"/>
                              </a:lnTo>
                              <a:lnTo>
                                <a:pt x="10642" y="139700"/>
                              </a:lnTo>
                              <a:lnTo>
                                <a:pt x="10934" y="138430"/>
                              </a:lnTo>
                              <a:lnTo>
                                <a:pt x="12255" y="138430"/>
                              </a:lnTo>
                              <a:lnTo>
                                <a:pt x="12255" y="137160"/>
                              </a:lnTo>
                              <a:lnTo>
                                <a:pt x="11264" y="137160"/>
                              </a:lnTo>
                              <a:lnTo>
                                <a:pt x="10960" y="134620"/>
                              </a:lnTo>
                              <a:lnTo>
                                <a:pt x="10833" y="134620"/>
                              </a:lnTo>
                              <a:lnTo>
                                <a:pt x="10655" y="136004"/>
                              </a:lnTo>
                              <a:lnTo>
                                <a:pt x="10363" y="136004"/>
                              </a:lnTo>
                              <a:lnTo>
                                <a:pt x="10109" y="137160"/>
                              </a:lnTo>
                              <a:lnTo>
                                <a:pt x="9779" y="137160"/>
                              </a:lnTo>
                              <a:lnTo>
                                <a:pt x="9779" y="138430"/>
                              </a:lnTo>
                              <a:lnTo>
                                <a:pt x="9779" y="139700"/>
                              </a:lnTo>
                              <a:lnTo>
                                <a:pt x="8991" y="139700"/>
                              </a:lnTo>
                              <a:lnTo>
                                <a:pt x="8826" y="138430"/>
                              </a:lnTo>
                              <a:lnTo>
                                <a:pt x="9779" y="138430"/>
                              </a:lnTo>
                              <a:lnTo>
                                <a:pt x="9779" y="137160"/>
                              </a:lnTo>
                              <a:lnTo>
                                <a:pt x="8699" y="137160"/>
                              </a:lnTo>
                              <a:lnTo>
                                <a:pt x="8458" y="136004"/>
                              </a:lnTo>
                              <a:lnTo>
                                <a:pt x="8382" y="134620"/>
                              </a:lnTo>
                              <a:lnTo>
                                <a:pt x="8318" y="133350"/>
                              </a:lnTo>
                              <a:lnTo>
                                <a:pt x="12712" y="133350"/>
                              </a:lnTo>
                              <a:lnTo>
                                <a:pt x="12928" y="134620"/>
                              </a:lnTo>
                              <a:lnTo>
                                <a:pt x="13068" y="134620"/>
                              </a:lnTo>
                              <a:lnTo>
                                <a:pt x="13182" y="136004"/>
                              </a:lnTo>
                              <a:lnTo>
                                <a:pt x="14058" y="136004"/>
                              </a:lnTo>
                              <a:lnTo>
                                <a:pt x="13639" y="134620"/>
                              </a:lnTo>
                              <a:lnTo>
                                <a:pt x="13843" y="133350"/>
                              </a:lnTo>
                              <a:lnTo>
                                <a:pt x="14046" y="132080"/>
                              </a:lnTo>
                              <a:lnTo>
                                <a:pt x="14859" y="132080"/>
                              </a:lnTo>
                              <a:lnTo>
                                <a:pt x="14071" y="130810"/>
                              </a:lnTo>
                              <a:lnTo>
                                <a:pt x="13284" y="129540"/>
                              </a:lnTo>
                              <a:lnTo>
                                <a:pt x="13500" y="128270"/>
                              </a:lnTo>
                              <a:lnTo>
                                <a:pt x="13855" y="127000"/>
                              </a:lnTo>
                              <a:lnTo>
                                <a:pt x="18592" y="127000"/>
                              </a:lnTo>
                              <a:lnTo>
                                <a:pt x="18694" y="125730"/>
                              </a:lnTo>
                              <a:lnTo>
                                <a:pt x="13563" y="125730"/>
                              </a:lnTo>
                              <a:lnTo>
                                <a:pt x="13335" y="124460"/>
                              </a:lnTo>
                              <a:lnTo>
                                <a:pt x="13296" y="123190"/>
                              </a:lnTo>
                              <a:lnTo>
                                <a:pt x="12738" y="123190"/>
                              </a:lnTo>
                              <a:lnTo>
                                <a:pt x="12738" y="128270"/>
                              </a:lnTo>
                              <a:lnTo>
                                <a:pt x="12738" y="130810"/>
                              </a:lnTo>
                              <a:lnTo>
                                <a:pt x="10795" y="130810"/>
                              </a:lnTo>
                              <a:lnTo>
                                <a:pt x="10833" y="128270"/>
                              </a:lnTo>
                              <a:lnTo>
                                <a:pt x="11049" y="127000"/>
                              </a:lnTo>
                              <a:lnTo>
                                <a:pt x="12522" y="127000"/>
                              </a:lnTo>
                              <a:lnTo>
                                <a:pt x="12738" y="128270"/>
                              </a:lnTo>
                              <a:lnTo>
                                <a:pt x="12738" y="123190"/>
                              </a:lnTo>
                              <a:lnTo>
                                <a:pt x="12090" y="125730"/>
                              </a:lnTo>
                              <a:lnTo>
                                <a:pt x="11734" y="125730"/>
                              </a:lnTo>
                              <a:lnTo>
                                <a:pt x="11455" y="124460"/>
                              </a:lnTo>
                              <a:lnTo>
                                <a:pt x="11760" y="123190"/>
                              </a:lnTo>
                              <a:lnTo>
                                <a:pt x="13500" y="121920"/>
                              </a:lnTo>
                              <a:lnTo>
                                <a:pt x="12192" y="121920"/>
                              </a:lnTo>
                              <a:lnTo>
                                <a:pt x="12319" y="120650"/>
                              </a:lnTo>
                              <a:lnTo>
                                <a:pt x="12712" y="118110"/>
                              </a:lnTo>
                              <a:lnTo>
                                <a:pt x="16827" y="118110"/>
                              </a:lnTo>
                              <a:lnTo>
                                <a:pt x="17780" y="116840"/>
                              </a:lnTo>
                              <a:lnTo>
                                <a:pt x="11696" y="116840"/>
                              </a:lnTo>
                              <a:lnTo>
                                <a:pt x="11696" y="118110"/>
                              </a:lnTo>
                              <a:lnTo>
                                <a:pt x="11480" y="119380"/>
                              </a:lnTo>
                              <a:lnTo>
                                <a:pt x="11366" y="120650"/>
                              </a:lnTo>
                              <a:lnTo>
                                <a:pt x="11010" y="121615"/>
                              </a:lnTo>
                              <a:lnTo>
                                <a:pt x="11010" y="123190"/>
                              </a:lnTo>
                              <a:lnTo>
                                <a:pt x="10452" y="124460"/>
                              </a:lnTo>
                              <a:lnTo>
                                <a:pt x="10299" y="124460"/>
                              </a:lnTo>
                              <a:lnTo>
                                <a:pt x="10147" y="125730"/>
                              </a:lnTo>
                              <a:lnTo>
                                <a:pt x="9766" y="125730"/>
                              </a:lnTo>
                              <a:lnTo>
                                <a:pt x="9766" y="128270"/>
                              </a:lnTo>
                              <a:lnTo>
                                <a:pt x="9677" y="130810"/>
                              </a:lnTo>
                              <a:lnTo>
                                <a:pt x="8864" y="130810"/>
                              </a:lnTo>
                              <a:lnTo>
                                <a:pt x="8458" y="129540"/>
                              </a:lnTo>
                              <a:lnTo>
                                <a:pt x="8013" y="129540"/>
                              </a:lnTo>
                              <a:lnTo>
                                <a:pt x="7696" y="130810"/>
                              </a:lnTo>
                              <a:lnTo>
                                <a:pt x="7454" y="132080"/>
                              </a:lnTo>
                              <a:lnTo>
                                <a:pt x="6045" y="132080"/>
                              </a:lnTo>
                              <a:lnTo>
                                <a:pt x="5994" y="130810"/>
                              </a:lnTo>
                              <a:lnTo>
                                <a:pt x="5638" y="129540"/>
                              </a:lnTo>
                              <a:lnTo>
                                <a:pt x="5473" y="129540"/>
                              </a:lnTo>
                              <a:lnTo>
                                <a:pt x="5372" y="128270"/>
                              </a:lnTo>
                              <a:lnTo>
                                <a:pt x="6235" y="128270"/>
                              </a:lnTo>
                              <a:lnTo>
                                <a:pt x="6350" y="130810"/>
                              </a:lnTo>
                              <a:lnTo>
                                <a:pt x="7137" y="130810"/>
                              </a:lnTo>
                              <a:lnTo>
                                <a:pt x="7391" y="129540"/>
                              </a:lnTo>
                              <a:lnTo>
                                <a:pt x="7429" y="128270"/>
                              </a:lnTo>
                              <a:lnTo>
                                <a:pt x="8293" y="127000"/>
                              </a:lnTo>
                              <a:lnTo>
                                <a:pt x="9537" y="127000"/>
                              </a:lnTo>
                              <a:lnTo>
                                <a:pt x="9766" y="128270"/>
                              </a:lnTo>
                              <a:lnTo>
                                <a:pt x="9766" y="125730"/>
                              </a:lnTo>
                              <a:lnTo>
                                <a:pt x="7772" y="125730"/>
                              </a:lnTo>
                              <a:lnTo>
                                <a:pt x="7886" y="123190"/>
                              </a:lnTo>
                              <a:lnTo>
                                <a:pt x="11010" y="123190"/>
                              </a:lnTo>
                              <a:lnTo>
                                <a:pt x="11010" y="121615"/>
                              </a:lnTo>
                              <a:lnTo>
                                <a:pt x="10896" y="121920"/>
                              </a:lnTo>
                              <a:lnTo>
                                <a:pt x="8813" y="121920"/>
                              </a:lnTo>
                              <a:lnTo>
                                <a:pt x="8712" y="119380"/>
                              </a:lnTo>
                              <a:lnTo>
                                <a:pt x="8966" y="118110"/>
                              </a:lnTo>
                              <a:lnTo>
                                <a:pt x="11696" y="118110"/>
                              </a:lnTo>
                              <a:lnTo>
                                <a:pt x="11696" y="116840"/>
                              </a:lnTo>
                              <a:lnTo>
                                <a:pt x="9296" y="116840"/>
                              </a:lnTo>
                              <a:lnTo>
                                <a:pt x="9334" y="115570"/>
                              </a:lnTo>
                              <a:lnTo>
                                <a:pt x="9867" y="113030"/>
                              </a:lnTo>
                              <a:lnTo>
                                <a:pt x="16535" y="113030"/>
                              </a:lnTo>
                              <a:lnTo>
                                <a:pt x="17437" y="111760"/>
                              </a:lnTo>
                              <a:lnTo>
                                <a:pt x="8864" y="111760"/>
                              </a:lnTo>
                              <a:lnTo>
                                <a:pt x="8864" y="113030"/>
                              </a:lnTo>
                              <a:lnTo>
                                <a:pt x="8724" y="114300"/>
                              </a:lnTo>
                              <a:lnTo>
                                <a:pt x="8483" y="115570"/>
                              </a:lnTo>
                              <a:lnTo>
                                <a:pt x="8280" y="116840"/>
                              </a:lnTo>
                              <a:lnTo>
                                <a:pt x="7937" y="116840"/>
                              </a:lnTo>
                              <a:lnTo>
                                <a:pt x="7937" y="118110"/>
                              </a:lnTo>
                              <a:lnTo>
                                <a:pt x="7708" y="119380"/>
                              </a:lnTo>
                              <a:lnTo>
                                <a:pt x="7645" y="120650"/>
                              </a:lnTo>
                              <a:lnTo>
                                <a:pt x="7302" y="121920"/>
                              </a:lnTo>
                              <a:lnTo>
                                <a:pt x="6972" y="121920"/>
                              </a:lnTo>
                              <a:lnTo>
                                <a:pt x="6972" y="124460"/>
                              </a:lnTo>
                              <a:lnTo>
                                <a:pt x="6527" y="125730"/>
                              </a:lnTo>
                              <a:lnTo>
                                <a:pt x="5664" y="125730"/>
                              </a:lnTo>
                              <a:lnTo>
                                <a:pt x="5702" y="123190"/>
                              </a:lnTo>
                              <a:lnTo>
                                <a:pt x="6858" y="123190"/>
                              </a:lnTo>
                              <a:lnTo>
                                <a:pt x="6972" y="124460"/>
                              </a:lnTo>
                              <a:lnTo>
                                <a:pt x="6972" y="121920"/>
                              </a:lnTo>
                              <a:lnTo>
                                <a:pt x="6146" y="121920"/>
                              </a:lnTo>
                              <a:lnTo>
                                <a:pt x="6235" y="119380"/>
                              </a:lnTo>
                              <a:lnTo>
                                <a:pt x="6286" y="118110"/>
                              </a:lnTo>
                              <a:lnTo>
                                <a:pt x="7937" y="118110"/>
                              </a:lnTo>
                              <a:lnTo>
                                <a:pt x="7937" y="116840"/>
                              </a:lnTo>
                              <a:lnTo>
                                <a:pt x="6540" y="116840"/>
                              </a:lnTo>
                              <a:lnTo>
                                <a:pt x="6642" y="114300"/>
                              </a:lnTo>
                              <a:lnTo>
                                <a:pt x="6858" y="113030"/>
                              </a:lnTo>
                              <a:lnTo>
                                <a:pt x="8864" y="113030"/>
                              </a:lnTo>
                              <a:lnTo>
                                <a:pt x="8864" y="111760"/>
                              </a:lnTo>
                              <a:lnTo>
                                <a:pt x="5791" y="111760"/>
                              </a:lnTo>
                              <a:lnTo>
                                <a:pt x="5791" y="115570"/>
                              </a:lnTo>
                              <a:lnTo>
                                <a:pt x="5448" y="116840"/>
                              </a:lnTo>
                              <a:lnTo>
                                <a:pt x="5194" y="116840"/>
                              </a:lnTo>
                              <a:lnTo>
                                <a:pt x="5194" y="119380"/>
                              </a:lnTo>
                              <a:lnTo>
                                <a:pt x="4762" y="121920"/>
                              </a:lnTo>
                              <a:lnTo>
                                <a:pt x="3860" y="121920"/>
                              </a:lnTo>
                              <a:lnTo>
                                <a:pt x="3975" y="119380"/>
                              </a:lnTo>
                              <a:lnTo>
                                <a:pt x="4127" y="119380"/>
                              </a:lnTo>
                              <a:lnTo>
                                <a:pt x="4152" y="118110"/>
                              </a:lnTo>
                              <a:lnTo>
                                <a:pt x="4927" y="118110"/>
                              </a:lnTo>
                              <a:lnTo>
                                <a:pt x="5194" y="119380"/>
                              </a:lnTo>
                              <a:lnTo>
                                <a:pt x="5194" y="116840"/>
                              </a:lnTo>
                              <a:lnTo>
                                <a:pt x="4229" y="116840"/>
                              </a:lnTo>
                              <a:lnTo>
                                <a:pt x="4292" y="115570"/>
                              </a:lnTo>
                              <a:lnTo>
                                <a:pt x="4343" y="114300"/>
                              </a:lnTo>
                              <a:lnTo>
                                <a:pt x="4508" y="114300"/>
                              </a:lnTo>
                              <a:lnTo>
                                <a:pt x="4546" y="113030"/>
                              </a:lnTo>
                              <a:lnTo>
                                <a:pt x="5651" y="113030"/>
                              </a:lnTo>
                              <a:lnTo>
                                <a:pt x="5765" y="114300"/>
                              </a:lnTo>
                              <a:lnTo>
                                <a:pt x="5791" y="115570"/>
                              </a:lnTo>
                              <a:lnTo>
                                <a:pt x="5791" y="111760"/>
                              </a:lnTo>
                              <a:lnTo>
                                <a:pt x="4114" y="111760"/>
                              </a:lnTo>
                              <a:lnTo>
                                <a:pt x="3556" y="113030"/>
                              </a:lnTo>
                              <a:lnTo>
                                <a:pt x="3009" y="115570"/>
                              </a:lnTo>
                              <a:lnTo>
                                <a:pt x="3086" y="110490"/>
                              </a:lnTo>
                              <a:lnTo>
                                <a:pt x="3213" y="109220"/>
                              </a:lnTo>
                              <a:lnTo>
                                <a:pt x="3340" y="107950"/>
                              </a:lnTo>
                              <a:lnTo>
                                <a:pt x="16611" y="107950"/>
                              </a:lnTo>
                              <a:lnTo>
                                <a:pt x="15735" y="106680"/>
                              </a:lnTo>
                              <a:lnTo>
                                <a:pt x="10972" y="106680"/>
                              </a:lnTo>
                              <a:lnTo>
                                <a:pt x="10909" y="105410"/>
                              </a:lnTo>
                              <a:lnTo>
                                <a:pt x="11226" y="104203"/>
                              </a:lnTo>
                              <a:lnTo>
                                <a:pt x="13042" y="102870"/>
                              </a:lnTo>
                              <a:lnTo>
                                <a:pt x="11747" y="102870"/>
                              </a:lnTo>
                              <a:lnTo>
                                <a:pt x="11823" y="101600"/>
                              </a:lnTo>
                              <a:lnTo>
                                <a:pt x="11887" y="100330"/>
                              </a:lnTo>
                              <a:lnTo>
                                <a:pt x="12001" y="99060"/>
                              </a:lnTo>
                              <a:lnTo>
                                <a:pt x="10731" y="102870"/>
                              </a:lnTo>
                              <a:lnTo>
                                <a:pt x="10414" y="102870"/>
                              </a:lnTo>
                              <a:lnTo>
                                <a:pt x="10375" y="104203"/>
                              </a:lnTo>
                              <a:lnTo>
                                <a:pt x="10261" y="105410"/>
                              </a:lnTo>
                              <a:lnTo>
                                <a:pt x="9893" y="106680"/>
                              </a:lnTo>
                              <a:lnTo>
                                <a:pt x="7658" y="106680"/>
                              </a:lnTo>
                              <a:lnTo>
                                <a:pt x="7569" y="104203"/>
                              </a:lnTo>
                              <a:lnTo>
                                <a:pt x="8255" y="104203"/>
                              </a:lnTo>
                              <a:lnTo>
                                <a:pt x="9080" y="102870"/>
                              </a:lnTo>
                              <a:lnTo>
                                <a:pt x="8115" y="102870"/>
                              </a:lnTo>
                              <a:lnTo>
                                <a:pt x="8102" y="99060"/>
                              </a:lnTo>
                              <a:lnTo>
                                <a:pt x="8559" y="99060"/>
                              </a:lnTo>
                              <a:lnTo>
                                <a:pt x="10833" y="97790"/>
                              </a:lnTo>
                              <a:lnTo>
                                <a:pt x="8420" y="97790"/>
                              </a:lnTo>
                              <a:lnTo>
                                <a:pt x="8534" y="96520"/>
                              </a:lnTo>
                              <a:lnTo>
                                <a:pt x="8788" y="95250"/>
                              </a:lnTo>
                              <a:lnTo>
                                <a:pt x="12153" y="93980"/>
                              </a:lnTo>
                              <a:lnTo>
                                <a:pt x="13563" y="93980"/>
                              </a:lnTo>
                              <a:lnTo>
                                <a:pt x="13703" y="92710"/>
                              </a:lnTo>
                              <a:lnTo>
                                <a:pt x="12306" y="92710"/>
                              </a:lnTo>
                              <a:lnTo>
                                <a:pt x="9283" y="93980"/>
                              </a:lnTo>
                              <a:lnTo>
                                <a:pt x="9182" y="91440"/>
                              </a:lnTo>
                              <a:lnTo>
                                <a:pt x="8572" y="91440"/>
                              </a:lnTo>
                              <a:lnTo>
                                <a:pt x="8102" y="93980"/>
                              </a:lnTo>
                              <a:lnTo>
                                <a:pt x="7454" y="93980"/>
                              </a:lnTo>
                              <a:lnTo>
                                <a:pt x="7835" y="95250"/>
                              </a:lnTo>
                              <a:lnTo>
                                <a:pt x="7594" y="96520"/>
                              </a:lnTo>
                              <a:lnTo>
                                <a:pt x="7416" y="97790"/>
                              </a:lnTo>
                              <a:lnTo>
                                <a:pt x="7315" y="99060"/>
                              </a:lnTo>
                              <a:lnTo>
                                <a:pt x="7099" y="100330"/>
                              </a:lnTo>
                              <a:lnTo>
                                <a:pt x="7048" y="101600"/>
                              </a:lnTo>
                              <a:lnTo>
                                <a:pt x="6705" y="102870"/>
                              </a:lnTo>
                              <a:lnTo>
                                <a:pt x="6515" y="102870"/>
                              </a:lnTo>
                              <a:lnTo>
                                <a:pt x="6515" y="104203"/>
                              </a:lnTo>
                              <a:lnTo>
                                <a:pt x="6413" y="106680"/>
                              </a:lnTo>
                              <a:lnTo>
                                <a:pt x="3429" y="106680"/>
                              </a:lnTo>
                              <a:lnTo>
                                <a:pt x="2819" y="105410"/>
                              </a:lnTo>
                              <a:lnTo>
                                <a:pt x="3086" y="104203"/>
                              </a:lnTo>
                              <a:lnTo>
                                <a:pt x="3695" y="104203"/>
                              </a:lnTo>
                              <a:lnTo>
                                <a:pt x="4610" y="105410"/>
                              </a:lnTo>
                              <a:lnTo>
                                <a:pt x="4813" y="105410"/>
                              </a:lnTo>
                              <a:lnTo>
                                <a:pt x="5194" y="104203"/>
                              </a:lnTo>
                              <a:lnTo>
                                <a:pt x="6515" y="104203"/>
                              </a:lnTo>
                              <a:lnTo>
                                <a:pt x="6515" y="102870"/>
                              </a:lnTo>
                              <a:lnTo>
                                <a:pt x="5753" y="102870"/>
                              </a:lnTo>
                              <a:lnTo>
                                <a:pt x="5397" y="101600"/>
                              </a:lnTo>
                              <a:lnTo>
                                <a:pt x="5511" y="99060"/>
                              </a:lnTo>
                              <a:lnTo>
                                <a:pt x="7315" y="99060"/>
                              </a:lnTo>
                              <a:lnTo>
                                <a:pt x="7315" y="97790"/>
                              </a:lnTo>
                              <a:lnTo>
                                <a:pt x="5880" y="97790"/>
                              </a:lnTo>
                              <a:lnTo>
                                <a:pt x="5778" y="96520"/>
                              </a:lnTo>
                              <a:lnTo>
                                <a:pt x="6134" y="95250"/>
                              </a:lnTo>
                              <a:lnTo>
                                <a:pt x="6515" y="95250"/>
                              </a:lnTo>
                              <a:lnTo>
                                <a:pt x="7454" y="93980"/>
                              </a:lnTo>
                              <a:lnTo>
                                <a:pt x="6731" y="93980"/>
                              </a:lnTo>
                              <a:lnTo>
                                <a:pt x="6311" y="92710"/>
                              </a:lnTo>
                              <a:lnTo>
                                <a:pt x="6502" y="91440"/>
                              </a:lnTo>
                              <a:lnTo>
                                <a:pt x="5778" y="91440"/>
                              </a:lnTo>
                              <a:lnTo>
                                <a:pt x="5702" y="92710"/>
                              </a:lnTo>
                              <a:lnTo>
                                <a:pt x="5295" y="93980"/>
                              </a:lnTo>
                              <a:lnTo>
                                <a:pt x="4965" y="93980"/>
                              </a:lnTo>
                              <a:lnTo>
                                <a:pt x="4965" y="95250"/>
                              </a:lnTo>
                              <a:lnTo>
                                <a:pt x="4953" y="96520"/>
                              </a:lnTo>
                              <a:lnTo>
                                <a:pt x="4660" y="97790"/>
                              </a:lnTo>
                              <a:lnTo>
                                <a:pt x="4457" y="97790"/>
                              </a:lnTo>
                              <a:lnTo>
                                <a:pt x="4457" y="101600"/>
                              </a:lnTo>
                              <a:lnTo>
                                <a:pt x="4140" y="102870"/>
                              </a:lnTo>
                              <a:lnTo>
                                <a:pt x="2908" y="102870"/>
                              </a:lnTo>
                              <a:lnTo>
                                <a:pt x="3035" y="100330"/>
                              </a:lnTo>
                              <a:lnTo>
                                <a:pt x="3708" y="100330"/>
                              </a:lnTo>
                              <a:lnTo>
                                <a:pt x="3962" y="99060"/>
                              </a:lnTo>
                              <a:lnTo>
                                <a:pt x="4140" y="100330"/>
                              </a:lnTo>
                              <a:lnTo>
                                <a:pt x="4356" y="100330"/>
                              </a:lnTo>
                              <a:lnTo>
                                <a:pt x="4457" y="101600"/>
                              </a:lnTo>
                              <a:lnTo>
                                <a:pt x="4457" y="97790"/>
                              </a:lnTo>
                              <a:lnTo>
                                <a:pt x="3403" y="97790"/>
                              </a:lnTo>
                              <a:lnTo>
                                <a:pt x="3454" y="96520"/>
                              </a:lnTo>
                              <a:lnTo>
                                <a:pt x="3733" y="95250"/>
                              </a:lnTo>
                              <a:lnTo>
                                <a:pt x="4965" y="95250"/>
                              </a:lnTo>
                              <a:lnTo>
                                <a:pt x="4965" y="93980"/>
                              </a:lnTo>
                              <a:lnTo>
                                <a:pt x="3822" y="93980"/>
                              </a:lnTo>
                              <a:lnTo>
                                <a:pt x="3708" y="92710"/>
                              </a:lnTo>
                              <a:lnTo>
                                <a:pt x="4229" y="91440"/>
                              </a:lnTo>
                              <a:lnTo>
                                <a:pt x="3568" y="91440"/>
                              </a:lnTo>
                              <a:lnTo>
                                <a:pt x="3238" y="92710"/>
                              </a:lnTo>
                              <a:lnTo>
                                <a:pt x="2895" y="92710"/>
                              </a:lnTo>
                              <a:lnTo>
                                <a:pt x="2705" y="93980"/>
                              </a:lnTo>
                              <a:lnTo>
                                <a:pt x="2540" y="93980"/>
                              </a:lnTo>
                              <a:lnTo>
                                <a:pt x="2070" y="90170"/>
                              </a:lnTo>
                              <a:lnTo>
                                <a:pt x="7112" y="90170"/>
                              </a:lnTo>
                              <a:lnTo>
                                <a:pt x="8966" y="88900"/>
                              </a:lnTo>
                              <a:lnTo>
                                <a:pt x="6553" y="88900"/>
                              </a:lnTo>
                              <a:lnTo>
                                <a:pt x="7073" y="86360"/>
                              </a:lnTo>
                              <a:lnTo>
                                <a:pt x="7391" y="85090"/>
                              </a:lnTo>
                              <a:lnTo>
                                <a:pt x="8064" y="83820"/>
                              </a:lnTo>
                              <a:lnTo>
                                <a:pt x="7886" y="83820"/>
                              </a:lnTo>
                              <a:lnTo>
                                <a:pt x="9271" y="78740"/>
                              </a:lnTo>
                              <a:lnTo>
                                <a:pt x="14935" y="78740"/>
                              </a:lnTo>
                              <a:lnTo>
                                <a:pt x="15074" y="77470"/>
                              </a:lnTo>
                              <a:lnTo>
                                <a:pt x="9055" y="77470"/>
                              </a:lnTo>
                              <a:lnTo>
                                <a:pt x="6743" y="78740"/>
                              </a:lnTo>
                              <a:lnTo>
                                <a:pt x="8572" y="78740"/>
                              </a:lnTo>
                              <a:lnTo>
                                <a:pt x="8432" y="80010"/>
                              </a:lnTo>
                              <a:lnTo>
                                <a:pt x="8089" y="81280"/>
                              </a:lnTo>
                              <a:lnTo>
                                <a:pt x="7785" y="82550"/>
                              </a:lnTo>
                              <a:lnTo>
                                <a:pt x="7162" y="83820"/>
                              </a:lnTo>
                              <a:lnTo>
                                <a:pt x="6654" y="83820"/>
                              </a:lnTo>
                              <a:lnTo>
                                <a:pt x="6654" y="85090"/>
                              </a:lnTo>
                              <a:lnTo>
                                <a:pt x="6261" y="86360"/>
                              </a:lnTo>
                              <a:lnTo>
                                <a:pt x="5384" y="88900"/>
                              </a:lnTo>
                              <a:lnTo>
                                <a:pt x="2374" y="88900"/>
                              </a:lnTo>
                              <a:lnTo>
                                <a:pt x="2552" y="87630"/>
                              </a:lnTo>
                              <a:lnTo>
                                <a:pt x="2832" y="85090"/>
                              </a:lnTo>
                              <a:lnTo>
                                <a:pt x="3606" y="85090"/>
                              </a:lnTo>
                              <a:lnTo>
                                <a:pt x="3683" y="87630"/>
                              </a:lnTo>
                              <a:lnTo>
                                <a:pt x="4394" y="87630"/>
                              </a:lnTo>
                              <a:lnTo>
                                <a:pt x="4965" y="85090"/>
                              </a:lnTo>
                              <a:lnTo>
                                <a:pt x="6654" y="85090"/>
                              </a:lnTo>
                              <a:lnTo>
                                <a:pt x="6654" y="83820"/>
                              </a:lnTo>
                              <a:lnTo>
                                <a:pt x="5245" y="83820"/>
                              </a:lnTo>
                              <a:lnTo>
                                <a:pt x="5435" y="82550"/>
                              </a:lnTo>
                              <a:lnTo>
                                <a:pt x="5562" y="81280"/>
                              </a:lnTo>
                              <a:lnTo>
                                <a:pt x="6108" y="80010"/>
                              </a:lnTo>
                              <a:lnTo>
                                <a:pt x="6438" y="78740"/>
                              </a:lnTo>
                              <a:lnTo>
                                <a:pt x="6743" y="78740"/>
                              </a:lnTo>
                              <a:lnTo>
                                <a:pt x="6527" y="77470"/>
                              </a:lnTo>
                              <a:lnTo>
                                <a:pt x="6692" y="77470"/>
                              </a:lnTo>
                              <a:lnTo>
                                <a:pt x="6807" y="76200"/>
                              </a:lnTo>
                              <a:lnTo>
                                <a:pt x="7010" y="76200"/>
                              </a:lnTo>
                              <a:lnTo>
                                <a:pt x="7353" y="74930"/>
                              </a:lnTo>
                              <a:lnTo>
                                <a:pt x="7924" y="74930"/>
                              </a:lnTo>
                              <a:lnTo>
                                <a:pt x="9918" y="73660"/>
                              </a:lnTo>
                              <a:lnTo>
                                <a:pt x="15100" y="73660"/>
                              </a:lnTo>
                              <a:lnTo>
                                <a:pt x="15151" y="72390"/>
                              </a:lnTo>
                              <a:lnTo>
                                <a:pt x="13830" y="72390"/>
                              </a:lnTo>
                              <a:lnTo>
                                <a:pt x="12738" y="71120"/>
                              </a:lnTo>
                              <a:lnTo>
                                <a:pt x="11760" y="72390"/>
                              </a:lnTo>
                              <a:lnTo>
                                <a:pt x="8077" y="73660"/>
                              </a:lnTo>
                              <a:lnTo>
                                <a:pt x="6311" y="73660"/>
                              </a:lnTo>
                              <a:lnTo>
                                <a:pt x="6311" y="74930"/>
                              </a:lnTo>
                              <a:lnTo>
                                <a:pt x="5613" y="77470"/>
                              </a:lnTo>
                              <a:lnTo>
                                <a:pt x="5232" y="78740"/>
                              </a:lnTo>
                              <a:lnTo>
                                <a:pt x="4838" y="78740"/>
                              </a:lnTo>
                              <a:lnTo>
                                <a:pt x="4838" y="80010"/>
                              </a:lnTo>
                              <a:lnTo>
                                <a:pt x="4305" y="82550"/>
                              </a:lnTo>
                              <a:lnTo>
                                <a:pt x="3987" y="83820"/>
                              </a:lnTo>
                              <a:lnTo>
                                <a:pt x="3162" y="83820"/>
                              </a:lnTo>
                              <a:lnTo>
                                <a:pt x="3289" y="82550"/>
                              </a:lnTo>
                              <a:lnTo>
                                <a:pt x="3467" y="81280"/>
                              </a:lnTo>
                              <a:lnTo>
                                <a:pt x="4318" y="80010"/>
                              </a:lnTo>
                              <a:lnTo>
                                <a:pt x="4838" y="80010"/>
                              </a:lnTo>
                              <a:lnTo>
                                <a:pt x="4838" y="78740"/>
                              </a:lnTo>
                              <a:lnTo>
                                <a:pt x="4610" y="78740"/>
                              </a:lnTo>
                              <a:lnTo>
                                <a:pt x="5676" y="74930"/>
                              </a:lnTo>
                              <a:lnTo>
                                <a:pt x="6311" y="74930"/>
                              </a:lnTo>
                              <a:lnTo>
                                <a:pt x="6311" y="73660"/>
                              </a:lnTo>
                              <a:lnTo>
                                <a:pt x="5130" y="73660"/>
                              </a:lnTo>
                              <a:lnTo>
                                <a:pt x="4343" y="74726"/>
                              </a:lnTo>
                              <a:lnTo>
                                <a:pt x="4343" y="76200"/>
                              </a:lnTo>
                              <a:lnTo>
                                <a:pt x="4051" y="77470"/>
                              </a:lnTo>
                              <a:lnTo>
                                <a:pt x="3441" y="78740"/>
                              </a:lnTo>
                              <a:lnTo>
                                <a:pt x="2933" y="78740"/>
                              </a:lnTo>
                              <a:lnTo>
                                <a:pt x="3314" y="76200"/>
                              </a:lnTo>
                              <a:lnTo>
                                <a:pt x="3543" y="76200"/>
                              </a:lnTo>
                              <a:lnTo>
                                <a:pt x="3886" y="74930"/>
                              </a:lnTo>
                              <a:lnTo>
                                <a:pt x="4165" y="76200"/>
                              </a:lnTo>
                              <a:lnTo>
                                <a:pt x="4343" y="76200"/>
                              </a:lnTo>
                              <a:lnTo>
                                <a:pt x="4343" y="74726"/>
                              </a:lnTo>
                              <a:lnTo>
                                <a:pt x="4191" y="74930"/>
                              </a:lnTo>
                              <a:lnTo>
                                <a:pt x="3848" y="73660"/>
                              </a:lnTo>
                              <a:lnTo>
                                <a:pt x="3937" y="72390"/>
                              </a:lnTo>
                              <a:lnTo>
                                <a:pt x="4406" y="69850"/>
                              </a:lnTo>
                              <a:lnTo>
                                <a:pt x="6946" y="69850"/>
                              </a:lnTo>
                              <a:lnTo>
                                <a:pt x="7048" y="71120"/>
                              </a:lnTo>
                              <a:lnTo>
                                <a:pt x="7645" y="71120"/>
                              </a:lnTo>
                              <a:lnTo>
                                <a:pt x="8001" y="69850"/>
                              </a:lnTo>
                              <a:lnTo>
                                <a:pt x="12242" y="68580"/>
                              </a:lnTo>
                              <a:lnTo>
                                <a:pt x="16878" y="68580"/>
                              </a:lnTo>
                              <a:lnTo>
                                <a:pt x="17526" y="67310"/>
                              </a:lnTo>
                              <a:lnTo>
                                <a:pt x="12331" y="67310"/>
                              </a:lnTo>
                              <a:lnTo>
                                <a:pt x="8851" y="68580"/>
                              </a:lnTo>
                              <a:lnTo>
                                <a:pt x="8686" y="68580"/>
                              </a:lnTo>
                              <a:lnTo>
                                <a:pt x="9601" y="64770"/>
                              </a:lnTo>
                              <a:lnTo>
                                <a:pt x="18224" y="64770"/>
                              </a:lnTo>
                              <a:lnTo>
                                <a:pt x="18681" y="63500"/>
                              </a:lnTo>
                              <a:lnTo>
                                <a:pt x="10490" y="63500"/>
                              </a:lnTo>
                              <a:lnTo>
                                <a:pt x="10655" y="62230"/>
                              </a:lnTo>
                              <a:lnTo>
                                <a:pt x="11264" y="60960"/>
                              </a:lnTo>
                              <a:lnTo>
                                <a:pt x="13004" y="59715"/>
                              </a:lnTo>
                              <a:lnTo>
                                <a:pt x="11849" y="59715"/>
                              </a:lnTo>
                              <a:lnTo>
                                <a:pt x="12001" y="58420"/>
                              </a:lnTo>
                              <a:lnTo>
                                <a:pt x="12103" y="57150"/>
                              </a:lnTo>
                              <a:lnTo>
                                <a:pt x="11684" y="57150"/>
                              </a:lnTo>
                              <a:lnTo>
                                <a:pt x="11226" y="58420"/>
                              </a:lnTo>
                              <a:lnTo>
                                <a:pt x="10845" y="59715"/>
                              </a:lnTo>
                              <a:lnTo>
                                <a:pt x="10350" y="59715"/>
                              </a:lnTo>
                              <a:lnTo>
                                <a:pt x="10350" y="60960"/>
                              </a:lnTo>
                              <a:lnTo>
                                <a:pt x="9309" y="63500"/>
                              </a:lnTo>
                              <a:lnTo>
                                <a:pt x="8712" y="63500"/>
                              </a:lnTo>
                              <a:lnTo>
                                <a:pt x="8356" y="64617"/>
                              </a:lnTo>
                              <a:lnTo>
                                <a:pt x="8356" y="66040"/>
                              </a:lnTo>
                              <a:lnTo>
                                <a:pt x="8293" y="67310"/>
                              </a:lnTo>
                              <a:lnTo>
                                <a:pt x="7797" y="68580"/>
                              </a:lnTo>
                              <a:lnTo>
                                <a:pt x="6794" y="68580"/>
                              </a:lnTo>
                              <a:lnTo>
                                <a:pt x="6705" y="67310"/>
                              </a:lnTo>
                              <a:lnTo>
                                <a:pt x="6794" y="66040"/>
                              </a:lnTo>
                              <a:lnTo>
                                <a:pt x="7289" y="64770"/>
                              </a:lnTo>
                              <a:lnTo>
                                <a:pt x="7835" y="64770"/>
                              </a:lnTo>
                              <a:lnTo>
                                <a:pt x="8356" y="66040"/>
                              </a:lnTo>
                              <a:lnTo>
                                <a:pt x="8356" y="64617"/>
                              </a:lnTo>
                              <a:lnTo>
                                <a:pt x="8305" y="64770"/>
                              </a:lnTo>
                              <a:lnTo>
                                <a:pt x="7950" y="64770"/>
                              </a:lnTo>
                              <a:lnTo>
                                <a:pt x="7823" y="63500"/>
                              </a:lnTo>
                              <a:lnTo>
                                <a:pt x="7531" y="63500"/>
                              </a:lnTo>
                              <a:lnTo>
                                <a:pt x="7785" y="62230"/>
                              </a:lnTo>
                              <a:lnTo>
                                <a:pt x="8064" y="62230"/>
                              </a:lnTo>
                              <a:lnTo>
                                <a:pt x="9156" y="59766"/>
                              </a:lnTo>
                              <a:lnTo>
                                <a:pt x="9779" y="60960"/>
                              </a:lnTo>
                              <a:lnTo>
                                <a:pt x="10350" y="60960"/>
                              </a:lnTo>
                              <a:lnTo>
                                <a:pt x="10350" y="59715"/>
                              </a:lnTo>
                              <a:lnTo>
                                <a:pt x="9182" y="59715"/>
                              </a:lnTo>
                              <a:lnTo>
                                <a:pt x="9410" y="58420"/>
                              </a:lnTo>
                              <a:lnTo>
                                <a:pt x="9982" y="55880"/>
                              </a:lnTo>
                              <a:lnTo>
                                <a:pt x="10452" y="54610"/>
                              </a:lnTo>
                              <a:lnTo>
                                <a:pt x="21323" y="54610"/>
                              </a:lnTo>
                              <a:lnTo>
                                <a:pt x="12560" y="53340"/>
                              </a:lnTo>
                              <a:lnTo>
                                <a:pt x="9677" y="53340"/>
                              </a:lnTo>
                              <a:lnTo>
                                <a:pt x="10160" y="52070"/>
                              </a:lnTo>
                              <a:lnTo>
                                <a:pt x="10629" y="50800"/>
                              </a:lnTo>
                              <a:lnTo>
                                <a:pt x="12166" y="50800"/>
                              </a:lnTo>
                              <a:lnTo>
                                <a:pt x="12357" y="49530"/>
                              </a:lnTo>
                              <a:lnTo>
                                <a:pt x="13652" y="49530"/>
                              </a:lnTo>
                              <a:lnTo>
                                <a:pt x="13677" y="52070"/>
                              </a:lnTo>
                              <a:lnTo>
                                <a:pt x="13957" y="50800"/>
                              </a:lnTo>
                              <a:lnTo>
                                <a:pt x="14363" y="50800"/>
                              </a:lnTo>
                              <a:lnTo>
                                <a:pt x="14871" y="49530"/>
                              </a:lnTo>
                              <a:lnTo>
                                <a:pt x="23329" y="49530"/>
                              </a:lnTo>
                              <a:lnTo>
                                <a:pt x="23418" y="48260"/>
                              </a:lnTo>
                              <a:lnTo>
                                <a:pt x="23482" y="46990"/>
                              </a:lnTo>
                              <a:lnTo>
                                <a:pt x="23774" y="45720"/>
                              </a:lnTo>
                              <a:lnTo>
                                <a:pt x="23964" y="44450"/>
                              </a:lnTo>
                              <a:lnTo>
                                <a:pt x="25222" y="44450"/>
                              </a:lnTo>
                              <a:lnTo>
                                <a:pt x="24638" y="43180"/>
                              </a:lnTo>
                              <a:lnTo>
                                <a:pt x="22999" y="43180"/>
                              </a:lnTo>
                              <a:lnTo>
                                <a:pt x="22999" y="44450"/>
                              </a:lnTo>
                              <a:lnTo>
                                <a:pt x="22783" y="45720"/>
                              </a:lnTo>
                              <a:lnTo>
                                <a:pt x="22123" y="48260"/>
                              </a:lnTo>
                              <a:lnTo>
                                <a:pt x="15862" y="48260"/>
                              </a:lnTo>
                              <a:lnTo>
                                <a:pt x="16179" y="46990"/>
                              </a:lnTo>
                              <a:lnTo>
                                <a:pt x="16611" y="45720"/>
                              </a:lnTo>
                              <a:lnTo>
                                <a:pt x="17221" y="44450"/>
                              </a:lnTo>
                              <a:lnTo>
                                <a:pt x="22999" y="44450"/>
                              </a:lnTo>
                              <a:lnTo>
                                <a:pt x="22999" y="43180"/>
                              </a:lnTo>
                              <a:lnTo>
                                <a:pt x="17957" y="43180"/>
                              </a:lnTo>
                              <a:lnTo>
                                <a:pt x="18605" y="40640"/>
                              </a:lnTo>
                              <a:lnTo>
                                <a:pt x="19253" y="40640"/>
                              </a:lnTo>
                              <a:lnTo>
                                <a:pt x="25095" y="39370"/>
                              </a:lnTo>
                              <a:lnTo>
                                <a:pt x="20307" y="39370"/>
                              </a:lnTo>
                              <a:lnTo>
                                <a:pt x="20332" y="38100"/>
                              </a:lnTo>
                              <a:lnTo>
                                <a:pt x="19253" y="38100"/>
                              </a:lnTo>
                              <a:lnTo>
                                <a:pt x="18935" y="39370"/>
                              </a:lnTo>
                              <a:lnTo>
                                <a:pt x="17780" y="39370"/>
                              </a:lnTo>
                              <a:lnTo>
                                <a:pt x="17780" y="41910"/>
                              </a:lnTo>
                              <a:lnTo>
                                <a:pt x="16573" y="43180"/>
                              </a:lnTo>
                              <a:lnTo>
                                <a:pt x="15900" y="43180"/>
                              </a:lnTo>
                              <a:lnTo>
                                <a:pt x="15900" y="45720"/>
                              </a:lnTo>
                              <a:lnTo>
                                <a:pt x="15468" y="46990"/>
                              </a:lnTo>
                              <a:lnTo>
                                <a:pt x="15201" y="46990"/>
                              </a:lnTo>
                              <a:lnTo>
                                <a:pt x="14427" y="48260"/>
                              </a:lnTo>
                              <a:lnTo>
                                <a:pt x="12661" y="48260"/>
                              </a:lnTo>
                              <a:lnTo>
                                <a:pt x="13144" y="46990"/>
                              </a:lnTo>
                              <a:lnTo>
                                <a:pt x="13550" y="45720"/>
                              </a:lnTo>
                              <a:lnTo>
                                <a:pt x="13728" y="44450"/>
                              </a:lnTo>
                              <a:lnTo>
                                <a:pt x="15290" y="44450"/>
                              </a:lnTo>
                              <a:lnTo>
                                <a:pt x="15544" y="45720"/>
                              </a:lnTo>
                              <a:lnTo>
                                <a:pt x="15900" y="45720"/>
                              </a:lnTo>
                              <a:lnTo>
                                <a:pt x="15900" y="43180"/>
                              </a:lnTo>
                              <a:lnTo>
                                <a:pt x="14922" y="43180"/>
                              </a:lnTo>
                              <a:lnTo>
                                <a:pt x="15125" y="41910"/>
                              </a:lnTo>
                              <a:lnTo>
                                <a:pt x="15367" y="41910"/>
                              </a:lnTo>
                              <a:lnTo>
                                <a:pt x="16002" y="40640"/>
                              </a:lnTo>
                              <a:lnTo>
                                <a:pt x="17767" y="40640"/>
                              </a:lnTo>
                              <a:lnTo>
                                <a:pt x="17780" y="41910"/>
                              </a:lnTo>
                              <a:lnTo>
                                <a:pt x="17780" y="39370"/>
                              </a:lnTo>
                              <a:lnTo>
                                <a:pt x="16916" y="39370"/>
                              </a:lnTo>
                              <a:lnTo>
                                <a:pt x="17056" y="38100"/>
                              </a:lnTo>
                              <a:lnTo>
                                <a:pt x="17233" y="38100"/>
                              </a:lnTo>
                              <a:lnTo>
                                <a:pt x="17602" y="36830"/>
                              </a:lnTo>
                              <a:lnTo>
                                <a:pt x="21336" y="36830"/>
                              </a:lnTo>
                              <a:lnTo>
                                <a:pt x="23609" y="35560"/>
                              </a:lnTo>
                              <a:lnTo>
                                <a:pt x="26822" y="35560"/>
                              </a:lnTo>
                              <a:lnTo>
                                <a:pt x="26911" y="34290"/>
                              </a:lnTo>
                              <a:lnTo>
                                <a:pt x="23469" y="34290"/>
                              </a:lnTo>
                              <a:lnTo>
                                <a:pt x="21945" y="35560"/>
                              </a:lnTo>
                              <a:lnTo>
                                <a:pt x="18986" y="35560"/>
                              </a:lnTo>
                              <a:lnTo>
                                <a:pt x="18999" y="34290"/>
                              </a:lnTo>
                              <a:lnTo>
                                <a:pt x="17475" y="34290"/>
                              </a:lnTo>
                              <a:lnTo>
                                <a:pt x="18122" y="33020"/>
                              </a:lnTo>
                              <a:lnTo>
                                <a:pt x="18567" y="31750"/>
                              </a:lnTo>
                              <a:lnTo>
                                <a:pt x="19367" y="31750"/>
                              </a:lnTo>
                              <a:lnTo>
                                <a:pt x="19519" y="33020"/>
                              </a:lnTo>
                              <a:lnTo>
                                <a:pt x="20205" y="33020"/>
                              </a:lnTo>
                              <a:lnTo>
                                <a:pt x="20535" y="31750"/>
                              </a:lnTo>
                              <a:lnTo>
                                <a:pt x="20853" y="30480"/>
                              </a:lnTo>
                              <a:lnTo>
                                <a:pt x="21983" y="31750"/>
                              </a:lnTo>
                              <a:lnTo>
                                <a:pt x="22263" y="31750"/>
                              </a:lnTo>
                              <a:lnTo>
                                <a:pt x="22136" y="33020"/>
                              </a:lnTo>
                              <a:lnTo>
                                <a:pt x="22072" y="34290"/>
                              </a:lnTo>
                              <a:lnTo>
                                <a:pt x="22821" y="34290"/>
                              </a:lnTo>
                              <a:lnTo>
                                <a:pt x="22783" y="33020"/>
                              </a:lnTo>
                              <a:lnTo>
                                <a:pt x="23456" y="31750"/>
                              </a:lnTo>
                              <a:lnTo>
                                <a:pt x="24511" y="30480"/>
                              </a:lnTo>
                              <a:lnTo>
                                <a:pt x="28130" y="30480"/>
                              </a:lnTo>
                              <a:lnTo>
                                <a:pt x="25450" y="29210"/>
                              </a:lnTo>
                              <a:lnTo>
                                <a:pt x="24701" y="29210"/>
                              </a:lnTo>
                              <a:lnTo>
                                <a:pt x="25336" y="27940"/>
                              </a:lnTo>
                              <a:lnTo>
                                <a:pt x="25831" y="27940"/>
                              </a:lnTo>
                              <a:lnTo>
                                <a:pt x="26898" y="26670"/>
                              </a:lnTo>
                              <a:lnTo>
                                <a:pt x="30467" y="26670"/>
                              </a:lnTo>
                              <a:lnTo>
                                <a:pt x="30302" y="25400"/>
                              </a:lnTo>
                              <a:lnTo>
                                <a:pt x="26873" y="25400"/>
                              </a:lnTo>
                              <a:lnTo>
                                <a:pt x="27470" y="24130"/>
                              </a:lnTo>
                              <a:lnTo>
                                <a:pt x="27736" y="24130"/>
                              </a:lnTo>
                              <a:lnTo>
                                <a:pt x="28803" y="22860"/>
                              </a:lnTo>
                              <a:lnTo>
                                <a:pt x="30022" y="21590"/>
                              </a:lnTo>
                              <a:lnTo>
                                <a:pt x="32740" y="21590"/>
                              </a:lnTo>
                              <a:lnTo>
                                <a:pt x="30784" y="20320"/>
                              </a:lnTo>
                              <a:lnTo>
                                <a:pt x="31229" y="19050"/>
                              </a:lnTo>
                              <a:lnTo>
                                <a:pt x="30276" y="19050"/>
                              </a:lnTo>
                              <a:lnTo>
                                <a:pt x="29375" y="20320"/>
                              </a:lnTo>
                              <a:lnTo>
                                <a:pt x="27749" y="20320"/>
                              </a:lnTo>
                              <a:lnTo>
                                <a:pt x="27749" y="21590"/>
                              </a:lnTo>
                              <a:lnTo>
                                <a:pt x="27736" y="22860"/>
                              </a:lnTo>
                              <a:lnTo>
                                <a:pt x="27127" y="24130"/>
                              </a:lnTo>
                              <a:lnTo>
                                <a:pt x="26543" y="24130"/>
                              </a:lnTo>
                              <a:lnTo>
                                <a:pt x="25590" y="25400"/>
                              </a:lnTo>
                              <a:lnTo>
                                <a:pt x="24676" y="26670"/>
                              </a:lnTo>
                              <a:lnTo>
                                <a:pt x="24003" y="26670"/>
                              </a:lnTo>
                              <a:lnTo>
                                <a:pt x="24257" y="27940"/>
                              </a:lnTo>
                              <a:lnTo>
                                <a:pt x="24117" y="27940"/>
                              </a:lnTo>
                              <a:lnTo>
                                <a:pt x="23736" y="29210"/>
                              </a:lnTo>
                              <a:lnTo>
                                <a:pt x="22974" y="30480"/>
                              </a:lnTo>
                              <a:lnTo>
                                <a:pt x="22428" y="29210"/>
                              </a:lnTo>
                              <a:lnTo>
                                <a:pt x="22110" y="29210"/>
                              </a:lnTo>
                              <a:lnTo>
                                <a:pt x="22275" y="27940"/>
                              </a:lnTo>
                              <a:lnTo>
                                <a:pt x="22529" y="27940"/>
                              </a:lnTo>
                              <a:lnTo>
                                <a:pt x="23025" y="26670"/>
                              </a:lnTo>
                              <a:lnTo>
                                <a:pt x="23990" y="26670"/>
                              </a:lnTo>
                              <a:lnTo>
                                <a:pt x="23660" y="25400"/>
                              </a:lnTo>
                              <a:lnTo>
                                <a:pt x="24396" y="25400"/>
                              </a:lnTo>
                              <a:lnTo>
                                <a:pt x="25069" y="24130"/>
                              </a:lnTo>
                              <a:lnTo>
                                <a:pt x="26250" y="24130"/>
                              </a:lnTo>
                              <a:lnTo>
                                <a:pt x="25590" y="21590"/>
                              </a:lnTo>
                              <a:lnTo>
                                <a:pt x="27749" y="21590"/>
                              </a:lnTo>
                              <a:lnTo>
                                <a:pt x="27749" y="20320"/>
                              </a:lnTo>
                              <a:lnTo>
                                <a:pt x="27482" y="20320"/>
                              </a:lnTo>
                              <a:lnTo>
                                <a:pt x="27495" y="19050"/>
                              </a:lnTo>
                              <a:lnTo>
                                <a:pt x="28067" y="19050"/>
                              </a:lnTo>
                              <a:lnTo>
                                <a:pt x="28054" y="19177"/>
                              </a:lnTo>
                              <a:lnTo>
                                <a:pt x="28105" y="19316"/>
                              </a:lnTo>
                              <a:lnTo>
                                <a:pt x="28232" y="19392"/>
                              </a:lnTo>
                              <a:lnTo>
                                <a:pt x="28397" y="19329"/>
                              </a:lnTo>
                              <a:lnTo>
                                <a:pt x="28435" y="19177"/>
                              </a:lnTo>
                              <a:lnTo>
                                <a:pt x="28371" y="19050"/>
                              </a:lnTo>
                              <a:lnTo>
                                <a:pt x="28879" y="17780"/>
                              </a:lnTo>
                              <a:lnTo>
                                <a:pt x="31508" y="17780"/>
                              </a:lnTo>
                              <a:lnTo>
                                <a:pt x="32512" y="16510"/>
                              </a:lnTo>
                              <a:lnTo>
                                <a:pt x="33655" y="16510"/>
                              </a:lnTo>
                              <a:lnTo>
                                <a:pt x="33858" y="15240"/>
                              </a:lnTo>
                              <a:lnTo>
                                <a:pt x="33185" y="15240"/>
                              </a:lnTo>
                              <a:lnTo>
                                <a:pt x="34201" y="13970"/>
                              </a:lnTo>
                              <a:lnTo>
                                <a:pt x="33388" y="12700"/>
                              </a:lnTo>
                              <a:lnTo>
                                <a:pt x="35255" y="12700"/>
                              </a:lnTo>
                              <a:lnTo>
                                <a:pt x="35242" y="13970"/>
                              </a:lnTo>
                              <a:lnTo>
                                <a:pt x="36080" y="13970"/>
                              </a:lnTo>
                              <a:lnTo>
                                <a:pt x="37249" y="12700"/>
                              </a:lnTo>
                              <a:lnTo>
                                <a:pt x="38239" y="11430"/>
                              </a:lnTo>
                              <a:lnTo>
                                <a:pt x="38760" y="10160"/>
                              </a:lnTo>
                              <a:lnTo>
                                <a:pt x="39281" y="8890"/>
                              </a:lnTo>
                              <a:lnTo>
                                <a:pt x="39814" y="8890"/>
                              </a:lnTo>
                              <a:lnTo>
                                <a:pt x="40589" y="7620"/>
                              </a:lnTo>
                              <a:lnTo>
                                <a:pt x="41732" y="7620"/>
                              </a:lnTo>
                              <a:lnTo>
                                <a:pt x="41503" y="6350"/>
                              </a:lnTo>
                              <a:lnTo>
                                <a:pt x="41821" y="6350"/>
                              </a:lnTo>
                              <a:lnTo>
                                <a:pt x="43929" y="3810"/>
                              </a:lnTo>
                              <a:lnTo>
                                <a:pt x="46164" y="3810"/>
                              </a:lnTo>
                              <a:lnTo>
                                <a:pt x="45212" y="5080"/>
                              </a:lnTo>
                              <a:lnTo>
                                <a:pt x="45135" y="8890"/>
                              </a:lnTo>
                              <a:lnTo>
                                <a:pt x="44069" y="10160"/>
                              </a:lnTo>
                              <a:lnTo>
                                <a:pt x="43116" y="10160"/>
                              </a:lnTo>
                              <a:lnTo>
                                <a:pt x="43103" y="8890"/>
                              </a:lnTo>
                              <a:lnTo>
                                <a:pt x="44627" y="8890"/>
                              </a:lnTo>
                              <a:lnTo>
                                <a:pt x="44792" y="7620"/>
                              </a:lnTo>
                              <a:lnTo>
                                <a:pt x="44983" y="8890"/>
                              </a:lnTo>
                              <a:lnTo>
                                <a:pt x="45135" y="8890"/>
                              </a:lnTo>
                              <a:lnTo>
                                <a:pt x="45135" y="5143"/>
                              </a:lnTo>
                              <a:lnTo>
                                <a:pt x="43484" y="6350"/>
                              </a:lnTo>
                              <a:lnTo>
                                <a:pt x="43319" y="6350"/>
                              </a:lnTo>
                              <a:lnTo>
                                <a:pt x="43002" y="7620"/>
                              </a:lnTo>
                              <a:lnTo>
                                <a:pt x="42278" y="7620"/>
                              </a:lnTo>
                              <a:lnTo>
                                <a:pt x="42557" y="8890"/>
                              </a:lnTo>
                              <a:lnTo>
                                <a:pt x="41884" y="10160"/>
                              </a:lnTo>
                              <a:lnTo>
                                <a:pt x="41821" y="11430"/>
                              </a:lnTo>
                              <a:lnTo>
                                <a:pt x="46278" y="11430"/>
                              </a:lnTo>
                              <a:lnTo>
                                <a:pt x="45275" y="10160"/>
                              </a:lnTo>
                              <a:lnTo>
                                <a:pt x="46355" y="8890"/>
                              </a:lnTo>
                              <a:lnTo>
                                <a:pt x="47066" y="7620"/>
                              </a:lnTo>
                              <a:lnTo>
                                <a:pt x="52374" y="7620"/>
                              </a:lnTo>
                              <a:lnTo>
                                <a:pt x="52070" y="6350"/>
                              </a:lnTo>
                              <a:lnTo>
                                <a:pt x="51219" y="6350"/>
                              </a:lnTo>
                              <a:lnTo>
                                <a:pt x="48958" y="6350"/>
                              </a:lnTo>
                              <a:lnTo>
                                <a:pt x="49453" y="5080"/>
                              </a:lnTo>
                              <a:lnTo>
                                <a:pt x="50126" y="5080"/>
                              </a:lnTo>
                              <a:lnTo>
                                <a:pt x="51219" y="6350"/>
                              </a:lnTo>
                              <a:lnTo>
                                <a:pt x="51866" y="5080"/>
                              </a:lnTo>
                              <a:lnTo>
                                <a:pt x="56629" y="6350"/>
                              </a:lnTo>
                              <a:lnTo>
                                <a:pt x="63728" y="6350"/>
                              </a:lnTo>
                              <a:lnTo>
                                <a:pt x="63995" y="7620"/>
                              </a:lnTo>
                              <a:lnTo>
                                <a:pt x="56807" y="7620"/>
                              </a:lnTo>
                              <a:lnTo>
                                <a:pt x="56146" y="8890"/>
                              </a:lnTo>
                              <a:lnTo>
                                <a:pt x="68287" y="8890"/>
                              </a:lnTo>
                              <a:lnTo>
                                <a:pt x="69011" y="7620"/>
                              </a:lnTo>
                              <a:lnTo>
                                <a:pt x="70180" y="7620"/>
                              </a:lnTo>
                              <a:lnTo>
                                <a:pt x="84086" y="22860"/>
                              </a:lnTo>
                              <a:lnTo>
                                <a:pt x="85483" y="25400"/>
                              </a:lnTo>
                              <a:lnTo>
                                <a:pt x="86233" y="26670"/>
                              </a:lnTo>
                              <a:lnTo>
                                <a:pt x="90258" y="34290"/>
                              </a:lnTo>
                              <a:lnTo>
                                <a:pt x="92468" y="38100"/>
                              </a:lnTo>
                              <a:lnTo>
                                <a:pt x="93027" y="39370"/>
                              </a:lnTo>
                              <a:lnTo>
                                <a:pt x="94145" y="43180"/>
                              </a:lnTo>
                              <a:lnTo>
                                <a:pt x="90335" y="43180"/>
                              </a:lnTo>
                              <a:lnTo>
                                <a:pt x="90639" y="41910"/>
                              </a:lnTo>
                              <a:lnTo>
                                <a:pt x="90627" y="40640"/>
                              </a:lnTo>
                              <a:lnTo>
                                <a:pt x="92049" y="40640"/>
                              </a:lnTo>
                              <a:lnTo>
                                <a:pt x="91478" y="39370"/>
                              </a:lnTo>
                              <a:lnTo>
                                <a:pt x="90614" y="39370"/>
                              </a:lnTo>
                              <a:lnTo>
                                <a:pt x="90360" y="38100"/>
                              </a:lnTo>
                              <a:lnTo>
                                <a:pt x="89192" y="38100"/>
                              </a:lnTo>
                              <a:lnTo>
                                <a:pt x="89789" y="39370"/>
                              </a:lnTo>
                              <a:lnTo>
                                <a:pt x="89217" y="39370"/>
                              </a:lnTo>
                              <a:lnTo>
                                <a:pt x="88430" y="40640"/>
                              </a:lnTo>
                              <a:lnTo>
                                <a:pt x="89636" y="40640"/>
                              </a:lnTo>
                              <a:lnTo>
                                <a:pt x="90144" y="41910"/>
                              </a:lnTo>
                              <a:lnTo>
                                <a:pt x="88925" y="43180"/>
                              </a:lnTo>
                              <a:lnTo>
                                <a:pt x="88531" y="44450"/>
                              </a:lnTo>
                              <a:lnTo>
                                <a:pt x="82156" y="44450"/>
                              </a:lnTo>
                              <a:lnTo>
                                <a:pt x="81978" y="45720"/>
                              </a:lnTo>
                              <a:lnTo>
                                <a:pt x="89865" y="45720"/>
                              </a:lnTo>
                              <a:lnTo>
                                <a:pt x="91401" y="44450"/>
                              </a:lnTo>
                              <a:lnTo>
                                <a:pt x="93865" y="44450"/>
                              </a:lnTo>
                              <a:lnTo>
                                <a:pt x="93789" y="48260"/>
                              </a:lnTo>
                              <a:lnTo>
                                <a:pt x="84289" y="48260"/>
                              </a:lnTo>
                              <a:lnTo>
                                <a:pt x="84175" y="49530"/>
                              </a:lnTo>
                              <a:lnTo>
                                <a:pt x="93370" y="49530"/>
                              </a:lnTo>
                              <a:lnTo>
                                <a:pt x="93637" y="50800"/>
                              </a:lnTo>
                              <a:lnTo>
                                <a:pt x="93306" y="52070"/>
                              </a:lnTo>
                              <a:lnTo>
                                <a:pt x="86690" y="52070"/>
                              </a:lnTo>
                              <a:lnTo>
                                <a:pt x="85318" y="53340"/>
                              </a:lnTo>
                              <a:lnTo>
                                <a:pt x="91998" y="53340"/>
                              </a:lnTo>
                              <a:lnTo>
                                <a:pt x="94030" y="52070"/>
                              </a:lnTo>
                              <a:lnTo>
                                <a:pt x="93954" y="55880"/>
                              </a:lnTo>
                              <a:lnTo>
                                <a:pt x="87160" y="55880"/>
                              </a:lnTo>
                              <a:lnTo>
                                <a:pt x="86702" y="57150"/>
                              </a:lnTo>
                              <a:lnTo>
                                <a:pt x="94665" y="57150"/>
                              </a:lnTo>
                              <a:lnTo>
                                <a:pt x="95135" y="55880"/>
                              </a:lnTo>
                              <a:lnTo>
                                <a:pt x="94957" y="54610"/>
                              </a:lnTo>
                              <a:lnTo>
                                <a:pt x="95199" y="53340"/>
                              </a:lnTo>
                              <a:lnTo>
                                <a:pt x="95161" y="52070"/>
                              </a:lnTo>
                              <a:lnTo>
                                <a:pt x="96888" y="52070"/>
                              </a:lnTo>
                              <a:lnTo>
                                <a:pt x="95453" y="50800"/>
                              </a:lnTo>
                              <a:lnTo>
                                <a:pt x="95580" y="49530"/>
                              </a:lnTo>
                              <a:lnTo>
                                <a:pt x="95656" y="48260"/>
                              </a:lnTo>
                              <a:lnTo>
                                <a:pt x="94361" y="46990"/>
                              </a:lnTo>
                              <a:lnTo>
                                <a:pt x="95008" y="46990"/>
                              </a:lnTo>
                              <a:lnTo>
                                <a:pt x="94881" y="45720"/>
                              </a:lnTo>
                              <a:lnTo>
                                <a:pt x="95669" y="45720"/>
                              </a:lnTo>
                              <a:lnTo>
                                <a:pt x="95935" y="46990"/>
                              </a:lnTo>
                              <a:lnTo>
                                <a:pt x="96672" y="48260"/>
                              </a:lnTo>
                              <a:lnTo>
                                <a:pt x="97370" y="49530"/>
                              </a:lnTo>
                              <a:lnTo>
                                <a:pt x="97663" y="50800"/>
                              </a:lnTo>
                              <a:lnTo>
                                <a:pt x="98120" y="52070"/>
                              </a:lnTo>
                              <a:lnTo>
                                <a:pt x="98958" y="53340"/>
                              </a:lnTo>
                              <a:lnTo>
                                <a:pt x="99212" y="54610"/>
                              </a:lnTo>
                              <a:lnTo>
                                <a:pt x="99872" y="57150"/>
                              </a:lnTo>
                              <a:lnTo>
                                <a:pt x="98653" y="58420"/>
                              </a:lnTo>
                              <a:lnTo>
                                <a:pt x="97218" y="58420"/>
                              </a:lnTo>
                              <a:lnTo>
                                <a:pt x="97599" y="55880"/>
                              </a:lnTo>
                              <a:lnTo>
                                <a:pt x="97751" y="54610"/>
                              </a:lnTo>
                              <a:lnTo>
                                <a:pt x="97485" y="53340"/>
                              </a:lnTo>
                              <a:lnTo>
                                <a:pt x="96774" y="53340"/>
                              </a:lnTo>
                              <a:lnTo>
                                <a:pt x="96278" y="54610"/>
                              </a:lnTo>
                              <a:lnTo>
                                <a:pt x="95885" y="55880"/>
                              </a:lnTo>
                              <a:lnTo>
                                <a:pt x="96215" y="55880"/>
                              </a:lnTo>
                              <a:lnTo>
                                <a:pt x="96659" y="57150"/>
                              </a:lnTo>
                              <a:lnTo>
                                <a:pt x="96189" y="58420"/>
                              </a:lnTo>
                              <a:lnTo>
                                <a:pt x="94805" y="58420"/>
                              </a:lnTo>
                              <a:lnTo>
                                <a:pt x="91401" y="59715"/>
                              </a:lnTo>
                              <a:lnTo>
                                <a:pt x="95605" y="59715"/>
                              </a:lnTo>
                              <a:lnTo>
                                <a:pt x="95275" y="60960"/>
                              </a:lnTo>
                              <a:lnTo>
                                <a:pt x="95046" y="62230"/>
                              </a:lnTo>
                              <a:lnTo>
                                <a:pt x="94665" y="63500"/>
                              </a:lnTo>
                              <a:lnTo>
                                <a:pt x="88900" y="63500"/>
                              </a:lnTo>
                              <a:lnTo>
                                <a:pt x="87972" y="64770"/>
                              </a:lnTo>
                              <a:lnTo>
                                <a:pt x="93916" y="64770"/>
                              </a:lnTo>
                              <a:lnTo>
                                <a:pt x="93827" y="66040"/>
                              </a:lnTo>
                              <a:lnTo>
                                <a:pt x="94729" y="64770"/>
                              </a:lnTo>
                              <a:lnTo>
                                <a:pt x="96405" y="64770"/>
                              </a:lnTo>
                              <a:lnTo>
                                <a:pt x="96291" y="66040"/>
                              </a:lnTo>
                              <a:lnTo>
                                <a:pt x="96761" y="66040"/>
                              </a:lnTo>
                              <a:lnTo>
                                <a:pt x="96494" y="67310"/>
                              </a:lnTo>
                              <a:lnTo>
                                <a:pt x="95999" y="68580"/>
                              </a:lnTo>
                              <a:lnTo>
                                <a:pt x="93230" y="68580"/>
                              </a:lnTo>
                              <a:lnTo>
                                <a:pt x="95707" y="69850"/>
                              </a:lnTo>
                              <a:lnTo>
                                <a:pt x="94996" y="71120"/>
                              </a:lnTo>
                              <a:lnTo>
                                <a:pt x="94538" y="72390"/>
                              </a:lnTo>
                              <a:lnTo>
                                <a:pt x="88163" y="72390"/>
                              </a:lnTo>
                              <a:lnTo>
                                <a:pt x="87820" y="73660"/>
                              </a:lnTo>
                              <a:lnTo>
                                <a:pt x="93903" y="73660"/>
                              </a:lnTo>
                              <a:lnTo>
                                <a:pt x="93980" y="74422"/>
                              </a:lnTo>
                              <a:lnTo>
                                <a:pt x="94030" y="74930"/>
                              </a:lnTo>
                              <a:lnTo>
                                <a:pt x="94716" y="73660"/>
                              </a:lnTo>
                              <a:lnTo>
                                <a:pt x="95364" y="72390"/>
                              </a:lnTo>
                              <a:lnTo>
                                <a:pt x="97078" y="72390"/>
                              </a:lnTo>
                              <a:lnTo>
                                <a:pt x="97332" y="73660"/>
                              </a:lnTo>
                              <a:lnTo>
                                <a:pt x="98285" y="73660"/>
                              </a:lnTo>
                              <a:lnTo>
                                <a:pt x="98450" y="72390"/>
                              </a:lnTo>
                              <a:lnTo>
                                <a:pt x="98526" y="73660"/>
                              </a:lnTo>
                              <a:lnTo>
                                <a:pt x="97929" y="74930"/>
                              </a:lnTo>
                              <a:lnTo>
                                <a:pt x="96824" y="77470"/>
                              </a:lnTo>
                              <a:lnTo>
                                <a:pt x="94780" y="77470"/>
                              </a:lnTo>
                              <a:lnTo>
                                <a:pt x="91871" y="78740"/>
                              </a:lnTo>
                              <a:lnTo>
                                <a:pt x="95859" y="78740"/>
                              </a:lnTo>
                              <a:lnTo>
                                <a:pt x="96418" y="80010"/>
                              </a:lnTo>
                              <a:lnTo>
                                <a:pt x="97650" y="78740"/>
                              </a:lnTo>
                              <a:lnTo>
                                <a:pt x="98615" y="78740"/>
                              </a:lnTo>
                              <a:lnTo>
                                <a:pt x="99301" y="77470"/>
                              </a:lnTo>
                              <a:lnTo>
                                <a:pt x="98272" y="77470"/>
                              </a:lnTo>
                              <a:lnTo>
                                <a:pt x="98894" y="74930"/>
                              </a:lnTo>
                              <a:lnTo>
                                <a:pt x="99415" y="73660"/>
                              </a:lnTo>
                              <a:lnTo>
                                <a:pt x="100025" y="72390"/>
                              </a:lnTo>
                              <a:lnTo>
                                <a:pt x="100126" y="71120"/>
                              </a:lnTo>
                              <a:lnTo>
                                <a:pt x="100266" y="69850"/>
                              </a:lnTo>
                              <a:lnTo>
                                <a:pt x="99987" y="69850"/>
                              </a:lnTo>
                              <a:lnTo>
                                <a:pt x="99618" y="68580"/>
                              </a:lnTo>
                              <a:lnTo>
                                <a:pt x="99301" y="69850"/>
                              </a:lnTo>
                              <a:lnTo>
                                <a:pt x="98869" y="69850"/>
                              </a:lnTo>
                              <a:lnTo>
                                <a:pt x="98298" y="71120"/>
                              </a:lnTo>
                              <a:lnTo>
                                <a:pt x="96367" y="71120"/>
                              </a:lnTo>
                              <a:lnTo>
                                <a:pt x="96608" y="69850"/>
                              </a:lnTo>
                              <a:lnTo>
                                <a:pt x="97129" y="68580"/>
                              </a:lnTo>
                              <a:lnTo>
                                <a:pt x="98171" y="68580"/>
                              </a:lnTo>
                              <a:lnTo>
                                <a:pt x="97383" y="67310"/>
                              </a:lnTo>
                              <a:lnTo>
                                <a:pt x="97701" y="67310"/>
                              </a:lnTo>
                              <a:lnTo>
                                <a:pt x="98120" y="64770"/>
                              </a:lnTo>
                              <a:lnTo>
                                <a:pt x="98513" y="64770"/>
                              </a:lnTo>
                              <a:lnTo>
                                <a:pt x="98818" y="63500"/>
                              </a:lnTo>
                              <a:lnTo>
                                <a:pt x="98602" y="62230"/>
                              </a:lnTo>
                              <a:lnTo>
                                <a:pt x="97028" y="62230"/>
                              </a:lnTo>
                              <a:lnTo>
                                <a:pt x="96583" y="63500"/>
                              </a:lnTo>
                              <a:lnTo>
                                <a:pt x="95364" y="62230"/>
                              </a:lnTo>
                              <a:lnTo>
                                <a:pt x="95897" y="62230"/>
                              </a:lnTo>
                              <a:lnTo>
                                <a:pt x="96354" y="60960"/>
                              </a:lnTo>
                              <a:lnTo>
                                <a:pt x="96520" y="60032"/>
                              </a:lnTo>
                              <a:lnTo>
                                <a:pt x="96583" y="59715"/>
                              </a:lnTo>
                              <a:lnTo>
                                <a:pt x="100266" y="59715"/>
                              </a:lnTo>
                              <a:lnTo>
                                <a:pt x="100469" y="60960"/>
                              </a:lnTo>
                              <a:lnTo>
                                <a:pt x="100609" y="60960"/>
                              </a:lnTo>
                              <a:lnTo>
                                <a:pt x="100901" y="62230"/>
                              </a:lnTo>
                              <a:lnTo>
                                <a:pt x="100977" y="63500"/>
                              </a:lnTo>
                              <a:lnTo>
                                <a:pt x="102704" y="72390"/>
                              </a:lnTo>
                              <a:lnTo>
                                <a:pt x="103454" y="78740"/>
                              </a:lnTo>
                              <a:lnTo>
                                <a:pt x="103568" y="83820"/>
                              </a:lnTo>
                              <a:lnTo>
                                <a:pt x="103695" y="87630"/>
                              </a:lnTo>
                              <a:lnTo>
                                <a:pt x="103771" y="88900"/>
                              </a:lnTo>
                              <a:lnTo>
                                <a:pt x="103835" y="90170"/>
                              </a:lnTo>
                              <a:lnTo>
                                <a:pt x="103898" y="91440"/>
                              </a:lnTo>
                              <a:lnTo>
                                <a:pt x="104000" y="95250"/>
                              </a:lnTo>
                              <a:lnTo>
                                <a:pt x="104000" y="71031"/>
                              </a:lnTo>
                              <a:lnTo>
                                <a:pt x="103809" y="69850"/>
                              </a:lnTo>
                              <a:lnTo>
                                <a:pt x="102146" y="60032"/>
                              </a:lnTo>
                              <a:lnTo>
                                <a:pt x="101930" y="58420"/>
                              </a:lnTo>
                              <a:lnTo>
                                <a:pt x="91871" y="31750"/>
                              </a:lnTo>
                              <a:lnTo>
                                <a:pt x="91440" y="31750"/>
                              </a:lnTo>
                              <a:lnTo>
                                <a:pt x="91884" y="30480"/>
                              </a:lnTo>
                              <a:lnTo>
                                <a:pt x="90665" y="30480"/>
                              </a:lnTo>
                              <a:lnTo>
                                <a:pt x="90627" y="29210"/>
                              </a:lnTo>
                              <a:lnTo>
                                <a:pt x="90246" y="27940"/>
                              </a:lnTo>
                              <a:lnTo>
                                <a:pt x="89992" y="26670"/>
                              </a:lnTo>
                              <a:lnTo>
                                <a:pt x="88874" y="26670"/>
                              </a:lnTo>
                              <a:lnTo>
                                <a:pt x="87477" y="24130"/>
                              </a:lnTo>
                              <a:lnTo>
                                <a:pt x="86321" y="21590"/>
                              </a:lnTo>
                              <a:lnTo>
                                <a:pt x="84480" y="19050"/>
                              </a:lnTo>
                              <a:lnTo>
                                <a:pt x="83858" y="17780"/>
                              </a:lnTo>
                              <a:lnTo>
                                <a:pt x="80899" y="13970"/>
                              </a:lnTo>
                              <a:lnTo>
                                <a:pt x="78600" y="12700"/>
                              </a:lnTo>
                              <a:lnTo>
                                <a:pt x="75692" y="8890"/>
                              </a:lnTo>
                              <a:lnTo>
                                <a:pt x="75171" y="8890"/>
                              </a:lnTo>
                              <a:lnTo>
                                <a:pt x="74244" y="7620"/>
                              </a:lnTo>
                              <a:lnTo>
                                <a:pt x="73964" y="6350"/>
                              </a:lnTo>
                              <a:lnTo>
                                <a:pt x="72161" y="6350"/>
                              </a:lnTo>
                              <a:lnTo>
                                <a:pt x="70713" y="5080"/>
                              </a:lnTo>
                              <a:lnTo>
                                <a:pt x="67856" y="3810"/>
                              </a:lnTo>
                              <a:lnTo>
                                <a:pt x="66395" y="3810"/>
                              </a:lnTo>
                              <a:lnTo>
                                <a:pt x="64985" y="3073"/>
                              </a:lnTo>
                              <a:lnTo>
                                <a:pt x="64985" y="5080"/>
                              </a:lnTo>
                              <a:lnTo>
                                <a:pt x="58610" y="5080"/>
                              </a:lnTo>
                              <a:lnTo>
                                <a:pt x="58013" y="3810"/>
                              </a:lnTo>
                              <a:lnTo>
                                <a:pt x="52070" y="3810"/>
                              </a:lnTo>
                              <a:lnTo>
                                <a:pt x="52501" y="2540"/>
                              </a:lnTo>
                              <a:lnTo>
                                <a:pt x="59093" y="2540"/>
                              </a:lnTo>
                              <a:lnTo>
                                <a:pt x="61849" y="3810"/>
                              </a:lnTo>
                              <a:lnTo>
                                <a:pt x="64579" y="3810"/>
                              </a:lnTo>
                              <a:lnTo>
                                <a:pt x="64985" y="5080"/>
                              </a:lnTo>
                              <a:lnTo>
                                <a:pt x="64985" y="3073"/>
                              </a:lnTo>
                              <a:lnTo>
                                <a:pt x="61607" y="1270"/>
                              </a:lnTo>
                              <a:lnTo>
                                <a:pt x="58140" y="0"/>
                              </a:lnTo>
                              <a:lnTo>
                                <a:pt x="51054" y="0"/>
                              </a:lnTo>
                              <a:lnTo>
                                <a:pt x="50088" y="723"/>
                              </a:lnTo>
                              <a:lnTo>
                                <a:pt x="50088" y="3810"/>
                              </a:lnTo>
                              <a:lnTo>
                                <a:pt x="49504" y="3810"/>
                              </a:lnTo>
                              <a:lnTo>
                                <a:pt x="49822" y="2540"/>
                              </a:lnTo>
                              <a:lnTo>
                                <a:pt x="50088" y="3810"/>
                              </a:lnTo>
                              <a:lnTo>
                                <a:pt x="50088" y="723"/>
                              </a:lnTo>
                              <a:lnTo>
                                <a:pt x="48564" y="1854"/>
                              </a:lnTo>
                              <a:lnTo>
                                <a:pt x="48564" y="5080"/>
                              </a:lnTo>
                              <a:lnTo>
                                <a:pt x="47802" y="6350"/>
                              </a:lnTo>
                              <a:lnTo>
                                <a:pt x="47117" y="6350"/>
                              </a:lnTo>
                              <a:lnTo>
                                <a:pt x="46139" y="7620"/>
                              </a:lnTo>
                              <a:lnTo>
                                <a:pt x="45402" y="7620"/>
                              </a:lnTo>
                              <a:lnTo>
                                <a:pt x="45542" y="6350"/>
                              </a:lnTo>
                              <a:lnTo>
                                <a:pt x="46316" y="5080"/>
                              </a:lnTo>
                              <a:lnTo>
                                <a:pt x="48564" y="5080"/>
                              </a:lnTo>
                              <a:lnTo>
                                <a:pt x="48564" y="1854"/>
                              </a:lnTo>
                              <a:lnTo>
                                <a:pt x="47637" y="2540"/>
                              </a:lnTo>
                              <a:lnTo>
                                <a:pt x="43180" y="2540"/>
                              </a:lnTo>
                              <a:lnTo>
                                <a:pt x="39103" y="3810"/>
                              </a:lnTo>
                              <a:lnTo>
                                <a:pt x="38696" y="3987"/>
                              </a:lnTo>
                              <a:lnTo>
                                <a:pt x="38696" y="7620"/>
                              </a:lnTo>
                              <a:lnTo>
                                <a:pt x="38277" y="8890"/>
                              </a:lnTo>
                              <a:lnTo>
                                <a:pt x="37998" y="8890"/>
                              </a:lnTo>
                              <a:lnTo>
                                <a:pt x="37909" y="7620"/>
                              </a:lnTo>
                              <a:lnTo>
                                <a:pt x="38696" y="7620"/>
                              </a:lnTo>
                              <a:lnTo>
                                <a:pt x="38696" y="3987"/>
                              </a:lnTo>
                              <a:lnTo>
                                <a:pt x="36766" y="4787"/>
                              </a:lnTo>
                              <a:lnTo>
                                <a:pt x="36766" y="10160"/>
                              </a:lnTo>
                              <a:lnTo>
                                <a:pt x="36690" y="11430"/>
                              </a:lnTo>
                              <a:lnTo>
                                <a:pt x="35115" y="11430"/>
                              </a:lnTo>
                              <a:lnTo>
                                <a:pt x="35204" y="10160"/>
                              </a:lnTo>
                              <a:lnTo>
                                <a:pt x="36766" y="10160"/>
                              </a:lnTo>
                              <a:lnTo>
                                <a:pt x="36766" y="4787"/>
                              </a:lnTo>
                              <a:lnTo>
                                <a:pt x="36029" y="5080"/>
                              </a:lnTo>
                              <a:lnTo>
                                <a:pt x="31661" y="8890"/>
                              </a:lnTo>
                              <a:lnTo>
                                <a:pt x="31242" y="9410"/>
                              </a:lnTo>
                              <a:lnTo>
                                <a:pt x="31242" y="13970"/>
                              </a:lnTo>
                              <a:lnTo>
                                <a:pt x="31203" y="15240"/>
                              </a:lnTo>
                              <a:lnTo>
                                <a:pt x="30619" y="15240"/>
                              </a:lnTo>
                              <a:lnTo>
                                <a:pt x="30187" y="16510"/>
                              </a:lnTo>
                              <a:lnTo>
                                <a:pt x="29895" y="15240"/>
                              </a:lnTo>
                              <a:lnTo>
                                <a:pt x="30365" y="15240"/>
                              </a:lnTo>
                              <a:lnTo>
                                <a:pt x="31242" y="13970"/>
                              </a:lnTo>
                              <a:lnTo>
                                <a:pt x="31242" y="9410"/>
                              </a:lnTo>
                              <a:lnTo>
                                <a:pt x="26504" y="15240"/>
                              </a:lnTo>
                              <a:lnTo>
                                <a:pt x="21602" y="21056"/>
                              </a:lnTo>
                              <a:lnTo>
                                <a:pt x="21602" y="27940"/>
                              </a:lnTo>
                              <a:lnTo>
                                <a:pt x="21018" y="29210"/>
                              </a:lnTo>
                              <a:lnTo>
                                <a:pt x="20231" y="29210"/>
                              </a:lnTo>
                              <a:lnTo>
                                <a:pt x="20002" y="30480"/>
                              </a:lnTo>
                              <a:lnTo>
                                <a:pt x="20015" y="29210"/>
                              </a:lnTo>
                              <a:lnTo>
                                <a:pt x="20193" y="29210"/>
                              </a:lnTo>
                              <a:lnTo>
                                <a:pt x="20612" y="27940"/>
                              </a:lnTo>
                              <a:lnTo>
                                <a:pt x="21602" y="27940"/>
                              </a:lnTo>
                              <a:lnTo>
                                <a:pt x="21602" y="21056"/>
                              </a:lnTo>
                              <a:lnTo>
                                <a:pt x="21145" y="21590"/>
                              </a:lnTo>
                              <a:lnTo>
                                <a:pt x="20294" y="24130"/>
                              </a:lnTo>
                              <a:lnTo>
                                <a:pt x="17576" y="26670"/>
                              </a:lnTo>
                              <a:lnTo>
                                <a:pt x="16687" y="27940"/>
                              </a:lnTo>
                              <a:lnTo>
                                <a:pt x="16179" y="29044"/>
                              </a:lnTo>
                              <a:lnTo>
                                <a:pt x="16179" y="38100"/>
                              </a:lnTo>
                              <a:lnTo>
                                <a:pt x="15989" y="39370"/>
                              </a:lnTo>
                              <a:lnTo>
                                <a:pt x="15252" y="39370"/>
                              </a:lnTo>
                              <a:lnTo>
                                <a:pt x="16179" y="38100"/>
                              </a:lnTo>
                              <a:lnTo>
                                <a:pt x="16179" y="29044"/>
                              </a:lnTo>
                              <a:lnTo>
                                <a:pt x="14922" y="31750"/>
                              </a:lnTo>
                              <a:lnTo>
                                <a:pt x="14541" y="33045"/>
                              </a:lnTo>
                              <a:lnTo>
                                <a:pt x="14541" y="40640"/>
                              </a:lnTo>
                              <a:lnTo>
                                <a:pt x="13703" y="43180"/>
                              </a:lnTo>
                              <a:lnTo>
                                <a:pt x="13804" y="41910"/>
                              </a:lnTo>
                              <a:lnTo>
                                <a:pt x="14389" y="40640"/>
                              </a:lnTo>
                              <a:lnTo>
                                <a:pt x="14541" y="40640"/>
                              </a:lnTo>
                              <a:lnTo>
                                <a:pt x="14541" y="33045"/>
                              </a:lnTo>
                              <a:lnTo>
                                <a:pt x="14173" y="34290"/>
                              </a:lnTo>
                              <a:lnTo>
                                <a:pt x="10883" y="40640"/>
                              </a:lnTo>
                              <a:lnTo>
                                <a:pt x="9385" y="44932"/>
                              </a:lnTo>
                              <a:lnTo>
                                <a:pt x="9385" y="55880"/>
                              </a:lnTo>
                              <a:lnTo>
                                <a:pt x="6286" y="64770"/>
                              </a:lnTo>
                              <a:lnTo>
                                <a:pt x="5842" y="64770"/>
                              </a:lnTo>
                              <a:lnTo>
                                <a:pt x="7874" y="58420"/>
                              </a:lnTo>
                              <a:lnTo>
                                <a:pt x="8890" y="55880"/>
                              </a:lnTo>
                              <a:lnTo>
                                <a:pt x="9385" y="55880"/>
                              </a:lnTo>
                              <a:lnTo>
                                <a:pt x="9385" y="44932"/>
                              </a:lnTo>
                              <a:lnTo>
                                <a:pt x="9347" y="50800"/>
                              </a:lnTo>
                              <a:lnTo>
                                <a:pt x="9067" y="52070"/>
                              </a:lnTo>
                              <a:lnTo>
                                <a:pt x="9182" y="50800"/>
                              </a:lnTo>
                              <a:lnTo>
                                <a:pt x="9347" y="50800"/>
                              </a:lnTo>
                              <a:lnTo>
                                <a:pt x="9347" y="45034"/>
                              </a:lnTo>
                              <a:lnTo>
                                <a:pt x="9105" y="45720"/>
                              </a:lnTo>
                              <a:lnTo>
                                <a:pt x="7861" y="49530"/>
                              </a:lnTo>
                              <a:lnTo>
                                <a:pt x="7683" y="50800"/>
                              </a:lnTo>
                              <a:lnTo>
                                <a:pt x="5029" y="58420"/>
                              </a:lnTo>
                              <a:lnTo>
                                <a:pt x="3048" y="64770"/>
                              </a:lnTo>
                              <a:lnTo>
                                <a:pt x="1130" y="74930"/>
                              </a:lnTo>
                              <a:lnTo>
                                <a:pt x="0" y="80010"/>
                              </a:lnTo>
                              <a:lnTo>
                                <a:pt x="88" y="101600"/>
                              </a:lnTo>
                              <a:lnTo>
                                <a:pt x="165" y="102870"/>
                              </a:lnTo>
                              <a:lnTo>
                                <a:pt x="279" y="106680"/>
                              </a:lnTo>
                              <a:lnTo>
                                <a:pt x="406" y="114300"/>
                              </a:lnTo>
                              <a:lnTo>
                                <a:pt x="1612" y="119380"/>
                              </a:lnTo>
                              <a:lnTo>
                                <a:pt x="3429" y="128270"/>
                              </a:lnTo>
                              <a:lnTo>
                                <a:pt x="4203" y="130810"/>
                              </a:lnTo>
                              <a:lnTo>
                                <a:pt x="5003" y="134620"/>
                              </a:lnTo>
                              <a:lnTo>
                                <a:pt x="5321" y="136004"/>
                              </a:lnTo>
                              <a:lnTo>
                                <a:pt x="6197" y="138430"/>
                              </a:lnTo>
                              <a:lnTo>
                                <a:pt x="8382" y="143510"/>
                              </a:lnTo>
                              <a:lnTo>
                                <a:pt x="9385" y="146050"/>
                              </a:lnTo>
                              <a:lnTo>
                                <a:pt x="12890" y="152400"/>
                              </a:lnTo>
                              <a:lnTo>
                                <a:pt x="15671" y="156210"/>
                              </a:lnTo>
                              <a:lnTo>
                                <a:pt x="21755" y="162560"/>
                              </a:lnTo>
                              <a:lnTo>
                                <a:pt x="25285" y="165100"/>
                              </a:lnTo>
                              <a:lnTo>
                                <a:pt x="29832" y="168910"/>
                              </a:lnTo>
                              <a:lnTo>
                                <a:pt x="31000" y="170180"/>
                              </a:lnTo>
                              <a:lnTo>
                                <a:pt x="36449" y="172720"/>
                              </a:lnTo>
                              <a:lnTo>
                                <a:pt x="39776" y="176530"/>
                              </a:lnTo>
                              <a:lnTo>
                                <a:pt x="44196" y="180340"/>
                              </a:lnTo>
                              <a:lnTo>
                                <a:pt x="44831" y="181610"/>
                              </a:lnTo>
                              <a:lnTo>
                                <a:pt x="45466" y="184150"/>
                              </a:lnTo>
                              <a:lnTo>
                                <a:pt x="46024" y="185420"/>
                              </a:lnTo>
                              <a:lnTo>
                                <a:pt x="47091" y="189230"/>
                              </a:lnTo>
                              <a:lnTo>
                                <a:pt x="47891" y="193040"/>
                              </a:lnTo>
                              <a:lnTo>
                                <a:pt x="48336" y="194310"/>
                              </a:lnTo>
                              <a:lnTo>
                                <a:pt x="48806" y="196850"/>
                              </a:lnTo>
                              <a:lnTo>
                                <a:pt x="48729" y="201930"/>
                              </a:lnTo>
                              <a:lnTo>
                                <a:pt x="49072" y="204584"/>
                              </a:lnTo>
                              <a:lnTo>
                                <a:pt x="49326" y="205740"/>
                              </a:lnTo>
                              <a:lnTo>
                                <a:pt x="48361" y="207010"/>
                              </a:lnTo>
                              <a:lnTo>
                                <a:pt x="48488" y="208280"/>
                              </a:lnTo>
                              <a:lnTo>
                                <a:pt x="48996" y="212090"/>
                              </a:lnTo>
                              <a:lnTo>
                                <a:pt x="49047" y="224790"/>
                              </a:lnTo>
                              <a:lnTo>
                                <a:pt x="49174" y="233680"/>
                              </a:lnTo>
                              <a:lnTo>
                                <a:pt x="48920" y="234950"/>
                              </a:lnTo>
                              <a:lnTo>
                                <a:pt x="48869" y="236220"/>
                              </a:lnTo>
                              <a:lnTo>
                                <a:pt x="48780" y="238760"/>
                              </a:lnTo>
                              <a:lnTo>
                                <a:pt x="48666" y="242570"/>
                              </a:lnTo>
                              <a:lnTo>
                                <a:pt x="48552" y="246380"/>
                              </a:lnTo>
                              <a:lnTo>
                                <a:pt x="48463" y="256540"/>
                              </a:lnTo>
                              <a:lnTo>
                                <a:pt x="48336" y="259080"/>
                              </a:lnTo>
                              <a:lnTo>
                                <a:pt x="48260" y="274320"/>
                              </a:lnTo>
                              <a:lnTo>
                                <a:pt x="48145" y="284480"/>
                              </a:lnTo>
                              <a:lnTo>
                                <a:pt x="48082" y="285419"/>
                              </a:lnTo>
                              <a:lnTo>
                                <a:pt x="47967" y="292100"/>
                              </a:lnTo>
                              <a:lnTo>
                                <a:pt x="47879" y="293370"/>
                              </a:lnTo>
                              <a:lnTo>
                                <a:pt x="47790" y="294640"/>
                              </a:lnTo>
                              <a:lnTo>
                                <a:pt x="47675" y="295910"/>
                              </a:lnTo>
                              <a:lnTo>
                                <a:pt x="47548" y="297180"/>
                              </a:lnTo>
                              <a:lnTo>
                                <a:pt x="47434" y="298450"/>
                              </a:lnTo>
                              <a:lnTo>
                                <a:pt x="47345" y="299720"/>
                              </a:lnTo>
                              <a:lnTo>
                                <a:pt x="47269" y="300990"/>
                              </a:lnTo>
                              <a:lnTo>
                                <a:pt x="47180" y="302260"/>
                              </a:lnTo>
                              <a:lnTo>
                                <a:pt x="47078" y="307340"/>
                              </a:lnTo>
                              <a:lnTo>
                                <a:pt x="46964" y="309880"/>
                              </a:lnTo>
                              <a:lnTo>
                                <a:pt x="46850" y="312420"/>
                              </a:lnTo>
                              <a:lnTo>
                                <a:pt x="46723" y="314426"/>
                              </a:lnTo>
                              <a:lnTo>
                                <a:pt x="46723" y="361950"/>
                              </a:lnTo>
                              <a:lnTo>
                                <a:pt x="46532" y="362610"/>
                              </a:lnTo>
                              <a:lnTo>
                                <a:pt x="46532" y="369570"/>
                              </a:lnTo>
                              <a:lnTo>
                                <a:pt x="46266" y="370840"/>
                              </a:lnTo>
                              <a:lnTo>
                                <a:pt x="46266" y="374650"/>
                              </a:lnTo>
                              <a:lnTo>
                                <a:pt x="46266" y="386080"/>
                              </a:lnTo>
                              <a:lnTo>
                                <a:pt x="46164" y="396240"/>
                              </a:lnTo>
                              <a:lnTo>
                                <a:pt x="44310" y="400050"/>
                              </a:lnTo>
                              <a:lnTo>
                                <a:pt x="44132" y="400050"/>
                              </a:lnTo>
                              <a:lnTo>
                                <a:pt x="45605" y="396240"/>
                              </a:lnTo>
                              <a:lnTo>
                                <a:pt x="46164" y="396240"/>
                              </a:lnTo>
                              <a:lnTo>
                                <a:pt x="46164" y="386080"/>
                              </a:lnTo>
                              <a:lnTo>
                                <a:pt x="45872" y="386080"/>
                              </a:lnTo>
                              <a:lnTo>
                                <a:pt x="45872" y="388620"/>
                              </a:lnTo>
                              <a:lnTo>
                                <a:pt x="45834" y="393700"/>
                              </a:lnTo>
                              <a:lnTo>
                                <a:pt x="45466" y="393700"/>
                              </a:lnTo>
                              <a:lnTo>
                                <a:pt x="45389" y="392430"/>
                              </a:lnTo>
                              <a:lnTo>
                                <a:pt x="45834" y="393700"/>
                              </a:lnTo>
                              <a:lnTo>
                                <a:pt x="45834" y="388620"/>
                              </a:lnTo>
                              <a:lnTo>
                                <a:pt x="44831" y="388620"/>
                              </a:lnTo>
                              <a:lnTo>
                                <a:pt x="44716" y="387350"/>
                              </a:lnTo>
                              <a:lnTo>
                                <a:pt x="45618" y="387350"/>
                              </a:lnTo>
                              <a:lnTo>
                                <a:pt x="45872" y="388620"/>
                              </a:lnTo>
                              <a:lnTo>
                                <a:pt x="45872" y="386080"/>
                              </a:lnTo>
                              <a:lnTo>
                                <a:pt x="45516" y="386080"/>
                              </a:lnTo>
                              <a:lnTo>
                                <a:pt x="45643" y="384810"/>
                              </a:lnTo>
                              <a:lnTo>
                                <a:pt x="46164" y="384810"/>
                              </a:lnTo>
                              <a:lnTo>
                                <a:pt x="46266" y="386080"/>
                              </a:lnTo>
                              <a:lnTo>
                                <a:pt x="46266" y="374650"/>
                              </a:lnTo>
                              <a:lnTo>
                                <a:pt x="46215" y="374904"/>
                              </a:lnTo>
                              <a:lnTo>
                                <a:pt x="46215" y="381000"/>
                              </a:lnTo>
                              <a:lnTo>
                                <a:pt x="45872" y="382270"/>
                              </a:lnTo>
                              <a:lnTo>
                                <a:pt x="44881" y="382270"/>
                              </a:lnTo>
                              <a:lnTo>
                                <a:pt x="45402" y="381000"/>
                              </a:lnTo>
                              <a:lnTo>
                                <a:pt x="46215" y="381000"/>
                              </a:lnTo>
                              <a:lnTo>
                                <a:pt x="46215" y="374904"/>
                              </a:lnTo>
                              <a:lnTo>
                                <a:pt x="45999" y="375920"/>
                              </a:lnTo>
                              <a:lnTo>
                                <a:pt x="45758" y="375920"/>
                              </a:lnTo>
                              <a:lnTo>
                                <a:pt x="45542" y="377190"/>
                              </a:lnTo>
                              <a:lnTo>
                                <a:pt x="45402" y="377190"/>
                              </a:lnTo>
                              <a:lnTo>
                                <a:pt x="45313" y="375920"/>
                              </a:lnTo>
                              <a:lnTo>
                                <a:pt x="45466" y="375920"/>
                              </a:lnTo>
                              <a:lnTo>
                                <a:pt x="45885" y="374650"/>
                              </a:lnTo>
                              <a:lnTo>
                                <a:pt x="46266" y="374650"/>
                              </a:lnTo>
                              <a:lnTo>
                                <a:pt x="46266" y="370840"/>
                              </a:lnTo>
                              <a:lnTo>
                                <a:pt x="46037" y="372110"/>
                              </a:lnTo>
                              <a:lnTo>
                                <a:pt x="45567" y="372110"/>
                              </a:lnTo>
                              <a:lnTo>
                                <a:pt x="45466" y="370840"/>
                              </a:lnTo>
                              <a:lnTo>
                                <a:pt x="45808" y="370840"/>
                              </a:lnTo>
                              <a:lnTo>
                                <a:pt x="45999" y="369570"/>
                              </a:lnTo>
                              <a:lnTo>
                                <a:pt x="46532" y="369570"/>
                              </a:lnTo>
                              <a:lnTo>
                                <a:pt x="46532" y="362610"/>
                              </a:lnTo>
                              <a:lnTo>
                                <a:pt x="46355" y="363220"/>
                              </a:lnTo>
                              <a:lnTo>
                                <a:pt x="46228" y="363220"/>
                              </a:lnTo>
                              <a:lnTo>
                                <a:pt x="46151" y="361950"/>
                              </a:lnTo>
                              <a:lnTo>
                                <a:pt x="46355" y="360680"/>
                              </a:lnTo>
                              <a:lnTo>
                                <a:pt x="46723" y="361950"/>
                              </a:lnTo>
                              <a:lnTo>
                                <a:pt x="46723" y="314426"/>
                              </a:lnTo>
                              <a:lnTo>
                                <a:pt x="46609" y="316230"/>
                              </a:lnTo>
                              <a:lnTo>
                                <a:pt x="46520" y="317500"/>
                              </a:lnTo>
                              <a:lnTo>
                                <a:pt x="46443" y="318770"/>
                              </a:lnTo>
                              <a:lnTo>
                                <a:pt x="46355" y="320040"/>
                              </a:lnTo>
                              <a:lnTo>
                                <a:pt x="46278" y="321310"/>
                              </a:lnTo>
                              <a:lnTo>
                                <a:pt x="46189" y="322580"/>
                              </a:lnTo>
                              <a:lnTo>
                                <a:pt x="46088" y="325120"/>
                              </a:lnTo>
                              <a:lnTo>
                                <a:pt x="45313" y="330200"/>
                              </a:lnTo>
                              <a:lnTo>
                                <a:pt x="45224" y="337820"/>
                              </a:lnTo>
                              <a:lnTo>
                                <a:pt x="45110" y="340360"/>
                              </a:lnTo>
                              <a:lnTo>
                                <a:pt x="45046" y="341630"/>
                              </a:lnTo>
                              <a:lnTo>
                                <a:pt x="44970" y="342900"/>
                              </a:lnTo>
                              <a:lnTo>
                                <a:pt x="44907" y="344170"/>
                              </a:lnTo>
                              <a:lnTo>
                                <a:pt x="44843" y="345440"/>
                              </a:lnTo>
                              <a:lnTo>
                                <a:pt x="44043" y="350520"/>
                              </a:lnTo>
                              <a:lnTo>
                                <a:pt x="43942" y="361950"/>
                              </a:lnTo>
                              <a:lnTo>
                                <a:pt x="43535" y="369570"/>
                              </a:lnTo>
                              <a:lnTo>
                                <a:pt x="43459" y="370840"/>
                              </a:lnTo>
                              <a:lnTo>
                                <a:pt x="43370" y="372110"/>
                              </a:lnTo>
                              <a:lnTo>
                                <a:pt x="43294" y="373380"/>
                              </a:lnTo>
                              <a:lnTo>
                                <a:pt x="43205" y="374650"/>
                              </a:lnTo>
                              <a:lnTo>
                                <a:pt x="43103" y="377190"/>
                              </a:lnTo>
                              <a:lnTo>
                                <a:pt x="42862" y="378460"/>
                              </a:lnTo>
                              <a:lnTo>
                                <a:pt x="42887" y="389890"/>
                              </a:lnTo>
                              <a:lnTo>
                                <a:pt x="42037" y="391160"/>
                              </a:lnTo>
                              <a:lnTo>
                                <a:pt x="42341" y="392430"/>
                              </a:lnTo>
                              <a:lnTo>
                                <a:pt x="41897" y="398780"/>
                              </a:lnTo>
                              <a:lnTo>
                                <a:pt x="41795" y="401320"/>
                              </a:lnTo>
                              <a:lnTo>
                                <a:pt x="41668" y="406400"/>
                              </a:lnTo>
                              <a:lnTo>
                                <a:pt x="41579" y="407670"/>
                              </a:lnTo>
                              <a:lnTo>
                                <a:pt x="41490" y="408940"/>
                              </a:lnTo>
                              <a:lnTo>
                                <a:pt x="41363" y="410210"/>
                              </a:lnTo>
                              <a:lnTo>
                                <a:pt x="41249" y="411480"/>
                              </a:lnTo>
                              <a:lnTo>
                                <a:pt x="41071" y="412750"/>
                              </a:lnTo>
                              <a:lnTo>
                                <a:pt x="41097" y="466090"/>
                              </a:lnTo>
                              <a:lnTo>
                                <a:pt x="41529" y="485140"/>
                              </a:lnTo>
                              <a:lnTo>
                                <a:pt x="41605" y="486410"/>
                              </a:lnTo>
                              <a:lnTo>
                                <a:pt x="41668" y="487680"/>
                              </a:lnTo>
                              <a:lnTo>
                                <a:pt x="41795" y="490220"/>
                              </a:lnTo>
                              <a:lnTo>
                                <a:pt x="41859" y="491490"/>
                              </a:lnTo>
                              <a:lnTo>
                                <a:pt x="41986" y="494030"/>
                              </a:lnTo>
                              <a:lnTo>
                                <a:pt x="42824" y="499110"/>
                              </a:lnTo>
                              <a:lnTo>
                                <a:pt x="44450" y="505460"/>
                              </a:lnTo>
                              <a:lnTo>
                                <a:pt x="45097" y="506730"/>
                              </a:lnTo>
                              <a:lnTo>
                                <a:pt x="46456" y="509270"/>
                              </a:lnTo>
                              <a:lnTo>
                                <a:pt x="48069" y="510540"/>
                              </a:lnTo>
                              <a:lnTo>
                                <a:pt x="50482" y="513080"/>
                              </a:lnTo>
                              <a:lnTo>
                                <a:pt x="51739" y="514350"/>
                              </a:lnTo>
                              <a:lnTo>
                                <a:pt x="54851" y="515620"/>
                              </a:lnTo>
                              <a:lnTo>
                                <a:pt x="56400" y="516890"/>
                              </a:lnTo>
                              <a:lnTo>
                                <a:pt x="61366" y="518160"/>
                              </a:lnTo>
                              <a:lnTo>
                                <a:pt x="64858" y="518160"/>
                              </a:lnTo>
                              <a:lnTo>
                                <a:pt x="69088" y="516890"/>
                              </a:lnTo>
                              <a:lnTo>
                                <a:pt x="69761" y="516890"/>
                              </a:lnTo>
                              <a:lnTo>
                                <a:pt x="73126" y="515620"/>
                              </a:lnTo>
                              <a:lnTo>
                                <a:pt x="75399" y="514350"/>
                              </a:lnTo>
                              <a:lnTo>
                                <a:pt x="76377" y="513080"/>
                              </a:lnTo>
                              <a:lnTo>
                                <a:pt x="80314" y="508000"/>
                              </a:lnTo>
                              <a:lnTo>
                                <a:pt x="81661" y="502920"/>
                              </a:lnTo>
                              <a:lnTo>
                                <a:pt x="81762" y="501650"/>
                              </a:lnTo>
                              <a:lnTo>
                                <a:pt x="81864" y="500380"/>
                              </a:lnTo>
                              <a:lnTo>
                                <a:pt x="81965" y="499110"/>
                              </a:lnTo>
                              <a:lnTo>
                                <a:pt x="82067" y="497840"/>
                              </a:lnTo>
                              <a:lnTo>
                                <a:pt x="82156" y="496570"/>
                              </a:lnTo>
                              <a:lnTo>
                                <a:pt x="82257" y="495300"/>
                              </a:lnTo>
                              <a:lnTo>
                                <a:pt x="82359" y="494030"/>
                              </a:lnTo>
                              <a:lnTo>
                                <a:pt x="82448" y="481330"/>
                              </a:lnTo>
                              <a:lnTo>
                                <a:pt x="82334" y="459740"/>
                              </a:lnTo>
                              <a:lnTo>
                                <a:pt x="82257" y="458470"/>
                              </a:lnTo>
                              <a:lnTo>
                                <a:pt x="82143" y="455930"/>
                              </a:lnTo>
                              <a:lnTo>
                                <a:pt x="82042" y="453390"/>
                              </a:lnTo>
                              <a:lnTo>
                                <a:pt x="81940" y="452120"/>
                              </a:lnTo>
                              <a:lnTo>
                                <a:pt x="81826" y="450850"/>
                              </a:lnTo>
                              <a:lnTo>
                                <a:pt x="81724" y="449580"/>
                              </a:lnTo>
                              <a:lnTo>
                                <a:pt x="81610" y="448310"/>
                              </a:lnTo>
                              <a:lnTo>
                                <a:pt x="81267" y="445770"/>
                              </a:lnTo>
                              <a:lnTo>
                                <a:pt x="81153" y="444500"/>
                              </a:lnTo>
                              <a:lnTo>
                                <a:pt x="81051" y="443230"/>
                              </a:lnTo>
                              <a:lnTo>
                                <a:pt x="80937" y="441960"/>
                              </a:lnTo>
                              <a:lnTo>
                                <a:pt x="80886" y="441401"/>
                              </a:lnTo>
                              <a:lnTo>
                                <a:pt x="80886" y="478790"/>
                              </a:lnTo>
                              <a:lnTo>
                                <a:pt x="80581" y="480060"/>
                              </a:lnTo>
                              <a:lnTo>
                                <a:pt x="78790" y="481330"/>
                              </a:lnTo>
                              <a:lnTo>
                                <a:pt x="76060" y="482600"/>
                              </a:lnTo>
                              <a:lnTo>
                                <a:pt x="77355" y="482600"/>
                              </a:lnTo>
                              <a:lnTo>
                                <a:pt x="80606" y="481330"/>
                              </a:lnTo>
                              <a:lnTo>
                                <a:pt x="80619" y="485140"/>
                              </a:lnTo>
                              <a:lnTo>
                                <a:pt x="80314" y="485140"/>
                              </a:lnTo>
                              <a:lnTo>
                                <a:pt x="77774" y="486410"/>
                              </a:lnTo>
                              <a:lnTo>
                                <a:pt x="80340" y="486410"/>
                              </a:lnTo>
                              <a:lnTo>
                                <a:pt x="80822" y="487680"/>
                              </a:lnTo>
                              <a:lnTo>
                                <a:pt x="80594" y="488950"/>
                              </a:lnTo>
                              <a:lnTo>
                                <a:pt x="79070" y="488950"/>
                              </a:lnTo>
                              <a:lnTo>
                                <a:pt x="78193" y="490220"/>
                              </a:lnTo>
                              <a:lnTo>
                                <a:pt x="80416" y="490220"/>
                              </a:lnTo>
                              <a:lnTo>
                                <a:pt x="80530" y="491490"/>
                              </a:lnTo>
                              <a:lnTo>
                                <a:pt x="80187" y="492760"/>
                              </a:lnTo>
                              <a:lnTo>
                                <a:pt x="75946" y="492760"/>
                              </a:lnTo>
                              <a:lnTo>
                                <a:pt x="74904" y="494030"/>
                              </a:lnTo>
                              <a:lnTo>
                                <a:pt x="80251" y="494030"/>
                              </a:lnTo>
                              <a:lnTo>
                                <a:pt x="80137" y="496570"/>
                              </a:lnTo>
                              <a:lnTo>
                                <a:pt x="79857" y="499110"/>
                              </a:lnTo>
                              <a:lnTo>
                                <a:pt x="79095" y="502920"/>
                              </a:lnTo>
                              <a:lnTo>
                                <a:pt x="78587" y="502920"/>
                              </a:lnTo>
                              <a:lnTo>
                                <a:pt x="74650" y="504190"/>
                              </a:lnTo>
                              <a:lnTo>
                                <a:pt x="68008" y="504190"/>
                              </a:lnTo>
                              <a:lnTo>
                                <a:pt x="67881" y="505460"/>
                              </a:lnTo>
                              <a:lnTo>
                                <a:pt x="74218" y="505460"/>
                              </a:lnTo>
                              <a:lnTo>
                                <a:pt x="75260" y="504190"/>
                              </a:lnTo>
                              <a:lnTo>
                                <a:pt x="77927" y="504190"/>
                              </a:lnTo>
                              <a:lnTo>
                                <a:pt x="77914" y="505460"/>
                              </a:lnTo>
                              <a:lnTo>
                                <a:pt x="76962" y="505460"/>
                              </a:lnTo>
                              <a:lnTo>
                                <a:pt x="76314" y="506730"/>
                              </a:lnTo>
                              <a:lnTo>
                                <a:pt x="77101" y="506730"/>
                              </a:lnTo>
                              <a:lnTo>
                                <a:pt x="77114" y="508000"/>
                              </a:lnTo>
                              <a:lnTo>
                                <a:pt x="76847" y="508000"/>
                              </a:lnTo>
                              <a:lnTo>
                                <a:pt x="76009" y="508596"/>
                              </a:lnTo>
                              <a:lnTo>
                                <a:pt x="76009" y="510540"/>
                              </a:lnTo>
                              <a:lnTo>
                                <a:pt x="73799" y="510540"/>
                              </a:lnTo>
                              <a:lnTo>
                                <a:pt x="75171" y="509270"/>
                              </a:lnTo>
                              <a:lnTo>
                                <a:pt x="75907" y="509270"/>
                              </a:lnTo>
                              <a:lnTo>
                                <a:pt x="76009" y="510540"/>
                              </a:lnTo>
                              <a:lnTo>
                                <a:pt x="76009" y="508596"/>
                              </a:lnTo>
                              <a:lnTo>
                                <a:pt x="75031" y="509270"/>
                              </a:lnTo>
                              <a:lnTo>
                                <a:pt x="74117" y="509270"/>
                              </a:lnTo>
                              <a:lnTo>
                                <a:pt x="74383" y="508000"/>
                              </a:lnTo>
                              <a:lnTo>
                                <a:pt x="75222" y="506730"/>
                              </a:lnTo>
                              <a:lnTo>
                                <a:pt x="71399" y="506730"/>
                              </a:lnTo>
                              <a:lnTo>
                                <a:pt x="68287" y="508000"/>
                              </a:lnTo>
                              <a:lnTo>
                                <a:pt x="73012" y="508000"/>
                              </a:lnTo>
                              <a:lnTo>
                                <a:pt x="72618" y="509270"/>
                              </a:lnTo>
                              <a:lnTo>
                                <a:pt x="72212" y="509270"/>
                              </a:lnTo>
                              <a:lnTo>
                                <a:pt x="72212" y="513080"/>
                              </a:lnTo>
                              <a:lnTo>
                                <a:pt x="71018" y="514350"/>
                              </a:lnTo>
                              <a:lnTo>
                                <a:pt x="70142" y="514350"/>
                              </a:lnTo>
                              <a:lnTo>
                                <a:pt x="70104" y="513080"/>
                              </a:lnTo>
                              <a:lnTo>
                                <a:pt x="72212" y="513080"/>
                              </a:lnTo>
                              <a:lnTo>
                                <a:pt x="72212" y="509270"/>
                              </a:lnTo>
                              <a:lnTo>
                                <a:pt x="72059" y="509270"/>
                              </a:lnTo>
                              <a:lnTo>
                                <a:pt x="72059" y="511810"/>
                              </a:lnTo>
                              <a:lnTo>
                                <a:pt x="70383" y="511810"/>
                              </a:lnTo>
                              <a:lnTo>
                                <a:pt x="70434" y="510540"/>
                              </a:lnTo>
                              <a:lnTo>
                                <a:pt x="72021" y="510540"/>
                              </a:lnTo>
                              <a:lnTo>
                                <a:pt x="72059" y="511810"/>
                              </a:lnTo>
                              <a:lnTo>
                                <a:pt x="72059" y="509270"/>
                              </a:lnTo>
                              <a:lnTo>
                                <a:pt x="70065" y="509270"/>
                              </a:lnTo>
                              <a:lnTo>
                                <a:pt x="69329" y="510540"/>
                              </a:lnTo>
                              <a:lnTo>
                                <a:pt x="68364" y="510540"/>
                              </a:lnTo>
                              <a:lnTo>
                                <a:pt x="69151" y="511810"/>
                              </a:lnTo>
                              <a:lnTo>
                                <a:pt x="68135" y="511810"/>
                              </a:lnTo>
                              <a:lnTo>
                                <a:pt x="68389" y="513080"/>
                              </a:lnTo>
                              <a:lnTo>
                                <a:pt x="68186" y="514350"/>
                              </a:lnTo>
                              <a:lnTo>
                                <a:pt x="67170" y="514350"/>
                              </a:lnTo>
                              <a:lnTo>
                                <a:pt x="67144" y="515620"/>
                              </a:lnTo>
                              <a:lnTo>
                                <a:pt x="66802" y="515620"/>
                              </a:lnTo>
                              <a:lnTo>
                                <a:pt x="67170" y="514350"/>
                              </a:lnTo>
                              <a:lnTo>
                                <a:pt x="66751" y="513080"/>
                              </a:lnTo>
                              <a:lnTo>
                                <a:pt x="67246" y="511810"/>
                              </a:lnTo>
                              <a:lnTo>
                                <a:pt x="66890" y="511810"/>
                              </a:lnTo>
                              <a:lnTo>
                                <a:pt x="67995" y="509270"/>
                              </a:lnTo>
                              <a:lnTo>
                                <a:pt x="68072" y="508000"/>
                              </a:lnTo>
                              <a:lnTo>
                                <a:pt x="66509" y="508000"/>
                              </a:lnTo>
                              <a:lnTo>
                                <a:pt x="66509" y="509270"/>
                              </a:lnTo>
                              <a:lnTo>
                                <a:pt x="66332" y="510540"/>
                              </a:lnTo>
                              <a:lnTo>
                                <a:pt x="65709" y="511810"/>
                              </a:lnTo>
                              <a:lnTo>
                                <a:pt x="64439" y="511810"/>
                              </a:lnTo>
                              <a:lnTo>
                                <a:pt x="64668" y="513080"/>
                              </a:lnTo>
                              <a:lnTo>
                                <a:pt x="64490" y="514350"/>
                              </a:lnTo>
                              <a:lnTo>
                                <a:pt x="64300" y="513080"/>
                              </a:lnTo>
                              <a:lnTo>
                                <a:pt x="63944" y="513080"/>
                              </a:lnTo>
                              <a:lnTo>
                                <a:pt x="64439" y="511810"/>
                              </a:lnTo>
                              <a:lnTo>
                                <a:pt x="63995" y="511810"/>
                              </a:lnTo>
                              <a:lnTo>
                                <a:pt x="64211" y="510540"/>
                              </a:lnTo>
                              <a:lnTo>
                                <a:pt x="64566" y="509270"/>
                              </a:lnTo>
                              <a:lnTo>
                                <a:pt x="66509" y="509270"/>
                              </a:lnTo>
                              <a:lnTo>
                                <a:pt x="66509" y="508000"/>
                              </a:lnTo>
                              <a:lnTo>
                                <a:pt x="66078" y="508000"/>
                              </a:lnTo>
                              <a:lnTo>
                                <a:pt x="60934" y="509270"/>
                              </a:lnTo>
                              <a:lnTo>
                                <a:pt x="63385" y="509270"/>
                              </a:lnTo>
                              <a:lnTo>
                                <a:pt x="63677" y="510540"/>
                              </a:lnTo>
                              <a:lnTo>
                                <a:pt x="63271" y="510540"/>
                              </a:lnTo>
                              <a:lnTo>
                                <a:pt x="63004" y="511810"/>
                              </a:lnTo>
                              <a:lnTo>
                                <a:pt x="61899" y="511810"/>
                              </a:lnTo>
                              <a:lnTo>
                                <a:pt x="61899" y="513080"/>
                              </a:lnTo>
                              <a:lnTo>
                                <a:pt x="61023" y="514350"/>
                              </a:lnTo>
                              <a:lnTo>
                                <a:pt x="60210" y="514350"/>
                              </a:lnTo>
                              <a:lnTo>
                                <a:pt x="59893" y="513080"/>
                              </a:lnTo>
                              <a:lnTo>
                                <a:pt x="61899" y="513080"/>
                              </a:lnTo>
                              <a:lnTo>
                                <a:pt x="61899" y="511810"/>
                              </a:lnTo>
                              <a:lnTo>
                                <a:pt x="61455" y="511810"/>
                              </a:lnTo>
                              <a:lnTo>
                                <a:pt x="60820" y="510540"/>
                              </a:lnTo>
                              <a:lnTo>
                                <a:pt x="60655" y="510540"/>
                              </a:lnTo>
                              <a:lnTo>
                                <a:pt x="59829" y="511810"/>
                              </a:lnTo>
                              <a:lnTo>
                                <a:pt x="58623" y="511810"/>
                              </a:lnTo>
                              <a:lnTo>
                                <a:pt x="58623" y="513080"/>
                              </a:lnTo>
                              <a:lnTo>
                                <a:pt x="58293" y="514350"/>
                              </a:lnTo>
                              <a:lnTo>
                                <a:pt x="56680" y="514350"/>
                              </a:lnTo>
                              <a:lnTo>
                                <a:pt x="56426" y="513080"/>
                              </a:lnTo>
                              <a:lnTo>
                                <a:pt x="58623" y="513080"/>
                              </a:lnTo>
                              <a:lnTo>
                                <a:pt x="58623" y="511810"/>
                              </a:lnTo>
                              <a:lnTo>
                                <a:pt x="57835" y="511810"/>
                              </a:lnTo>
                              <a:lnTo>
                                <a:pt x="57975" y="510540"/>
                              </a:lnTo>
                              <a:lnTo>
                                <a:pt x="58432" y="510540"/>
                              </a:lnTo>
                              <a:lnTo>
                                <a:pt x="58813" y="509270"/>
                              </a:lnTo>
                              <a:lnTo>
                                <a:pt x="56972" y="509270"/>
                              </a:lnTo>
                              <a:lnTo>
                                <a:pt x="56972" y="510540"/>
                              </a:lnTo>
                              <a:lnTo>
                                <a:pt x="56769" y="510540"/>
                              </a:lnTo>
                              <a:lnTo>
                                <a:pt x="56388" y="511810"/>
                              </a:lnTo>
                              <a:lnTo>
                                <a:pt x="54635" y="511810"/>
                              </a:lnTo>
                              <a:lnTo>
                                <a:pt x="55029" y="513080"/>
                              </a:lnTo>
                              <a:lnTo>
                                <a:pt x="54356" y="513080"/>
                              </a:lnTo>
                              <a:lnTo>
                                <a:pt x="54635" y="511810"/>
                              </a:lnTo>
                              <a:lnTo>
                                <a:pt x="54444" y="511810"/>
                              </a:lnTo>
                              <a:lnTo>
                                <a:pt x="54368" y="510540"/>
                              </a:lnTo>
                              <a:lnTo>
                                <a:pt x="54851" y="509270"/>
                              </a:lnTo>
                              <a:lnTo>
                                <a:pt x="56972" y="510540"/>
                              </a:lnTo>
                              <a:lnTo>
                                <a:pt x="56972" y="509270"/>
                              </a:lnTo>
                              <a:lnTo>
                                <a:pt x="55994" y="509270"/>
                              </a:lnTo>
                              <a:lnTo>
                                <a:pt x="55613" y="508000"/>
                              </a:lnTo>
                              <a:lnTo>
                                <a:pt x="55803" y="508000"/>
                              </a:lnTo>
                              <a:lnTo>
                                <a:pt x="56578" y="506730"/>
                              </a:lnTo>
                              <a:lnTo>
                                <a:pt x="56718" y="506730"/>
                              </a:lnTo>
                              <a:lnTo>
                                <a:pt x="55270" y="505460"/>
                              </a:lnTo>
                              <a:lnTo>
                                <a:pt x="53835" y="506730"/>
                              </a:lnTo>
                              <a:lnTo>
                                <a:pt x="53733" y="508000"/>
                              </a:lnTo>
                              <a:lnTo>
                                <a:pt x="53403" y="509270"/>
                              </a:lnTo>
                              <a:lnTo>
                                <a:pt x="53327" y="510540"/>
                              </a:lnTo>
                              <a:lnTo>
                                <a:pt x="52641" y="511810"/>
                              </a:lnTo>
                              <a:lnTo>
                                <a:pt x="52400" y="511810"/>
                              </a:lnTo>
                              <a:lnTo>
                                <a:pt x="52133" y="510540"/>
                              </a:lnTo>
                              <a:lnTo>
                                <a:pt x="53327" y="510540"/>
                              </a:lnTo>
                              <a:lnTo>
                                <a:pt x="53327" y="509270"/>
                              </a:lnTo>
                              <a:lnTo>
                                <a:pt x="53187" y="509270"/>
                              </a:lnTo>
                              <a:lnTo>
                                <a:pt x="52641" y="508000"/>
                              </a:lnTo>
                              <a:lnTo>
                                <a:pt x="53733" y="508000"/>
                              </a:lnTo>
                              <a:lnTo>
                                <a:pt x="53733" y="506730"/>
                              </a:lnTo>
                              <a:lnTo>
                                <a:pt x="53340" y="506730"/>
                              </a:lnTo>
                              <a:lnTo>
                                <a:pt x="53289" y="505460"/>
                              </a:lnTo>
                              <a:lnTo>
                                <a:pt x="53416" y="505460"/>
                              </a:lnTo>
                              <a:lnTo>
                                <a:pt x="53479" y="504190"/>
                              </a:lnTo>
                              <a:lnTo>
                                <a:pt x="52666" y="504190"/>
                              </a:lnTo>
                              <a:lnTo>
                                <a:pt x="52603" y="505460"/>
                              </a:lnTo>
                              <a:lnTo>
                                <a:pt x="52006" y="506730"/>
                              </a:lnTo>
                              <a:lnTo>
                                <a:pt x="50088" y="506730"/>
                              </a:lnTo>
                              <a:lnTo>
                                <a:pt x="50088" y="509270"/>
                              </a:lnTo>
                              <a:lnTo>
                                <a:pt x="48945" y="509270"/>
                              </a:lnTo>
                              <a:lnTo>
                                <a:pt x="49110" y="508000"/>
                              </a:lnTo>
                              <a:lnTo>
                                <a:pt x="49669" y="508000"/>
                              </a:lnTo>
                              <a:lnTo>
                                <a:pt x="50088" y="509270"/>
                              </a:lnTo>
                              <a:lnTo>
                                <a:pt x="50088" y="506730"/>
                              </a:lnTo>
                              <a:lnTo>
                                <a:pt x="49618" y="506730"/>
                              </a:lnTo>
                              <a:lnTo>
                                <a:pt x="49847" y="505460"/>
                              </a:lnTo>
                              <a:lnTo>
                                <a:pt x="50025" y="504190"/>
                              </a:lnTo>
                              <a:lnTo>
                                <a:pt x="50304" y="502920"/>
                              </a:lnTo>
                              <a:lnTo>
                                <a:pt x="60528" y="502920"/>
                              </a:lnTo>
                              <a:lnTo>
                                <a:pt x="61264" y="501650"/>
                              </a:lnTo>
                              <a:lnTo>
                                <a:pt x="51269" y="501650"/>
                              </a:lnTo>
                              <a:lnTo>
                                <a:pt x="50584" y="500380"/>
                              </a:lnTo>
                              <a:lnTo>
                                <a:pt x="50025" y="500380"/>
                              </a:lnTo>
                              <a:lnTo>
                                <a:pt x="49403" y="501650"/>
                              </a:lnTo>
                              <a:lnTo>
                                <a:pt x="49199" y="501650"/>
                              </a:lnTo>
                              <a:lnTo>
                                <a:pt x="49199" y="502920"/>
                              </a:lnTo>
                              <a:lnTo>
                                <a:pt x="49098" y="504190"/>
                              </a:lnTo>
                              <a:lnTo>
                                <a:pt x="48602" y="504190"/>
                              </a:lnTo>
                              <a:lnTo>
                                <a:pt x="48488" y="502920"/>
                              </a:lnTo>
                              <a:lnTo>
                                <a:pt x="49199" y="502920"/>
                              </a:lnTo>
                              <a:lnTo>
                                <a:pt x="49199" y="501650"/>
                              </a:lnTo>
                              <a:lnTo>
                                <a:pt x="48971" y="501650"/>
                              </a:lnTo>
                              <a:lnTo>
                                <a:pt x="49314" y="499110"/>
                              </a:lnTo>
                              <a:lnTo>
                                <a:pt x="56896" y="499110"/>
                              </a:lnTo>
                              <a:lnTo>
                                <a:pt x="59524" y="497840"/>
                              </a:lnTo>
                              <a:lnTo>
                                <a:pt x="48412" y="497840"/>
                              </a:lnTo>
                              <a:lnTo>
                                <a:pt x="48412" y="500380"/>
                              </a:lnTo>
                              <a:lnTo>
                                <a:pt x="48209" y="500380"/>
                              </a:lnTo>
                              <a:lnTo>
                                <a:pt x="47650" y="501650"/>
                              </a:lnTo>
                              <a:lnTo>
                                <a:pt x="47091" y="501650"/>
                              </a:lnTo>
                              <a:lnTo>
                                <a:pt x="46634" y="500380"/>
                              </a:lnTo>
                              <a:lnTo>
                                <a:pt x="46786" y="499110"/>
                              </a:lnTo>
                              <a:lnTo>
                                <a:pt x="48348" y="499110"/>
                              </a:lnTo>
                              <a:lnTo>
                                <a:pt x="48412" y="500380"/>
                              </a:lnTo>
                              <a:lnTo>
                                <a:pt x="48412" y="497840"/>
                              </a:lnTo>
                              <a:lnTo>
                                <a:pt x="47942" y="497840"/>
                              </a:lnTo>
                              <a:lnTo>
                                <a:pt x="48755" y="495300"/>
                              </a:lnTo>
                              <a:lnTo>
                                <a:pt x="49072" y="495300"/>
                              </a:lnTo>
                              <a:lnTo>
                                <a:pt x="55981" y="494030"/>
                              </a:lnTo>
                              <a:lnTo>
                                <a:pt x="60045" y="494030"/>
                              </a:lnTo>
                              <a:lnTo>
                                <a:pt x="60020" y="492760"/>
                              </a:lnTo>
                              <a:lnTo>
                                <a:pt x="58483" y="492760"/>
                              </a:lnTo>
                              <a:lnTo>
                                <a:pt x="51536" y="494030"/>
                              </a:lnTo>
                              <a:lnTo>
                                <a:pt x="47523" y="494030"/>
                              </a:lnTo>
                              <a:lnTo>
                                <a:pt x="47523" y="495300"/>
                              </a:lnTo>
                              <a:lnTo>
                                <a:pt x="47307" y="496570"/>
                              </a:lnTo>
                              <a:lnTo>
                                <a:pt x="46913" y="496570"/>
                              </a:lnTo>
                              <a:lnTo>
                                <a:pt x="46634" y="497840"/>
                              </a:lnTo>
                              <a:lnTo>
                                <a:pt x="46418" y="497840"/>
                              </a:lnTo>
                              <a:lnTo>
                                <a:pt x="46316" y="496570"/>
                              </a:lnTo>
                              <a:lnTo>
                                <a:pt x="46126" y="496570"/>
                              </a:lnTo>
                              <a:lnTo>
                                <a:pt x="46291" y="495300"/>
                              </a:lnTo>
                              <a:lnTo>
                                <a:pt x="46850" y="495300"/>
                              </a:lnTo>
                              <a:lnTo>
                                <a:pt x="47180" y="494030"/>
                              </a:lnTo>
                              <a:lnTo>
                                <a:pt x="47383" y="495300"/>
                              </a:lnTo>
                              <a:lnTo>
                                <a:pt x="47523" y="495300"/>
                              </a:lnTo>
                              <a:lnTo>
                                <a:pt x="47523" y="494030"/>
                              </a:lnTo>
                              <a:lnTo>
                                <a:pt x="47320" y="494030"/>
                              </a:lnTo>
                              <a:lnTo>
                                <a:pt x="47104" y="492760"/>
                              </a:lnTo>
                              <a:lnTo>
                                <a:pt x="47485" y="492760"/>
                              </a:lnTo>
                              <a:lnTo>
                                <a:pt x="47675" y="491490"/>
                              </a:lnTo>
                              <a:lnTo>
                                <a:pt x="48120" y="490220"/>
                              </a:lnTo>
                              <a:lnTo>
                                <a:pt x="53670" y="490220"/>
                              </a:lnTo>
                              <a:lnTo>
                                <a:pt x="55600" y="488950"/>
                              </a:lnTo>
                              <a:lnTo>
                                <a:pt x="46951" y="488950"/>
                              </a:lnTo>
                              <a:lnTo>
                                <a:pt x="46951" y="490220"/>
                              </a:lnTo>
                              <a:lnTo>
                                <a:pt x="46736" y="491490"/>
                              </a:lnTo>
                              <a:lnTo>
                                <a:pt x="46126" y="492760"/>
                              </a:lnTo>
                              <a:lnTo>
                                <a:pt x="45758" y="492760"/>
                              </a:lnTo>
                              <a:lnTo>
                                <a:pt x="45300" y="491490"/>
                              </a:lnTo>
                              <a:lnTo>
                                <a:pt x="45656" y="491490"/>
                              </a:lnTo>
                              <a:lnTo>
                                <a:pt x="46012" y="490220"/>
                              </a:lnTo>
                              <a:lnTo>
                                <a:pt x="46951" y="490220"/>
                              </a:lnTo>
                              <a:lnTo>
                                <a:pt x="46951" y="488950"/>
                              </a:lnTo>
                              <a:lnTo>
                                <a:pt x="46355" y="488950"/>
                              </a:lnTo>
                              <a:lnTo>
                                <a:pt x="46786" y="487680"/>
                              </a:lnTo>
                              <a:lnTo>
                                <a:pt x="47332" y="486410"/>
                              </a:lnTo>
                              <a:lnTo>
                                <a:pt x="48133" y="485140"/>
                              </a:lnTo>
                              <a:lnTo>
                                <a:pt x="56781" y="485140"/>
                              </a:lnTo>
                              <a:lnTo>
                                <a:pt x="58407" y="483870"/>
                              </a:lnTo>
                              <a:lnTo>
                                <a:pt x="52247" y="483870"/>
                              </a:lnTo>
                              <a:lnTo>
                                <a:pt x="48082" y="485140"/>
                              </a:lnTo>
                              <a:lnTo>
                                <a:pt x="46837" y="483870"/>
                              </a:lnTo>
                              <a:lnTo>
                                <a:pt x="46558" y="483870"/>
                              </a:lnTo>
                              <a:lnTo>
                                <a:pt x="46558" y="486410"/>
                              </a:lnTo>
                              <a:lnTo>
                                <a:pt x="46215" y="486410"/>
                              </a:lnTo>
                              <a:lnTo>
                                <a:pt x="45427" y="487680"/>
                              </a:lnTo>
                              <a:lnTo>
                                <a:pt x="44818" y="487680"/>
                              </a:lnTo>
                              <a:lnTo>
                                <a:pt x="45110" y="486410"/>
                              </a:lnTo>
                              <a:lnTo>
                                <a:pt x="45402" y="486410"/>
                              </a:lnTo>
                              <a:lnTo>
                                <a:pt x="45783" y="485140"/>
                              </a:lnTo>
                              <a:lnTo>
                                <a:pt x="46532" y="485140"/>
                              </a:lnTo>
                              <a:lnTo>
                                <a:pt x="46558" y="486410"/>
                              </a:lnTo>
                              <a:lnTo>
                                <a:pt x="46558" y="483870"/>
                              </a:lnTo>
                              <a:lnTo>
                                <a:pt x="46418" y="483870"/>
                              </a:lnTo>
                              <a:lnTo>
                                <a:pt x="47167" y="481330"/>
                              </a:lnTo>
                              <a:lnTo>
                                <a:pt x="47637" y="481330"/>
                              </a:lnTo>
                              <a:lnTo>
                                <a:pt x="47764" y="480060"/>
                              </a:lnTo>
                              <a:lnTo>
                                <a:pt x="54864" y="480060"/>
                              </a:lnTo>
                              <a:lnTo>
                                <a:pt x="55664" y="478790"/>
                              </a:lnTo>
                              <a:lnTo>
                                <a:pt x="46558" y="478790"/>
                              </a:lnTo>
                              <a:lnTo>
                                <a:pt x="46558" y="480060"/>
                              </a:lnTo>
                              <a:lnTo>
                                <a:pt x="46558" y="481330"/>
                              </a:lnTo>
                              <a:lnTo>
                                <a:pt x="46215" y="481330"/>
                              </a:lnTo>
                              <a:lnTo>
                                <a:pt x="45275" y="483870"/>
                              </a:lnTo>
                              <a:lnTo>
                                <a:pt x="44831" y="483870"/>
                              </a:lnTo>
                              <a:lnTo>
                                <a:pt x="44729" y="482600"/>
                              </a:lnTo>
                              <a:lnTo>
                                <a:pt x="44970" y="481330"/>
                              </a:lnTo>
                              <a:lnTo>
                                <a:pt x="45745" y="480060"/>
                              </a:lnTo>
                              <a:lnTo>
                                <a:pt x="46558" y="480060"/>
                              </a:lnTo>
                              <a:lnTo>
                                <a:pt x="46558" y="478790"/>
                              </a:lnTo>
                              <a:lnTo>
                                <a:pt x="46126" y="478790"/>
                              </a:lnTo>
                              <a:lnTo>
                                <a:pt x="46659" y="477520"/>
                              </a:lnTo>
                              <a:lnTo>
                                <a:pt x="47053" y="476250"/>
                              </a:lnTo>
                              <a:lnTo>
                                <a:pt x="47815" y="474980"/>
                              </a:lnTo>
                              <a:lnTo>
                                <a:pt x="53454" y="474980"/>
                              </a:lnTo>
                              <a:lnTo>
                                <a:pt x="53822" y="473710"/>
                              </a:lnTo>
                              <a:lnTo>
                                <a:pt x="46431" y="473710"/>
                              </a:lnTo>
                              <a:lnTo>
                                <a:pt x="45593" y="474980"/>
                              </a:lnTo>
                              <a:lnTo>
                                <a:pt x="46482" y="474980"/>
                              </a:lnTo>
                              <a:lnTo>
                                <a:pt x="45910" y="476250"/>
                              </a:lnTo>
                              <a:lnTo>
                                <a:pt x="44945" y="478790"/>
                              </a:lnTo>
                              <a:lnTo>
                                <a:pt x="44602" y="478790"/>
                              </a:lnTo>
                              <a:lnTo>
                                <a:pt x="44145" y="477520"/>
                              </a:lnTo>
                              <a:lnTo>
                                <a:pt x="44348" y="477520"/>
                              </a:lnTo>
                              <a:lnTo>
                                <a:pt x="44488" y="476250"/>
                              </a:lnTo>
                              <a:lnTo>
                                <a:pt x="44932" y="476250"/>
                              </a:lnTo>
                              <a:lnTo>
                                <a:pt x="45415" y="474980"/>
                              </a:lnTo>
                              <a:lnTo>
                                <a:pt x="45593" y="474980"/>
                              </a:lnTo>
                              <a:lnTo>
                                <a:pt x="45415" y="473710"/>
                              </a:lnTo>
                              <a:lnTo>
                                <a:pt x="45910" y="472440"/>
                              </a:lnTo>
                              <a:lnTo>
                                <a:pt x="46189" y="472440"/>
                              </a:lnTo>
                              <a:lnTo>
                                <a:pt x="46824" y="471170"/>
                              </a:lnTo>
                              <a:lnTo>
                                <a:pt x="47790" y="469900"/>
                              </a:lnTo>
                              <a:lnTo>
                                <a:pt x="52603" y="469900"/>
                              </a:lnTo>
                              <a:lnTo>
                                <a:pt x="53073" y="468630"/>
                              </a:lnTo>
                              <a:lnTo>
                                <a:pt x="45516" y="468630"/>
                              </a:lnTo>
                              <a:lnTo>
                                <a:pt x="45643" y="467360"/>
                              </a:lnTo>
                              <a:lnTo>
                                <a:pt x="46139" y="466090"/>
                              </a:lnTo>
                              <a:lnTo>
                                <a:pt x="51079" y="466090"/>
                              </a:lnTo>
                              <a:lnTo>
                                <a:pt x="51257" y="464820"/>
                              </a:lnTo>
                              <a:lnTo>
                                <a:pt x="47142" y="464820"/>
                              </a:lnTo>
                              <a:lnTo>
                                <a:pt x="47193" y="463550"/>
                              </a:lnTo>
                              <a:lnTo>
                                <a:pt x="46431" y="463550"/>
                              </a:lnTo>
                              <a:lnTo>
                                <a:pt x="45885" y="464820"/>
                              </a:lnTo>
                              <a:lnTo>
                                <a:pt x="45580" y="464820"/>
                              </a:lnTo>
                              <a:lnTo>
                                <a:pt x="45478" y="465137"/>
                              </a:lnTo>
                              <a:lnTo>
                                <a:pt x="45478" y="471170"/>
                              </a:lnTo>
                              <a:lnTo>
                                <a:pt x="44958" y="472440"/>
                              </a:lnTo>
                              <a:lnTo>
                                <a:pt x="44640" y="472440"/>
                              </a:lnTo>
                              <a:lnTo>
                                <a:pt x="44526" y="473710"/>
                              </a:lnTo>
                              <a:lnTo>
                                <a:pt x="44030" y="473710"/>
                              </a:lnTo>
                              <a:lnTo>
                                <a:pt x="43954" y="471170"/>
                              </a:lnTo>
                              <a:lnTo>
                                <a:pt x="45478" y="471170"/>
                              </a:lnTo>
                              <a:lnTo>
                                <a:pt x="45478" y="465137"/>
                              </a:lnTo>
                              <a:lnTo>
                                <a:pt x="45161" y="466090"/>
                              </a:lnTo>
                              <a:lnTo>
                                <a:pt x="44386" y="466090"/>
                              </a:lnTo>
                              <a:lnTo>
                                <a:pt x="44284" y="465416"/>
                              </a:lnTo>
                              <a:lnTo>
                                <a:pt x="44284" y="467360"/>
                              </a:lnTo>
                              <a:lnTo>
                                <a:pt x="44132" y="468630"/>
                              </a:lnTo>
                              <a:lnTo>
                                <a:pt x="43700" y="467360"/>
                              </a:lnTo>
                              <a:lnTo>
                                <a:pt x="44284" y="467360"/>
                              </a:lnTo>
                              <a:lnTo>
                                <a:pt x="44284" y="465416"/>
                              </a:lnTo>
                              <a:lnTo>
                                <a:pt x="44196" y="464820"/>
                              </a:lnTo>
                              <a:lnTo>
                                <a:pt x="44462" y="463550"/>
                              </a:lnTo>
                              <a:lnTo>
                                <a:pt x="45046" y="462280"/>
                              </a:lnTo>
                              <a:lnTo>
                                <a:pt x="48793" y="462280"/>
                              </a:lnTo>
                              <a:lnTo>
                                <a:pt x="52895" y="461010"/>
                              </a:lnTo>
                              <a:lnTo>
                                <a:pt x="45478" y="461010"/>
                              </a:lnTo>
                              <a:lnTo>
                                <a:pt x="46253" y="458470"/>
                              </a:lnTo>
                              <a:lnTo>
                                <a:pt x="51219" y="458470"/>
                              </a:lnTo>
                              <a:lnTo>
                                <a:pt x="52806" y="457200"/>
                              </a:lnTo>
                              <a:lnTo>
                                <a:pt x="45326" y="457200"/>
                              </a:lnTo>
                              <a:lnTo>
                                <a:pt x="45326" y="459740"/>
                              </a:lnTo>
                              <a:lnTo>
                                <a:pt x="44792" y="459740"/>
                              </a:lnTo>
                              <a:lnTo>
                                <a:pt x="43802" y="462280"/>
                              </a:lnTo>
                              <a:lnTo>
                                <a:pt x="43535" y="462280"/>
                              </a:lnTo>
                              <a:lnTo>
                                <a:pt x="43459" y="461010"/>
                              </a:lnTo>
                              <a:lnTo>
                                <a:pt x="43865" y="459740"/>
                              </a:lnTo>
                              <a:lnTo>
                                <a:pt x="44323" y="458470"/>
                              </a:lnTo>
                              <a:lnTo>
                                <a:pt x="45110" y="458470"/>
                              </a:lnTo>
                              <a:lnTo>
                                <a:pt x="45326" y="459740"/>
                              </a:lnTo>
                              <a:lnTo>
                                <a:pt x="45326" y="457200"/>
                              </a:lnTo>
                              <a:lnTo>
                                <a:pt x="44805" y="457200"/>
                              </a:lnTo>
                              <a:lnTo>
                                <a:pt x="45173" y="455930"/>
                              </a:lnTo>
                              <a:lnTo>
                                <a:pt x="45339" y="455930"/>
                              </a:lnTo>
                              <a:lnTo>
                                <a:pt x="45770" y="454660"/>
                              </a:lnTo>
                              <a:lnTo>
                                <a:pt x="47409" y="454660"/>
                              </a:lnTo>
                              <a:lnTo>
                                <a:pt x="48653" y="453390"/>
                              </a:lnTo>
                              <a:lnTo>
                                <a:pt x="53505" y="453390"/>
                              </a:lnTo>
                              <a:lnTo>
                                <a:pt x="53682" y="452120"/>
                              </a:lnTo>
                              <a:lnTo>
                                <a:pt x="49784" y="452120"/>
                              </a:lnTo>
                              <a:lnTo>
                                <a:pt x="47917" y="453390"/>
                              </a:lnTo>
                              <a:lnTo>
                                <a:pt x="45046" y="453390"/>
                              </a:lnTo>
                              <a:lnTo>
                                <a:pt x="45212" y="452120"/>
                              </a:lnTo>
                              <a:lnTo>
                                <a:pt x="45847" y="449580"/>
                              </a:lnTo>
                              <a:lnTo>
                                <a:pt x="48526" y="448310"/>
                              </a:lnTo>
                              <a:lnTo>
                                <a:pt x="53784" y="448310"/>
                              </a:lnTo>
                              <a:lnTo>
                                <a:pt x="53949" y="447040"/>
                              </a:lnTo>
                              <a:lnTo>
                                <a:pt x="53492" y="447040"/>
                              </a:lnTo>
                              <a:lnTo>
                                <a:pt x="46837" y="448310"/>
                              </a:lnTo>
                              <a:lnTo>
                                <a:pt x="44843" y="448310"/>
                              </a:lnTo>
                              <a:lnTo>
                                <a:pt x="44843" y="449580"/>
                              </a:lnTo>
                              <a:lnTo>
                                <a:pt x="44640" y="450176"/>
                              </a:lnTo>
                              <a:lnTo>
                                <a:pt x="44640" y="454660"/>
                              </a:lnTo>
                              <a:lnTo>
                                <a:pt x="44424" y="455930"/>
                              </a:lnTo>
                              <a:lnTo>
                                <a:pt x="43573" y="455930"/>
                              </a:lnTo>
                              <a:lnTo>
                                <a:pt x="43980" y="454660"/>
                              </a:lnTo>
                              <a:lnTo>
                                <a:pt x="44640" y="454660"/>
                              </a:lnTo>
                              <a:lnTo>
                                <a:pt x="44640" y="450176"/>
                              </a:lnTo>
                              <a:lnTo>
                                <a:pt x="43967" y="452120"/>
                              </a:lnTo>
                              <a:lnTo>
                                <a:pt x="43484" y="452120"/>
                              </a:lnTo>
                              <a:lnTo>
                                <a:pt x="43180" y="450850"/>
                              </a:lnTo>
                              <a:lnTo>
                                <a:pt x="43408" y="450850"/>
                              </a:lnTo>
                              <a:lnTo>
                                <a:pt x="43675" y="449580"/>
                              </a:lnTo>
                              <a:lnTo>
                                <a:pt x="44843" y="449580"/>
                              </a:lnTo>
                              <a:lnTo>
                                <a:pt x="44843" y="448310"/>
                              </a:lnTo>
                              <a:lnTo>
                                <a:pt x="44577" y="448310"/>
                              </a:lnTo>
                              <a:lnTo>
                                <a:pt x="44881" y="447040"/>
                              </a:lnTo>
                              <a:lnTo>
                                <a:pt x="45123" y="447040"/>
                              </a:lnTo>
                              <a:lnTo>
                                <a:pt x="45504" y="445770"/>
                              </a:lnTo>
                              <a:lnTo>
                                <a:pt x="45999" y="444500"/>
                              </a:lnTo>
                              <a:lnTo>
                                <a:pt x="52641" y="444500"/>
                              </a:lnTo>
                              <a:lnTo>
                                <a:pt x="53289" y="443230"/>
                              </a:lnTo>
                              <a:lnTo>
                                <a:pt x="44500" y="443230"/>
                              </a:lnTo>
                              <a:lnTo>
                                <a:pt x="44500" y="445770"/>
                              </a:lnTo>
                              <a:lnTo>
                                <a:pt x="44107" y="445770"/>
                              </a:lnTo>
                              <a:lnTo>
                                <a:pt x="43776" y="447040"/>
                              </a:lnTo>
                              <a:lnTo>
                                <a:pt x="43332" y="447040"/>
                              </a:lnTo>
                              <a:lnTo>
                                <a:pt x="43218" y="445770"/>
                              </a:lnTo>
                              <a:lnTo>
                                <a:pt x="43548" y="445770"/>
                              </a:lnTo>
                              <a:lnTo>
                                <a:pt x="43789" y="444500"/>
                              </a:lnTo>
                              <a:lnTo>
                                <a:pt x="44424" y="444500"/>
                              </a:lnTo>
                              <a:lnTo>
                                <a:pt x="44500" y="445770"/>
                              </a:lnTo>
                              <a:lnTo>
                                <a:pt x="44500" y="443230"/>
                              </a:lnTo>
                              <a:lnTo>
                                <a:pt x="44323" y="443230"/>
                              </a:lnTo>
                              <a:lnTo>
                                <a:pt x="44856" y="441960"/>
                              </a:lnTo>
                              <a:lnTo>
                                <a:pt x="45389" y="440690"/>
                              </a:lnTo>
                              <a:lnTo>
                                <a:pt x="48856" y="440690"/>
                              </a:lnTo>
                              <a:lnTo>
                                <a:pt x="50253" y="439420"/>
                              </a:lnTo>
                              <a:lnTo>
                                <a:pt x="44183" y="439420"/>
                              </a:lnTo>
                              <a:lnTo>
                                <a:pt x="44183" y="440690"/>
                              </a:lnTo>
                              <a:lnTo>
                                <a:pt x="43662" y="441960"/>
                              </a:lnTo>
                              <a:lnTo>
                                <a:pt x="43421" y="441960"/>
                              </a:lnTo>
                              <a:lnTo>
                                <a:pt x="43421" y="440690"/>
                              </a:lnTo>
                              <a:lnTo>
                                <a:pt x="44183" y="440690"/>
                              </a:lnTo>
                              <a:lnTo>
                                <a:pt x="44183" y="439420"/>
                              </a:lnTo>
                              <a:lnTo>
                                <a:pt x="43853" y="439420"/>
                              </a:lnTo>
                              <a:lnTo>
                                <a:pt x="44259" y="438150"/>
                              </a:lnTo>
                              <a:lnTo>
                                <a:pt x="44615" y="436880"/>
                              </a:lnTo>
                              <a:lnTo>
                                <a:pt x="44958" y="436880"/>
                              </a:lnTo>
                              <a:lnTo>
                                <a:pt x="45529" y="435610"/>
                              </a:lnTo>
                              <a:lnTo>
                                <a:pt x="44234" y="435610"/>
                              </a:lnTo>
                              <a:lnTo>
                                <a:pt x="44119" y="434340"/>
                              </a:lnTo>
                              <a:lnTo>
                                <a:pt x="43992" y="433070"/>
                              </a:lnTo>
                              <a:lnTo>
                                <a:pt x="44919" y="431800"/>
                              </a:lnTo>
                              <a:lnTo>
                                <a:pt x="46278" y="431800"/>
                              </a:lnTo>
                              <a:lnTo>
                                <a:pt x="45694" y="430530"/>
                              </a:lnTo>
                              <a:lnTo>
                                <a:pt x="45389" y="430530"/>
                              </a:lnTo>
                              <a:lnTo>
                                <a:pt x="45910" y="429260"/>
                              </a:lnTo>
                              <a:lnTo>
                                <a:pt x="52514" y="429260"/>
                              </a:lnTo>
                              <a:lnTo>
                                <a:pt x="52489" y="427990"/>
                              </a:lnTo>
                              <a:lnTo>
                                <a:pt x="46850" y="427990"/>
                              </a:lnTo>
                              <a:lnTo>
                                <a:pt x="45821" y="429260"/>
                              </a:lnTo>
                              <a:lnTo>
                                <a:pt x="44132" y="429260"/>
                              </a:lnTo>
                              <a:lnTo>
                                <a:pt x="44348" y="430530"/>
                              </a:lnTo>
                              <a:lnTo>
                                <a:pt x="44538" y="430530"/>
                              </a:lnTo>
                              <a:lnTo>
                                <a:pt x="44297" y="431800"/>
                              </a:lnTo>
                              <a:lnTo>
                                <a:pt x="43688" y="430530"/>
                              </a:lnTo>
                              <a:lnTo>
                                <a:pt x="43688" y="433070"/>
                              </a:lnTo>
                              <a:lnTo>
                                <a:pt x="43065" y="433070"/>
                              </a:lnTo>
                              <a:lnTo>
                                <a:pt x="43408" y="431800"/>
                              </a:lnTo>
                              <a:lnTo>
                                <a:pt x="43688" y="433070"/>
                              </a:lnTo>
                              <a:lnTo>
                                <a:pt x="43688" y="430530"/>
                              </a:lnTo>
                              <a:lnTo>
                                <a:pt x="43332" y="430530"/>
                              </a:lnTo>
                              <a:lnTo>
                                <a:pt x="43611" y="429260"/>
                              </a:lnTo>
                              <a:lnTo>
                                <a:pt x="43916" y="429260"/>
                              </a:lnTo>
                              <a:lnTo>
                                <a:pt x="44335" y="427990"/>
                              </a:lnTo>
                              <a:lnTo>
                                <a:pt x="44564" y="426720"/>
                              </a:lnTo>
                              <a:lnTo>
                                <a:pt x="45059" y="425450"/>
                              </a:lnTo>
                              <a:lnTo>
                                <a:pt x="50495" y="425450"/>
                              </a:lnTo>
                              <a:lnTo>
                                <a:pt x="52285" y="424180"/>
                              </a:lnTo>
                              <a:lnTo>
                                <a:pt x="53708" y="424180"/>
                              </a:lnTo>
                              <a:lnTo>
                                <a:pt x="53314" y="422910"/>
                              </a:lnTo>
                              <a:lnTo>
                                <a:pt x="52654" y="422910"/>
                              </a:lnTo>
                              <a:lnTo>
                                <a:pt x="44843" y="424180"/>
                              </a:lnTo>
                              <a:lnTo>
                                <a:pt x="43929" y="424180"/>
                              </a:lnTo>
                              <a:lnTo>
                                <a:pt x="45173" y="421640"/>
                              </a:lnTo>
                              <a:lnTo>
                                <a:pt x="50584" y="421640"/>
                              </a:lnTo>
                              <a:lnTo>
                                <a:pt x="52654" y="420370"/>
                              </a:lnTo>
                              <a:lnTo>
                                <a:pt x="45669" y="420370"/>
                              </a:lnTo>
                              <a:lnTo>
                                <a:pt x="46443" y="419100"/>
                              </a:lnTo>
                              <a:lnTo>
                                <a:pt x="47040" y="417830"/>
                              </a:lnTo>
                              <a:lnTo>
                                <a:pt x="52730" y="417830"/>
                              </a:lnTo>
                              <a:lnTo>
                                <a:pt x="53771" y="416560"/>
                              </a:lnTo>
                              <a:lnTo>
                                <a:pt x="45300" y="416560"/>
                              </a:lnTo>
                              <a:lnTo>
                                <a:pt x="45300" y="419100"/>
                              </a:lnTo>
                              <a:lnTo>
                                <a:pt x="44932" y="419100"/>
                              </a:lnTo>
                              <a:lnTo>
                                <a:pt x="43878" y="421640"/>
                              </a:lnTo>
                              <a:lnTo>
                                <a:pt x="43408" y="421640"/>
                              </a:lnTo>
                              <a:lnTo>
                                <a:pt x="43167" y="420370"/>
                              </a:lnTo>
                              <a:lnTo>
                                <a:pt x="44411" y="417830"/>
                              </a:lnTo>
                              <a:lnTo>
                                <a:pt x="45224" y="417830"/>
                              </a:lnTo>
                              <a:lnTo>
                                <a:pt x="45300" y="419100"/>
                              </a:lnTo>
                              <a:lnTo>
                                <a:pt x="45300" y="416560"/>
                              </a:lnTo>
                              <a:lnTo>
                                <a:pt x="44958" y="416560"/>
                              </a:lnTo>
                              <a:lnTo>
                                <a:pt x="45593" y="414020"/>
                              </a:lnTo>
                              <a:lnTo>
                                <a:pt x="53289" y="414020"/>
                              </a:lnTo>
                              <a:lnTo>
                                <a:pt x="54063" y="412750"/>
                              </a:lnTo>
                              <a:lnTo>
                                <a:pt x="44869" y="412750"/>
                              </a:lnTo>
                              <a:lnTo>
                                <a:pt x="44869" y="414020"/>
                              </a:lnTo>
                              <a:lnTo>
                                <a:pt x="43510" y="416560"/>
                              </a:lnTo>
                              <a:lnTo>
                                <a:pt x="43040" y="416560"/>
                              </a:lnTo>
                              <a:lnTo>
                                <a:pt x="43789" y="415290"/>
                              </a:lnTo>
                              <a:lnTo>
                                <a:pt x="44183" y="414020"/>
                              </a:lnTo>
                              <a:lnTo>
                                <a:pt x="44869" y="414020"/>
                              </a:lnTo>
                              <a:lnTo>
                                <a:pt x="44869" y="412750"/>
                              </a:lnTo>
                              <a:lnTo>
                                <a:pt x="45212" y="410210"/>
                              </a:lnTo>
                              <a:lnTo>
                                <a:pt x="54102" y="410210"/>
                              </a:lnTo>
                              <a:lnTo>
                                <a:pt x="54267" y="408940"/>
                              </a:lnTo>
                              <a:lnTo>
                                <a:pt x="44627" y="408940"/>
                              </a:lnTo>
                              <a:lnTo>
                                <a:pt x="44729" y="407670"/>
                              </a:lnTo>
                              <a:lnTo>
                                <a:pt x="44818" y="406400"/>
                              </a:lnTo>
                              <a:lnTo>
                                <a:pt x="54152" y="406400"/>
                              </a:lnTo>
                              <a:lnTo>
                                <a:pt x="54317" y="405282"/>
                              </a:lnTo>
                              <a:lnTo>
                                <a:pt x="54343" y="405155"/>
                              </a:lnTo>
                              <a:lnTo>
                                <a:pt x="46520" y="405155"/>
                              </a:lnTo>
                              <a:lnTo>
                                <a:pt x="46786" y="403860"/>
                              </a:lnTo>
                              <a:lnTo>
                                <a:pt x="45923" y="403860"/>
                              </a:lnTo>
                              <a:lnTo>
                                <a:pt x="44958" y="405155"/>
                              </a:lnTo>
                              <a:lnTo>
                                <a:pt x="43827" y="405155"/>
                              </a:lnTo>
                              <a:lnTo>
                                <a:pt x="43802" y="405282"/>
                              </a:lnTo>
                              <a:lnTo>
                                <a:pt x="44132" y="406400"/>
                              </a:lnTo>
                              <a:lnTo>
                                <a:pt x="44119" y="411480"/>
                              </a:lnTo>
                              <a:lnTo>
                                <a:pt x="43522" y="412750"/>
                              </a:lnTo>
                              <a:lnTo>
                                <a:pt x="43192" y="412750"/>
                              </a:lnTo>
                              <a:lnTo>
                                <a:pt x="43637" y="411480"/>
                              </a:lnTo>
                              <a:lnTo>
                                <a:pt x="43878" y="410210"/>
                              </a:lnTo>
                              <a:lnTo>
                                <a:pt x="44018" y="410210"/>
                              </a:lnTo>
                              <a:lnTo>
                                <a:pt x="44119" y="411480"/>
                              </a:lnTo>
                              <a:lnTo>
                                <a:pt x="44119" y="406438"/>
                              </a:lnTo>
                              <a:lnTo>
                                <a:pt x="43649" y="407670"/>
                              </a:lnTo>
                              <a:lnTo>
                                <a:pt x="43522" y="406400"/>
                              </a:lnTo>
                              <a:lnTo>
                                <a:pt x="43649" y="406400"/>
                              </a:lnTo>
                              <a:lnTo>
                                <a:pt x="43751" y="405155"/>
                              </a:lnTo>
                              <a:lnTo>
                                <a:pt x="44183" y="403860"/>
                              </a:lnTo>
                              <a:lnTo>
                                <a:pt x="44513" y="402590"/>
                              </a:lnTo>
                              <a:lnTo>
                                <a:pt x="55206" y="402590"/>
                              </a:lnTo>
                              <a:lnTo>
                                <a:pt x="55041" y="401320"/>
                              </a:lnTo>
                              <a:lnTo>
                                <a:pt x="45466" y="401320"/>
                              </a:lnTo>
                              <a:lnTo>
                                <a:pt x="45783" y="400050"/>
                              </a:lnTo>
                              <a:lnTo>
                                <a:pt x="46786" y="398780"/>
                              </a:lnTo>
                              <a:lnTo>
                                <a:pt x="53555" y="398780"/>
                              </a:lnTo>
                              <a:lnTo>
                                <a:pt x="53441" y="397510"/>
                              </a:lnTo>
                              <a:lnTo>
                                <a:pt x="46736" y="397510"/>
                              </a:lnTo>
                              <a:lnTo>
                                <a:pt x="47205" y="396240"/>
                              </a:lnTo>
                              <a:lnTo>
                                <a:pt x="47307" y="394970"/>
                              </a:lnTo>
                              <a:lnTo>
                                <a:pt x="54444" y="394970"/>
                              </a:lnTo>
                              <a:lnTo>
                                <a:pt x="53784" y="393700"/>
                              </a:lnTo>
                              <a:lnTo>
                                <a:pt x="47180" y="393700"/>
                              </a:lnTo>
                              <a:lnTo>
                                <a:pt x="47053" y="392430"/>
                              </a:lnTo>
                              <a:lnTo>
                                <a:pt x="47548" y="392430"/>
                              </a:lnTo>
                              <a:lnTo>
                                <a:pt x="49136" y="391160"/>
                              </a:lnTo>
                              <a:lnTo>
                                <a:pt x="48793" y="391160"/>
                              </a:lnTo>
                              <a:lnTo>
                                <a:pt x="47980" y="389890"/>
                              </a:lnTo>
                              <a:lnTo>
                                <a:pt x="47574" y="389890"/>
                              </a:lnTo>
                              <a:lnTo>
                                <a:pt x="47078" y="388620"/>
                              </a:lnTo>
                              <a:lnTo>
                                <a:pt x="47485" y="387350"/>
                              </a:lnTo>
                              <a:lnTo>
                                <a:pt x="48882" y="387350"/>
                              </a:lnTo>
                              <a:lnTo>
                                <a:pt x="48374" y="386080"/>
                              </a:lnTo>
                              <a:lnTo>
                                <a:pt x="47307" y="386080"/>
                              </a:lnTo>
                              <a:lnTo>
                                <a:pt x="47358" y="384810"/>
                              </a:lnTo>
                              <a:lnTo>
                                <a:pt x="47396" y="383540"/>
                              </a:lnTo>
                              <a:lnTo>
                                <a:pt x="46761" y="382270"/>
                              </a:lnTo>
                              <a:lnTo>
                                <a:pt x="47320" y="381000"/>
                              </a:lnTo>
                              <a:lnTo>
                                <a:pt x="47866" y="379730"/>
                              </a:lnTo>
                              <a:lnTo>
                                <a:pt x="55003" y="379730"/>
                              </a:lnTo>
                              <a:lnTo>
                                <a:pt x="54635" y="378460"/>
                              </a:lnTo>
                              <a:lnTo>
                                <a:pt x="48501" y="378460"/>
                              </a:lnTo>
                              <a:lnTo>
                                <a:pt x="48615" y="377190"/>
                              </a:lnTo>
                              <a:lnTo>
                                <a:pt x="47155" y="377190"/>
                              </a:lnTo>
                              <a:lnTo>
                                <a:pt x="48336" y="375920"/>
                              </a:lnTo>
                              <a:lnTo>
                                <a:pt x="55232" y="375920"/>
                              </a:lnTo>
                              <a:lnTo>
                                <a:pt x="55346" y="374650"/>
                              </a:lnTo>
                              <a:lnTo>
                                <a:pt x="47942" y="374650"/>
                              </a:lnTo>
                              <a:lnTo>
                                <a:pt x="48374" y="373380"/>
                              </a:lnTo>
                              <a:lnTo>
                                <a:pt x="48577" y="373380"/>
                              </a:lnTo>
                              <a:lnTo>
                                <a:pt x="48780" y="372110"/>
                              </a:lnTo>
                              <a:lnTo>
                                <a:pt x="47701" y="372110"/>
                              </a:lnTo>
                              <a:lnTo>
                                <a:pt x="48145" y="370840"/>
                              </a:lnTo>
                              <a:lnTo>
                                <a:pt x="48641" y="370840"/>
                              </a:lnTo>
                              <a:lnTo>
                                <a:pt x="47980" y="369570"/>
                              </a:lnTo>
                              <a:lnTo>
                                <a:pt x="49403" y="367030"/>
                              </a:lnTo>
                              <a:lnTo>
                                <a:pt x="55295" y="367030"/>
                              </a:lnTo>
                              <a:lnTo>
                                <a:pt x="55270" y="365760"/>
                              </a:lnTo>
                              <a:lnTo>
                                <a:pt x="48374" y="365760"/>
                              </a:lnTo>
                              <a:lnTo>
                                <a:pt x="49009" y="364490"/>
                              </a:lnTo>
                              <a:lnTo>
                                <a:pt x="48564" y="364490"/>
                              </a:lnTo>
                              <a:lnTo>
                                <a:pt x="48221" y="363220"/>
                              </a:lnTo>
                              <a:lnTo>
                                <a:pt x="48158" y="361950"/>
                              </a:lnTo>
                              <a:lnTo>
                                <a:pt x="53047" y="361950"/>
                              </a:lnTo>
                              <a:lnTo>
                                <a:pt x="53594" y="360680"/>
                              </a:lnTo>
                              <a:lnTo>
                                <a:pt x="49225" y="360680"/>
                              </a:lnTo>
                              <a:lnTo>
                                <a:pt x="49288" y="359410"/>
                              </a:lnTo>
                              <a:lnTo>
                                <a:pt x="48387" y="359410"/>
                              </a:lnTo>
                              <a:lnTo>
                                <a:pt x="48221" y="358140"/>
                              </a:lnTo>
                              <a:lnTo>
                                <a:pt x="50800" y="358140"/>
                              </a:lnTo>
                              <a:lnTo>
                                <a:pt x="52641" y="356870"/>
                              </a:lnTo>
                              <a:lnTo>
                                <a:pt x="54343" y="356870"/>
                              </a:lnTo>
                              <a:lnTo>
                                <a:pt x="52514" y="355600"/>
                              </a:lnTo>
                              <a:lnTo>
                                <a:pt x="51752" y="356870"/>
                              </a:lnTo>
                              <a:lnTo>
                                <a:pt x="48882" y="356870"/>
                              </a:lnTo>
                              <a:lnTo>
                                <a:pt x="48348" y="355600"/>
                              </a:lnTo>
                              <a:lnTo>
                                <a:pt x="49415" y="354330"/>
                              </a:lnTo>
                              <a:lnTo>
                                <a:pt x="53835" y="354330"/>
                              </a:lnTo>
                              <a:lnTo>
                                <a:pt x="54787" y="353060"/>
                              </a:lnTo>
                              <a:lnTo>
                                <a:pt x="50215" y="353060"/>
                              </a:lnTo>
                              <a:lnTo>
                                <a:pt x="50330" y="351790"/>
                              </a:lnTo>
                              <a:lnTo>
                                <a:pt x="49618" y="351790"/>
                              </a:lnTo>
                              <a:lnTo>
                                <a:pt x="48691" y="353060"/>
                              </a:lnTo>
                              <a:lnTo>
                                <a:pt x="48641" y="350520"/>
                              </a:lnTo>
                              <a:lnTo>
                                <a:pt x="53886" y="350520"/>
                              </a:lnTo>
                              <a:lnTo>
                                <a:pt x="55041" y="349250"/>
                              </a:lnTo>
                              <a:lnTo>
                                <a:pt x="49568" y="349250"/>
                              </a:lnTo>
                              <a:lnTo>
                                <a:pt x="49936" y="347980"/>
                              </a:lnTo>
                              <a:lnTo>
                                <a:pt x="50114" y="347980"/>
                              </a:lnTo>
                              <a:lnTo>
                                <a:pt x="50558" y="346710"/>
                              </a:lnTo>
                              <a:lnTo>
                                <a:pt x="51257" y="345440"/>
                              </a:lnTo>
                              <a:lnTo>
                                <a:pt x="55219" y="345440"/>
                              </a:lnTo>
                              <a:lnTo>
                                <a:pt x="55232" y="344170"/>
                              </a:lnTo>
                              <a:lnTo>
                                <a:pt x="49491" y="344170"/>
                              </a:lnTo>
                              <a:lnTo>
                                <a:pt x="49491" y="346710"/>
                              </a:lnTo>
                              <a:lnTo>
                                <a:pt x="49085" y="346710"/>
                              </a:lnTo>
                              <a:lnTo>
                                <a:pt x="48666" y="347980"/>
                              </a:lnTo>
                              <a:lnTo>
                                <a:pt x="48145" y="347980"/>
                              </a:lnTo>
                              <a:lnTo>
                                <a:pt x="48133" y="346710"/>
                              </a:lnTo>
                              <a:lnTo>
                                <a:pt x="48272" y="346710"/>
                              </a:lnTo>
                              <a:lnTo>
                                <a:pt x="48514" y="345440"/>
                              </a:lnTo>
                              <a:lnTo>
                                <a:pt x="49250" y="345440"/>
                              </a:lnTo>
                              <a:lnTo>
                                <a:pt x="49491" y="346710"/>
                              </a:lnTo>
                              <a:lnTo>
                                <a:pt x="49491" y="344170"/>
                              </a:lnTo>
                              <a:lnTo>
                                <a:pt x="48882" y="344170"/>
                              </a:lnTo>
                              <a:lnTo>
                                <a:pt x="49288" y="342900"/>
                              </a:lnTo>
                              <a:lnTo>
                                <a:pt x="49453" y="342900"/>
                              </a:lnTo>
                              <a:lnTo>
                                <a:pt x="49796" y="341630"/>
                              </a:lnTo>
                              <a:lnTo>
                                <a:pt x="53797" y="341630"/>
                              </a:lnTo>
                              <a:lnTo>
                                <a:pt x="54673" y="340360"/>
                              </a:lnTo>
                              <a:lnTo>
                                <a:pt x="50787" y="340360"/>
                              </a:lnTo>
                              <a:lnTo>
                                <a:pt x="50825" y="339090"/>
                              </a:lnTo>
                              <a:lnTo>
                                <a:pt x="50673" y="337820"/>
                              </a:lnTo>
                              <a:lnTo>
                                <a:pt x="50241" y="337820"/>
                              </a:lnTo>
                              <a:lnTo>
                                <a:pt x="49695" y="339090"/>
                              </a:lnTo>
                              <a:lnTo>
                                <a:pt x="49733" y="340360"/>
                              </a:lnTo>
                              <a:lnTo>
                                <a:pt x="48348" y="340360"/>
                              </a:lnTo>
                              <a:lnTo>
                                <a:pt x="48552" y="339090"/>
                              </a:lnTo>
                              <a:lnTo>
                                <a:pt x="49555" y="336550"/>
                              </a:lnTo>
                              <a:lnTo>
                                <a:pt x="55092" y="336550"/>
                              </a:lnTo>
                              <a:lnTo>
                                <a:pt x="53860" y="335280"/>
                              </a:lnTo>
                              <a:lnTo>
                                <a:pt x="50152" y="335280"/>
                              </a:lnTo>
                              <a:lnTo>
                                <a:pt x="50533" y="334010"/>
                              </a:lnTo>
                              <a:lnTo>
                                <a:pt x="50901" y="332740"/>
                              </a:lnTo>
                              <a:lnTo>
                                <a:pt x="53111" y="332740"/>
                              </a:lnTo>
                              <a:lnTo>
                                <a:pt x="51904" y="331470"/>
                              </a:lnTo>
                              <a:lnTo>
                                <a:pt x="52349" y="330200"/>
                              </a:lnTo>
                              <a:lnTo>
                                <a:pt x="55130" y="330200"/>
                              </a:lnTo>
                              <a:lnTo>
                                <a:pt x="54902" y="328930"/>
                              </a:lnTo>
                              <a:lnTo>
                                <a:pt x="51168" y="328930"/>
                              </a:lnTo>
                              <a:lnTo>
                                <a:pt x="51168" y="331470"/>
                              </a:lnTo>
                              <a:lnTo>
                                <a:pt x="49390" y="331470"/>
                              </a:lnTo>
                              <a:lnTo>
                                <a:pt x="49390" y="334010"/>
                              </a:lnTo>
                              <a:lnTo>
                                <a:pt x="48907" y="335280"/>
                              </a:lnTo>
                              <a:lnTo>
                                <a:pt x="48412" y="335280"/>
                              </a:lnTo>
                              <a:lnTo>
                                <a:pt x="48552" y="334010"/>
                              </a:lnTo>
                              <a:lnTo>
                                <a:pt x="49390" y="334010"/>
                              </a:lnTo>
                              <a:lnTo>
                                <a:pt x="49390" y="331470"/>
                              </a:lnTo>
                              <a:lnTo>
                                <a:pt x="49263" y="331470"/>
                              </a:lnTo>
                              <a:lnTo>
                                <a:pt x="49745" y="330200"/>
                              </a:lnTo>
                              <a:lnTo>
                                <a:pt x="51066" y="330200"/>
                              </a:lnTo>
                              <a:lnTo>
                                <a:pt x="51168" y="331470"/>
                              </a:lnTo>
                              <a:lnTo>
                                <a:pt x="51168" y="328930"/>
                              </a:lnTo>
                              <a:lnTo>
                                <a:pt x="49644" y="328930"/>
                              </a:lnTo>
                              <a:lnTo>
                                <a:pt x="49288" y="327660"/>
                              </a:lnTo>
                              <a:lnTo>
                                <a:pt x="49771" y="326390"/>
                              </a:lnTo>
                              <a:lnTo>
                                <a:pt x="55448" y="326390"/>
                              </a:lnTo>
                              <a:lnTo>
                                <a:pt x="50660" y="325120"/>
                              </a:lnTo>
                              <a:lnTo>
                                <a:pt x="54013" y="325120"/>
                              </a:lnTo>
                              <a:lnTo>
                                <a:pt x="53657" y="323850"/>
                              </a:lnTo>
                              <a:lnTo>
                                <a:pt x="50939" y="323850"/>
                              </a:lnTo>
                              <a:lnTo>
                                <a:pt x="50965" y="322580"/>
                              </a:lnTo>
                              <a:lnTo>
                                <a:pt x="51460" y="322580"/>
                              </a:lnTo>
                              <a:lnTo>
                                <a:pt x="52158" y="321310"/>
                              </a:lnTo>
                              <a:lnTo>
                                <a:pt x="50152" y="321310"/>
                              </a:lnTo>
                              <a:lnTo>
                                <a:pt x="50761" y="322580"/>
                              </a:lnTo>
                              <a:lnTo>
                                <a:pt x="50520" y="322580"/>
                              </a:lnTo>
                              <a:lnTo>
                                <a:pt x="50126" y="323850"/>
                              </a:lnTo>
                              <a:lnTo>
                                <a:pt x="49098" y="323850"/>
                              </a:lnTo>
                              <a:lnTo>
                                <a:pt x="49098" y="325120"/>
                              </a:lnTo>
                              <a:lnTo>
                                <a:pt x="49060" y="326390"/>
                              </a:lnTo>
                              <a:lnTo>
                                <a:pt x="48348" y="326390"/>
                              </a:lnTo>
                              <a:lnTo>
                                <a:pt x="48564" y="325120"/>
                              </a:lnTo>
                              <a:lnTo>
                                <a:pt x="49098" y="325120"/>
                              </a:lnTo>
                              <a:lnTo>
                                <a:pt x="49098" y="323850"/>
                              </a:lnTo>
                              <a:lnTo>
                                <a:pt x="48895" y="323850"/>
                              </a:lnTo>
                              <a:lnTo>
                                <a:pt x="49085" y="322580"/>
                              </a:lnTo>
                              <a:lnTo>
                                <a:pt x="49301" y="322580"/>
                              </a:lnTo>
                              <a:lnTo>
                                <a:pt x="50152" y="321310"/>
                              </a:lnTo>
                              <a:lnTo>
                                <a:pt x="49847" y="321310"/>
                              </a:lnTo>
                              <a:lnTo>
                                <a:pt x="49987" y="320040"/>
                              </a:lnTo>
                              <a:lnTo>
                                <a:pt x="50355" y="318770"/>
                              </a:lnTo>
                              <a:lnTo>
                                <a:pt x="55829" y="318770"/>
                              </a:lnTo>
                              <a:lnTo>
                                <a:pt x="55994" y="317500"/>
                              </a:lnTo>
                              <a:lnTo>
                                <a:pt x="50990" y="317500"/>
                              </a:lnTo>
                              <a:lnTo>
                                <a:pt x="51320" y="316230"/>
                              </a:lnTo>
                              <a:lnTo>
                                <a:pt x="51181" y="316230"/>
                              </a:lnTo>
                              <a:lnTo>
                                <a:pt x="49809" y="317500"/>
                              </a:lnTo>
                              <a:lnTo>
                                <a:pt x="49644" y="317500"/>
                              </a:lnTo>
                              <a:lnTo>
                                <a:pt x="49847" y="316230"/>
                              </a:lnTo>
                              <a:lnTo>
                                <a:pt x="50101" y="316230"/>
                              </a:lnTo>
                              <a:lnTo>
                                <a:pt x="50520" y="313690"/>
                              </a:lnTo>
                              <a:lnTo>
                                <a:pt x="55930" y="313690"/>
                              </a:lnTo>
                              <a:lnTo>
                                <a:pt x="56134" y="312420"/>
                              </a:lnTo>
                              <a:lnTo>
                                <a:pt x="51244" y="312420"/>
                              </a:lnTo>
                              <a:lnTo>
                                <a:pt x="51435" y="311150"/>
                              </a:lnTo>
                              <a:lnTo>
                                <a:pt x="51892" y="309880"/>
                              </a:lnTo>
                              <a:lnTo>
                                <a:pt x="55905" y="309880"/>
                              </a:lnTo>
                              <a:lnTo>
                                <a:pt x="56184" y="308610"/>
                              </a:lnTo>
                              <a:lnTo>
                                <a:pt x="50914" y="308610"/>
                              </a:lnTo>
                              <a:lnTo>
                                <a:pt x="50914" y="309880"/>
                              </a:lnTo>
                              <a:lnTo>
                                <a:pt x="49796" y="312420"/>
                              </a:lnTo>
                              <a:lnTo>
                                <a:pt x="49390" y="312420"/>
                              </a:lnTo>
                              <a:lnTo>
                                <a:pt x="49669" y="311150"/>
                              </a:lnTo>
                              <a:lnTo>
                                <a:pt x="50228" y="309880"/>
                              </a:lnTo>
                              <a:lnTo>
                                <a:pt x="50914" y="309880"/>
                              </a:lnTo>
                              <a:lnTo>
                                <a:pt x="50914" y="308610"/>
                              </a:lnTo>
                              <a:lnTo>
                                <a:pt x="50787" y="308610"/>
                              </a:lnTo>
                              <a:lnTo>
                                <a:pt x="50711" y="307340"/>
                              </a:lnTo>
                              <a:lnTo>
                                <a:pt x="50596" y="306070"/>
                              </a:lnTo>
                              <a:lnTo>
                                <a:pt x="51295" y="306070"/>
                              </a:lnTo>
                              <a:lnTo>
                                <a:pt x="55524" y="304800"/>
                              </a:lnTo>
                              <a:lnTo>
                                <a:pt x="52019" y="304800"/>
                              </a:lnTo>
                              <a:lnTo>
                                <a:pt x="52146" y="303530"/>
                              </a:lnTo>
                              <a:lnTo>
                                <a:pt x="52273" y="302260"/>
                              </a:lnTo>
                              <a:lnTo>
                                <a:pt x="51244" y="303530"/>
                              </a:lnTo>
                              <a:lnTo>
                                <a:pt x="50698" y="303530"/>
                              </a:lnTo>
                              <a:lnTo>
                                <a:pt x="50330" y="304800"/>
                              </a:lnTo>
                              <a:lnTo>
                                <a:pt x="50165" y="304800"/>
                              </a:lnTo>
                              <a:lnTo>
                                <a:pt x="50025" y="303530"/>
                              </a:lnTo>
                              <a:lnTo>
                                <a:pt x="50165" y="303530"/>
                              </a:lnTo>
                              <a:lnTo>
                                <a:pt x="50596" y="300990"/>
                              </a:lnTo>
                              <a:lnTo>
                                <a:pt x="52247" y="302260"/>
                              </a:lnTo>
                              <a:lnTo>
                                <a:pt x="54343" y="300990"/>
                              </a:lnTo>
                              <a:lnTo>
                                <a:pt x="55308" y="300990"/>
                              </a:lnTo>
                              <a:lnTo>
                                <a:pt x="51346" y="299720"/>
                              </a:lnTo>
                              <a:lnTo>
                                <a:pt x="51117" y="299720"/>
                              </a:lnTo>
                              <a:lnTo>
                                <a:pt x="51320" y="298450"/>
                              </a:lnTo>
                              <a:lnTo>
                                <a:pt x="51993" y="297180"/>
                              </a:lnTo>
                              <a:lnTo>
                                <a:pt x="54940" y="297180"/>
                              </a:lnTo>
                              <a:lnTo>
                                <a:pt x="54902" y="295910"/>
                              </a:lnTo>
                              <a:lnTo>
                                <a:pt x="51892" y="295910"/>
                              </a:lnTo>
                              <a:lnTo>
                                <a:pt x="51295" y="297180"/>
                              </a:lnTo>
                              <a:lnTo>
                                <a:pt x="50876" y="295910"/>
                              </a:lnTo>
                              <a:lnTo>
                                <a:pt x="51650" y="294640"/>
                              </a:lnTo>
                              <a:lnTo>
                                <a:pt x="53860" y="294640"/>
                              </a:lnTo>
                              <a:lnTo>
                                <a:pt x="54648" y="293370"/>
                              </a:lnTo>
                              <a:lnTo>
                                <a:pt x="52438" y="293370"/>
                              </a:lnTo>
                              <a:lnTo>
                                <a:pt x="52768" y="290830"/>
                              </a:lnTo>
                              <a:lnTo>
                                <a:pt x="52781" y="289560"/>
                              </a:lnTo>
                              <a:lnTo>
                                <a:pt x="52628" y="290830"/>
                              </a:lnTo>
                              <a:lnTo>
                                <a:pt x="51930" y="290830"/>
                              </a:lnTo>
                              <a:lnTo>
                                <a:pt x="51155" y="292100"/>
                              </a:lnTo>
                              <a:lnTo>
                                <a:pt x="50901" y="293370"/>
                              </a:lnTo>
                              <a:lnTo>
                                <a:pt x="50723" y="293370"/>
                              </a:lnTo>
                              <a:lnTo>
                                <a:pt x="50723" y="298450"/>
                              </a:lnTo>
                              <a:lnTo>
                                <a:pt x="50228" y="298450"/>
                              </a:lnTo>
                              <a:lnTo>
                                <a:pt x="50380" y="297180"/>
                              </a:lnTo>
                              <a:lnTo>
                                <a:pt x="50596" y="297180"/>
                              </a:lnTo>
                              <a:lnTo>
                                <a:pt x="50723" y="298450"/>
                              </a:lnTo>
                              <a:lnTo>
                                <a:pt x="50723" y="293370"/>
                              </a:lnTo>
                              <a:lnTo>
                                <a:pt x="50584" y="290830"/>
                              </a:lnTo>
                              <a:lnTo>
                                <a:pt x="50571" y="289560"/>
                              </a:lnTo>
                              <a:lnTo>
                                <a:pt x="52781" y="289560"/>
                              </a:lnTo>
                              <a:lnTo>
                                <a:pt x="55727" y="289560"/>
                              </a:lnTo>
                              <a:lnTo>
                                <a:pt x="55549" y="288290"/>
                              </a:lnTo>
                              <a:lnTo>
                                <a:pt x="51714" y="288290"/>
                              </a:lnTo>
                              <a:lnTo>
                                <a:pt x="52628" y="285750"/>
                              </a:lnTo>
                              <a:lnTo>
                                <a:pt x="53149" y="284480"/>
                              </a:lnTo>
                              <a:lnTo>
                                <a:pt x="53568" y="284480"/>
                              </a:lnTo>
                              <a:lnTo>
                                <a:pt x="51511" y="283210"/>
                              </a:lnTo>
                              <a:lnTo>
                                <a:pt x="51295" y="283210"/>
                              </a:lnTo>
                              <a:lnTo>
                                <a:pt x="52247" y="281940"/>
                              </a:lnTo>
                              <a:lnTo>
                                <a:pt x="55448" y="281940"/>
                              </a:lnTo>
                              <a:lnTo>
                                <a:pt x="55702" y="280670"/>
                              </a:lnTo>
                              <a:lnTo>
                                <a:pt x="53111" y="280670"/>
                              </a:lnTo>
                              <a:lnTo>
                                <a:pt x="53733" y="278130"/>
                              </a:lnTo>
                              <a:lnTo>
                                <a:pt x="55613" y="278130"/>
                              </a:lnTo>
                              <a:lnTo>
                                <a:pt x="55994" y="276860"/>
                              </a:lnTo>
                              <a:lnTo>
                                <a:pt x="54876" y="276860"/>
                              </a:lnTo>
                              <a:lnTo>
                                <a:pt x="54000" y="275590"/>
                              </a:lnTo>
                              <a:lnTo>
                                <a:pt x="52628" y="276860"/>
                              </a:lnTo>
                              <a:lnTo>
                                <a:pt x="52349" y="276860"/>
                              </a:lnTo>
                              <a:lnTo>
                                <a:pt x="52349" y="278130"/>
                              </a:lnTo>
                              <a:lnTo>
                                <a:pt x="52070" y="279400"/>
                              </a:lnTo>
                              <a:lnTo>
                                <a:pt x="51790" y="279400"/>
                              </a:lnTo>
                              <a:lnTo>
                                <a:pt x="51587" y="280670"/>
                              </a:lnTo>
                              <a:lnTo>
                                <a:pt x="51244" y="280670"/>
                              </a:lnTo>
                              <a:lnTo>
                                <a:pt x="51142" y="279400"/>
                              </a:lnTo>
                              <a:lnTo>
                                <a:pt x="51460" y="279400"/>
                              </a:lnTo>
                              <a:lnTo>
                                <a:pt x="51650" y="278130"/>
                              </a:lnTo>
                              <a:lnTo>
                                <a:pt x="52349" y="278130"/>
                              </a:lnTo>
                              <a:lnTo>
                                <a:pt x="52349" y="276860"/>
                              </a:lnTo>
                              <a:lnTo>
                                <a:pt x="52590" y="275590"/>
                              </a:lnTo>
                              <a:lnTo>
                                <a:pt x="53022" y="274320"/>
                              </a:lnTo>
                              <a:lnTo>
                                <a:pt x="56794" y="274320"/>
                              </a:lnTo>
                              <a:lnTo>
                                <a:pt x="56845" y="273050"/>
                              </a:lnTo>
                              <a:lnTo>
                                <a:pt x="53378" y="273050"/>
                              </a:lnTo>
                              <a:lnTo>
                                <a:pt x="53340" y="271780"/>
                              </a:lnTo>
                              <a:lnTo>
                                <a:pt x="54394" y="270510"/>
                              </a:lnTo>
                              <a:lnTo>
                                <a:pt x="55245" y="270510"/>
                              </a:lnTo>
                              <a:lnTo>
                                <a:pt x="54952" y="269240"/>
                              </a:lnTo>
                              <a:lnTo>
                                <a:pt x="52730" y="270510"/>
                              </a:lnTo>
                              <a:lnTo>
                                <a:pt x="52603" y="269240"/>
                              </a:lnTo>
                              <a:lnTo>
                                <a:pt x="52793" y="267970"/>
                              </a:lnTo>
                              <a:lnTo>
                                <a:pt x="54076" y="267970"/>
                              </a:lnTo>
                              <a:lnTo>
                                <a:pt x="54597" y="266700"/>
                              </a:lnTo>
                              <a:lnTo>
                                <a:pt x="51765" y="266700"/>
                              </a:lnTo>
                              <a:lnTo>
                                <a:pt x="51828" y="265430"/>
                              </a:lnTo>
                              <a:lnTo>
                                <a:pt x="52082" y="265430"/>
                              </a:lnTo>
                              <a:lnTo>
                                <a:pt x="52984" y="264160"/>
                              </a:lnTo>
                              <a:lnTo>
                                <a:pt x="54495" y="264160"/>
                              </a:lnTo>
                              <a:lnTo>
                                <a:pt x="54241" y="262890"/>
                              </a:lnTo>
                              <a:lnTo>
                                <a:pt x="52019" y="262890"/>
                              </a:lnTo>
                              <a:lnTo>
                                <a:pt x="51892" y="261620"/>
                              </a:lnTo>
                              <a:lnTo>
                                <a:pt x="52527" y="261620"/>
                              </a:lnTo>
                              <a:lnTo>
                                <a:pt x="52425" y="260350"/>
                              </a:lnTo>
                              <a:lnTo>
                                <a:pt x="52311" y="259080"/>
                              </a:lnTo>
                              <a:lnTo>
                                <a:pt x="51574" y="259080"/>
                              </a:lnTo>
                              <a:lnTo>
                                <a:pt x="52311" y="257810"/>
                              </a:lnTo>
                              <a:lnTo>
                                <a:pt x="52070" y="257810"/>
                              </a:lnTo>
                              <a:lnTo>
                                <a:pt x="51854" y="256540"/>
                              </a:lnTo>
                              <a:lnTo>
                                <a:pt x="53009" y="256540"/>
                              </a:lnTo>
                              <a:lnTo>
                                <a:pt x="53467" y="255270"/>
                              </a:lnTo>
                              <a:lnTo>
                                <a:pt x="53784" y="255270"/>
                              </a:lnTo>
                              <a:lnTo>
                                <a:pt x="52501" y="254000"/>
                              </a:lnTo>
                              <a:lnTo>
                                <a:pt x="53174" y="252730"/>
                              </a:lnTo>
                              <a:lnTo>
                                <a:pt x="53454" y="252730"/>
                              </a:lnTo>
                              <a:lnTo>
                                <a:pt x="53340" y="251460"/>
                              </a:lnTo>
                              <a:lnTo>
                                <a:pt x="51358" y="251460"/>
                              </a:lnTo>
                              <a:lnTo>
                                <a:pt x="51447" y="250190"/>
                              </a:lnTo>
                              <a:lnTo>
                                <a:pt x="54406" y="250190"/>
                              </a:lnTo>
                              <a:lnTo>
                                <a:pt x="54444" y="248920"/>
                              </a:lnTo>
                              <a:lnTo>
                                <a:pt x="52146" y="248920"/>
                              </a:lnTo>
                              <a:lnTo>
                                <a:pt x="52070" y="247650"/>
                              </a:lnTo>
                              <a:lnTo>
                                <a:pt x="54165" y="247650"/>
                              </a:lnTo>
                              <a:lnTo>
                                <a:pt x="54737" y="246380"/>
                              </a:lnTo>
                              <a:lnTo>
                                <a:pt x="50927" y="246380"/>
                              </a:lnTo>
                              <a:lnTo>
                                <a:pt x="51333" y="243840"/>
                              </a:lnTo>
                              <a:lnTo>
                                <a:pt x="51790" y="243840"/>
                              </a:lnTo>
                              <a:lnTo>
                                <a:pt x="52336" y="242570"/>
                              </a:lnTo>
                              <a:lnTo>
                                <a:pt x="55613" y="242570"/>
                              </a:lnTo>
                              <a:lnTo>
                                <a:pt x="55384" y="241300"/>
                              </a:lnTo>
                              <a:lnTo>
                                <a:pt x="50876" y="241300"/>
                              </a:lnTo>
                              <a:lnTo>
                                <a:pt x="50838" y="240030"/>
                              </a:lnTo>
                              <a:lnTo>
                                <a:pt x="51041" y="238760"/>
                              </a:lnTo>
                              <a:lnTo>
                                <a:pt x="51650" y="238760"/>
                              </a:lnTo>
                              <a:lnTo>
                                <a:pt x="51104" y="237490"/>
                              </a:lnTo>
                              <a:lnTo>
                                <a:pt x="52133" y="236220"/>
                              </a:lnTo>
                              <a:lnTo>
                                <a:pt x="55524" y="236220"/>
                              </a:lnTo>
                              <a:lnTo>
                                <a:pt x="56603" y="234950"/>
                              </a:lnTo>
                              <a:lnTo>
                                <a:pt x="52971" y="234950"/>
                              </a:lnTo>
                              <a:lnTo>
                                <a:pt x="52616" y="233680"/>
                              </a:lnTo>
                              <a:lnTo>
                                <a:pt x="53263" y="232410"/>
                              </a:lnTo>
                              <a:lnTo>
                                <a:pt x="56591" y="232410"/>
                              </a:lnTo>
                              <a:lnTo>
                                <a:pt x="56896" y="231140"/>
                              </a:lnTo>
                              <a:lnTo>
                                <a:pt x="52260" y="231140"/>
                              </a:lnTo>
                              <a:lnTo>
                                <a:pt x="52260" y="232410"/>
                              </a:lnTo>
                              <a:lnTo>
                                <a:pt x="51930" y="233680"/>
                              </a:lnTo>
                              <a:lnTo>
                                <a:pt x="51384" y="233680"/>
                              </a:lnTo>
                              <a:lnTo>
                                <a:pt x="51181" y="234950"/>
                              </a:lnTo>
                              <a:lnTo>
                                <a:pt x="51168" y="232410"/>
                              </a:lnTo>
                              <a:lnTo>
                                <a:pt x="52260" y="232410"/>
                              </a:lnTo>
                              <a:lnTo>
                                <a:pt x="52260" y="231140"/>
                              </a:lnTo>
                              <a:lnTo>
                                <a:pt x="51003" y="231140"/>
                              </a:lnTo>
                              <a:lnTo>
                                <a:pt x="52349" y="228600"/>
                              </a:lnTo>
                              <a:lnTo>
                                <a:pt x="55206" y="228600"/>
                              </a:lnTo>
                              <a:lnTo>
                                <a:pt x="55816" y="227330"/>
                              </a:lnTo>
                              <a:lnTo>
                                <a:pt x="55257" y="226060"/>
                              </a:lnTo>
                              <a:lnTo>
                                <a:pt x="54521" y="227330"/>
                              </a:lnTo>
                              <a:lnTo>
                                <a:pt x="53936" y="227330"/>
                              </a:lnTo>
                              <a:lnTo>
                                <a:pt x="53111" y="226060"/>
                              </a:lnTo>
                              <a:lnTo>
                                <a:pt x="53314" y="226060"/>
                              </a:lnTo>
                              <a:lnTo>
                                <a:pt x="53644" y="224790"/>
                              </a:lnTo>
                              <a:lnTo>
                                <a:pt x="54292" y="223520"/>
                              </a:lnTo>
                              <a:lnTo>
                                <a:pt x="55803" y="223520"/>
                              </a:lnTo>
                              <a:lnTo>
                                <a:pt x="55587" y="222250"/>
                              </a:lnTo>
                              <a:lnTo>
                                <a:pt x="52362" y="222250"/>
                              </a:lnTo>
                              <a:lnTo>
                                <a:pt x="52362" y="224790"/>
                              </a:lnTo>
                              <a:lnTo>
                                <a:pt x="52082" y="226060"/>
                              </a:lnTo>
                              <a:lnTo>
                                <a:pt x="51460" y="227330"/>
                              </a:lnTo>
                              <a:lnTo>
                                <a:pt x="51257" y="226060"/>
                              </a:lnTo>
                              <a:lnTo>
                                <a:pt x="51523" y="224790"/>
                              </a:lnTo>
                              <a:lnTo>
                                <a:pt x="52362" y="224790"/>
                              </a:lnTo>
                              <a:lnTo>
                                <a:pt x="52362" y="222250"/>
                              </a:lnTo>
                              <a:lnTo>
                                <a:pt x="52539" y="220980"/>
                              </a:lnTo>
                              <a:lnTo>
                                <a:pt x="52666" y="220980"/>
                              </a:lnTo>
                              <a:lnTo>
                                <a:pt x="53086" y="219710"/>
                              </a:lnTo>
                              <a:lnTo>
                                <a:pt x="53682" y="219710"/>
                              </a:lnTo>
                              <a:lnTo>
                                <a:pt x="54241" y="218440"/>
                              </a:lnTo>
                              <a:lnTo>
                                <a:pt x="54597" y="218440"/>
                              </a:lnTo>
                              <a:lnTo>
                                <a:pt x="54508" y="217170"/>
                              </a:lnTo>
                              <a:lnTo>
                                <a:pt x="54000" y="217170"/>
                              </a:lnTo>
                              <a:lnTo>
                                <a:pt x="52844" y="218440"/>
                              </a:lnTo>
                              <a:lnTo>
                                <a:pt x="52781" y="217170"/>
                              </a:lnTo>
                              <a:lnTo>
                                <a:pt x="52946" y="215900"/>
                              </a:lnTo>
                              <a:lnTo>
                                <a:pt x="54749" y="215900"/>
                              </a:lnTo>
                              <a:lnTo>
                                <a:pt x="55181" y="214630"/>
                              </a:lnTo>
                              <a:lnTo>
                                <a:pt x="53340" y="214630"/>
                              </a:lnTo>
                              <a:lnTo>
                                <a:pt x="53746" y="213360"/>
                              </a:lnTo>
                              <a:lnTo>
                                <a:pt x="53530" y="212090"/>
                              </a:lnTo>
                              <a:lnTo>
                                <a:pt x="56146" y="212090"/>
                              </a:lnTo>
                              <a:lnTo>
                                <a:pt x="55448" y="210820"/>
                              </a:lnTo>
                              <a:lnTo>
                                <a:pt x="53098" y="210820"/>
                              </a:lnTo>
                              <a:lnTo>
                                <a:pt x="53098" y="212090"/>
                              </a:lnTo>
                              <a:lnTo>
                                <a:pt x="52463" y="214630"/>
                              </a:lnTo>
                              <a:lnTo>
                                <a:pt x="51866" y="214630"/>
                              </a:lnTo>
                              <a:lnTo>
                                <a:pt x="51866" y="215900"/>
                              </a:lnTo>
                              <a:lnTo>
                                <a:pt x="51790" y="217170"/>
                              </a:lnTo>
                              <a:lnTo>
                                <a:pt x="51460" y="217170"/>
                              </a:lnTo>
                              <a:lnTo>
                                <a:pt x="51358" y="215900"/>
                              </a:lnTo>
                              <a:lnTo>
                                <a:pt x="51866" y="215900"/>
                              </a:lnTo>
                              <a:lnTo>
                                <a:pt x="51866" y="214630"/>
                              </a:lnTo>
                              <a:lnTo>
                                <a:pt x="51739" y="214630"/>
                              </a:lnTo>
                              <a:lnTo>
                                <a:pt x="51727" y="213360"/>
                              </a:lnTo>
                              <a:lnTo>
                                <a:pt x="51930" y="212090"/>
                              </a:lnTo>
                              <a:lnTo>
                                <a:pt x="53098" y="212090"/>
                              </a:lnTo>
                              <a:lnTo>
                                <a:pt x="53098" y="210820"/>
                              </a:lnTo>
                              <a:lnTo>
                                <a:pt x="52920" y="210820"/>
                              </a:lnTo>
                              <a:lnTo>
                                <a:pt x="52539" y="209550"/>
                              </a:lnTo>
                              <a:lnTo>
                                <a:pt x="53263" y="208280"/>
                              </a:lnTo>
                              <a:lnTo>
                                <a:pt x="55651" y="208280"/>
                              </a:lnTo>
                              <a:lnTo>
                                <a:pt x="55384" y="207010"/>
                              </a:lnTo>
                              <a:lnTo>
                                <a:pt x="52133" y="207010"/>
                              </a:lnTo>
                              <a:lnTo>
                                <a:pt x="52133" y="208280"/>
                              </a:lnTo>
                              <a:lnTo>
                                <a:pt x="51943" y="209550"/>
                              </a:lnTo>
                              <a:lnTo>
                                <a:pt x="51562" y="209550"/>
                              </a:lnTo>
                              <a:lnTo>
                                <a:pt x="51460" y="208280"/>
                              </a:lnTo>
                              <a:lnTo>
                                <a:pt x="52133" y="208280"/>
                              </a:lnTo>
                              <a:lnTo>
                                <a:pt x="52133" y="207010"/>
                              </a:lnTo>
                              <a:lnTo>
                                <a:pt x="51981" y="207010"/>
                              </a:lnTo>
                              <a:lnTo>
                                <a:pt x="51689" y="205740"/>
                              </a:lnTo>
                              <a:lnTo>
                                <a:pt x="52400" y="204584"/>
                              </a:lnTo>
                              <a:lnTo>
                                <a:pt x="53149" y="204584"/>
                              </a:lnTo>
                              <a:lnTo>
                                <a:pt x="54051" y="203200"/>
                              </a:lnTo>
                              <a:lnTo>
                                <a:pt x="55664" y="203200"/>
                              </a:lnTo>
                              <a:lnTo>
                                <a:pt x="55283" y="201930"/>
                              </a:lnTo>
                              <a:lnTo>
                                <a:pt x="53136" y="201930"/>
                              </a:lnTo>
                              <a:lnTo>
                                <a:pt x="53213" y="200660"/>
                              </a:lnTo>
                              <a:lnTo>
                                <a:pt x="53822" y="200660"/>
                              </a:lnTo>
                              <a:lnTo>
                                <a:pt x="53251" y="199390"/>
                              </a:lnTo>
                              <a:lnTo>
                                <a:pt x="52146" y="201930"/>
                              </a:lnTo>
                              <a:lnTo>
                                <a:pt x="51676" y="201930"/>
                              </a:lnTo>
                              <a:lnTo>
                                <a:pt x="51536" y="200660"/>
                              </a:lnTo>
                              <a:lnTo>
                                <a:pt x="51485" y="199390"/>
                              </a:lnTo>
                              <a:lnTo>
                                <a:pt x="52108" y="198120"/>
                              </a:lnTo>
                              <a:lnTo>
                                <a:pt x="53098" y="198120"/>
                              </a:lnTo>
                              <a:lnTo>
                                <a:pt x="51701" y="196850"/>
                              </a:lnTo>
                              <a:lnTo>
                                <a:pt x="51358" y="198120"/>
                              </a:lnTo>
                              <a:lnTo>
                                <a:pt x="50800" y="198120"/>
                              </a:lnTo>
                              <a:lnTo>
                                <a:pt x="50749" y="194310"/>
                              </a:lnTo>
                              <a:lnTo>
                                <a:pt x="52793" y="194310"/>
                              </a:lnTo>
                              <a:lnTo>
                                <a:pt x="52565" y="195580"/>
                              </a:lnTo>
                              <a:lnTo>
                                <a:pt x="52984" y="195580"/>
                              </a:lnTo>
                              <a:lnTo>
                                <a:pt x="53797" y="194310"/>
                              </a:lnTo>
                              <a:lnTo>
                                <a:pt x="54508" y="193040"/>
                              </a:lnTo>
                              <a:lnTo>
                                <a:pt x="55575" y="191770"/>
                              </a:lnTo>
                              <a:lnTo>
                                <a:pt x="56134" y="191770"/>
                              </a:lnTo>
                              <a:lnTo>
                                <a:pt x="57912" y="193040"/>
                              </a:lnTo>
                              <a:lnTo>
                                <a:pt x="58991" y="194310"/>
                              </a:lnTo>
                              <a:lnTo>
                                <a:pt x="60515" y="195580"/>
                              </a:lnTo>
                              <a:lnTo>
                                <a:pt x="61214" y="195580"/>
                              </a:lnTo>
                              <a:lnTo>
                                <a:pt x="60960" y="194310"/>
                              </a:lnTo>
                              <a:lnTo>
                                <a:pt x="60833" y="193040"/>
                              </a:lnTo>
                              <a:lnTo>
                                <a:pt x="61150" y="193040"/>
                              </a:lnTo>
                              <a:lnTo>
                                <a:pt x="61633" y="194310"/>
                              </a:lnTo>
                              <a:lnTo>
                                <a:pt x="61429" y="195580"/>
                              </a:lnTo>
                              <a:lnTo>
                                <a:pt x="60883" y="196850"/>
                              </a:lnTo>
                              <a:lnTo>
                                <a:pt x="60693" y="196850"/>
                              </a:lnTo>
                              <a:lnTo>
                                <a:pt x="60312" y="198120"/>
                              </a:lnTo>
                              <a:lnTo>
                                <a:pt x="60858" y="198120"/>
                              </a:lnTo>
                              <a:lnTo>
                                <a:pt x="61252" y="199390"/>
                              </a:lnTo>
                              <a:lnTo>
                                <a:pt x="59232" y="199390"/>
                              </a:lnTo>
                              <a:lnTo>
                                <a:pt x="56438" y="196850"/>
                              </a:lnTo>
                              <a:lnTo>
                                <a:pt x="55448" y="196850"/>
                              </a:lnTo>
                              <a:lnTo>
                                <a:pt x="55575" y="198120"/>
                              </a:lnTo>
                              <a:lnTo>
                                <a:pt x="59156" y="200660"/>
                              </a:lnTo>
                              <a:lnTo>
                                <a:pt x="61506" y="201930"/>
                              </a:lnTo>
                              <a:lnTo>
                                <a:pt x="61595" y="203200"/>
                              </a:lnTo>
                              <a:lnTo>
                                <a:pt x="61417" y="203200"/>
                              </a:lnTo>
                              <a:lnTo>
                                <a:pt x="61239" y="204241"/>
                              </a:lnTo>
                              <a:lnTo>
                                <a:pt x="61010" y="203200"/>
                              </a:lnTo>
                              <a:lnTo>
                                <a:pt x="60693" y="203200"/>
                              </a:lnTo>
                              <a:lnTo>
                                <a:pt x="58826" y="201930"/>
                              </a:lnTo>
                              <a:lnTo>
                                <a:pt x="55676" y="200660"/>
                              </a:lnTo>
                              <a:lnTo>
                                <a:pt x="55245" y="200660"/>
                              </a:lnTo>
                              <a:lnTo>
                                <a:pt x="56603" y="201930"/>
                              </a:lnTo>
                              <a:lnTo>
                                <a:pt x="58254" y="203200"/>
                              </a:lnTo>
                              <a:lnTo>
                                <a:pt x="59258" y="203200"/>
                              </a:lnTo>
                              <a:lnTo>
                                <a:pt x="61201" y="204508"/>
                              </a:lnTo>
                              <a:lnTo>
                                <a:pt x="61595" y="205740"/>
                              </a:lnTo>
                              <a:lnTo>
                                <a:pt x="61163" y="207010"/>
                              </a:lnTo>
                              <a:lnTo>
                                <a:pt x="61061" y="208280"/>
                              </a:lnTo>
                              <a:lnTo>
                                <a:pt x="60960" y="209550"/>
                              </a:lnTo>
                              <a:lnTo>
                                <a:pt x="60655" y="209550"/>
                              </a:lnTo>
                              <a:lnTo>
                                <a:pt x="59651" y="208280"/>
                              </a:lnTo>
                              <a:lnTo>
                                <a:pt x="58394" y="207010"/>
                              </a:lnTo>
                              <a:lnTo>
                                <a:pt x="58204" y="208280"/>
                              </a:lnTo>
                              <a:lnTo>
                                <a:pt x="59093" y="208280"/>
                              </a:lnTo>
                              <a:lnTo>
                                <a:pt x="60998" y="210820"/>
                              </a:lnTo>
                              <a:lnTo>
                                <a:pt x="60934" y="214630"/>
                              </a:lnTo>
                              <a:lnTo>
                                <a:pt x="59969" y="213360"/>
                              </a:lnTo>
                              <a:lnTo>
                                <a:pt x="59486" y="213360"/>
                              </a:lnTo>
                              <a:lnTo>
                                <a:pt x="60020" y="214630"/>
                              </a:lnTo>
                              <a:lnTo>
                                <a:pt x="60731" y="215900"/>
                              </a:lnTo>
                              <a:lnTo>
                                <a:pt x="60680" y="220980"/>
                              </a:lnTo>
                              <a:lnTo>
                                <a:pt x="59880" y="220980"/>
                              </a:lnTo>
                              <a:lnTo>
                                <a:pt x="60032" y="219710"/>
                              </a:lnTo>
                              <a:lnTo>
                                <a:pt x="59143" y="219710"/>
                              </a:lnTo>
                              <a:lnTo>
                                <a:pt x="59283" y="220980"/>
                              </a:lnTo>
                              <a:lnTo>
                                <a:pt x="60591" y="223520"/>
                              </a:lnTo>
                              <a:lnTo>
                                <a:pt x="61074" y="224790"/>
                              </a:lnTo>
                              <a:lnTo>
                                <a:pt x="61201" y="228600"/>
                              </a:lnTo>
                              <a:lnTo>
                                <a:pt x="61315" y="232410"/>
                              </a:lnTo>
                              <a:lnTo>
                                <a:pt x="61442" y="236220"/>
                              </a:lnTo>
                              <a:lnTo>
                                <a:pt x="61556" y="240030"/>
                              </a:lnTo>
                              <a:lnTo>
                                <a:pt x="61645" y="246380"/>
                              </a:lnTo>
                              <a:lnTo>
                                <a:pt x="61760" y="248920"/>
                              </a:lnTo>
                              <a:lnTo>
                                <a:pt x="61874" y="251460"/>
                              </a:lnTo>
                              <a:lnTo>
                                <a:pt x="61988" y="254000"/>
                              </a:lnTo>
                              <a:lnTo>
                                <a:pt x="62103" y="256540"/>
                              </a:lnTo>
                              <a:lnTo>
                                <a:pt x="62547" y="260350"/>
                              </a:lnTo>
                              <a:lnTo>
                                <a:pt x="63576" y="271780"/>
                              </a:lnTo>
                              <a:lnTo>
                                <a:pt x="63703" y="273050"/>
                              </a:lnTo>
                              <a:lnTo>
                                <a:pt x="64846" y="285750"/>
                              </a:lnTo>
                              <a:lnTo>
                                <a:pt x="64947" y="287020"/>
                              </a:lnTo>
                              <a:lnTo>
                                <a:pt x="65316" y="289560"/>
                              </a:lnTo>
                              <a:lnTo>
                                <a:pt x="65405" y="290830"/>
                              </a:lnTo>
                              <a:lnTo>
                                <a:pt x="65493" y="292100"/>
                              </a:lnTo>
                              <a:lnTo>
                                <a:pt x="65582" y="293370"/>
                              </a:lnTo>
                              <a:lnTo>
                                <a:pt x="65671" y="294640"/>
                              </a:lnTo>
                              <a:lnTo>
                                <a:pt x="65760" y="295910"/>
                              </a:lnTo>
                              <a:lnTo>
                                <a:pt x="65798" y="297180"/>
                              </a:lnTo>
                              <a:lnTo>
                                <a:pt x="65887" y="299720"/>
                              </a:lnTo>
                              <a:lnTo>
                                <a:pt x="66001" y="300990"/>
                              </a:lnTo>
                              <a:lnTo>
                                <a:pt x="66103" y="302260"/>
                              </a:lnTo>
                              <a:lnTo>
                                <a:pt x="66179" y="303530"/>
                              </a:lnTo>
                              <a:lnTo>
                                <a:pt x="66636" y="306070"/>
                              </a:lnTo>
                              <a:lnTo>
                                <a:pt x="67525" y="316230"/>
                              </a:lnTo>
                              <a:lnTo>
                                <a:pt x="67640" y="317500"/>
                              </a:lnTo>
                              <a:lnTo>
                                <a:pt x="67691" y="318770"/>
                              </a:lnTo>
                              <a:lnTo>
                                <a:pt x="67805" y="321310"/>
                              </a:lnTo>
                              <a:lnTo>
                                <a:pt x="68186" y="325120"/>
                              </a:lnTo>
                              <a:lnTo>
                                <a:pt x="68313" y="326390"/>
                              </a:lnTo>
                              <a:lnTo>
                                <a:pt x="68414" y="327660"/>
                              </a:lnTo>
                              <a:lnTo>
                                <a:pt x="68516" y="328930"/>
                              </a:lnTo>
                              <a:lnTo>
                                <a:pt x="68630" y="330200"/>
                              </a:lnTo>
                              <a:lnTo>
                                <a:pt x="68732" y="331470"/>
                              </a:lnTo>
                              <a:lnTo>
                                <a:pt x="68834" y="332740"/>
                              </a:lnTo>
                              <a:lnTo>
                                <a:pt x="68935" y="334010"/>
                              </a:lnTo>
                              <a:lnTo>
                                <a:pt x="69049" y="335280"/>
                              </a:lnTo>
                              <a:lnTo>
                                <a:pt x="69151" y="336550"/>
                              </a:lnTo>
                              <a:lnTo>
                                <a:pt x="69265" y="337820"/>
                              </a:lnTo>
                              <a:lnTo>
                                <a:pt x="69380" y="339090"/>
                              </a:lnTo>
                              <a:lnTo>
                                <a:pt x="69481" y="340360"/>
                              </a:lnTo>
                              <a:lnTo>
                                <a:pt x="69596" y="341630"/>
                              </a:lnTo>
                              <a:lnTo>
                                <a:pt x="69710" y="342900"/>
                              </a:lnTo>
                              <a:lnTo>
                                <a:pt x="69811" y="344170"/>
                              </a:lnTo>
                              <a:lnTo>
                                <a:pt x="69926" y="345440"/>
                              </a:lnTo>
                              <a:lnTo>
                                <a:pt x="70040" y="346710"/>
                              </a:lnTo>
                              <a:lnTo>
                                <a:pt x="70142" y="347980"/>
                              </a:lnTo>
                              <a:lnTo>
                                <a:pt x="70256" y="349250"/>
                              </a:lnTo>
                              <a:lnTo>
                                <a:pt x="70358" y="350520"/>
                              </a:lnTo>
                              <a:lnTo>
                                <a:pt x="70472" y="351790"/>
                              </a:lnTo>
                              <a:lnTo>
                                <a:pt x="70573" y="353060"/>
                              </a:lnTo>
                              <a:lnTo>
                                <a:pt x="70675" y="354330"/>
                              </a:lnTo>
                              <a:lnTo>
                                <a:pt x="70789" y="355600"/>
                              </a:lnTo>
                              <a:lnTo>
                                <a:pt x="70891" y="356870"/>
                              </a:lnTo>
                              <a:lnTo>
                                <a:pt x="70993" y="358140"/>
                              </a:lnTo>
                              <a:lnTo>
                                <a:pt x="71094" y="359410"/>
                              </a:lnTo>
                              <a:lnTo>
                                <a:pt x="71208" y="360680"/>
                              </a:lnTo>
                              <a:lnTo>
                                <a:pt x="71310" y="361950"/>
                              </a:lnTo>
                              <a:lnTo>
                                <a:pt x="72224" y="369570"/>
                              </a:lnTo>
                              <a:lnTo>
                                <a:pt x="71805" y="370840"/>
                              </a:lnTo>
                              <a:lnTo>
                                <a:pt x="70904" y="372110"/>
                              </a:lnTo>
                              <a:lnTo>
                                <a:pt x="72301" y="372110"/>
                              </a:lnTo>
                              <a:lnTo>
                                <a:pt x="72326" y="373380"/>
                              </a:lnTo>
                              <a:lnTo>
                                <a:pt x="72923" y="374650"/>
                              </a:lnTo>
                              <a:lnTo>
                                <a:pt x="71983" y="375920"/>
                              </a:lnTo>
                              <a:lnTo>
                                <a:pt x="71272" y="377190"/>
                              </a:lnTo>
                              <a:lnTo>
                                <a:pt x="73101" y="377190"/>
                              </a:lnTo>
                              <a:lnTo>
                                <a:pt x="72986" y="379730"/>
                              </a:lnTo>
                              <a:lnTo>
                                <a:pt x="72110" y="379730"/>
                              </a:lnTo>
                              <a:lnTo>
                                <a:pt x="71755" y="381000"/>
                              </a:lnTo>
                              <a:lnTo>
                                <a:pt x="71374" y="381000"/>
                              </a:lnTo>
                              <a:lnTo>
                                <a:pt x="71920" y="382270"/>
                              </a:lnTo>
                              <a:lnTo>
                                <a:pt x="72275" y="381000"/>
                              </a:lnTo>
                              <a:lnTo>
                                <a:pt x="73228" y="381000"/>
                              </a:lnTo>
                              <a:lnTo>
                                <a:pt x="73850" y="383540"/>
                              </a:lnTo>
                              <a:lnTo>
                                <a:pt x="73494" y="384810"/>
                              </a:lnTo>
                              <a:lnTo>
                                <a:pt x="72009" y="384810"/>
                              </a:lnTo>
                              <a:lnTo>
                                <a:pt x="71691" y="386080"/>
                              </a:lnTo>
                              <a:lnTo>
                                <a:pt x="73774" y="386080"/>
                              </a:lnTo>
                              <a:lnTo>
                                <a:pt x="73875" y="388620"/>
                              </a:lnTo>
                              <a:lnTo>
                                <a:pt x="72313" y="388620"/>
                              </a:lnTo>
                              <a:lnTo>
                                <a:pt x="72224" y="389890"/>
                              </a:lnTo>
                              <a:lnTo>
                                <a:pt x="74485" y="389890"/>
                              </a:lnTo>
                              <a:lnTo>
                                <a:pt x="74447" y="391160"/>
                              </a:lnTo>
                              <a:lnTo>
                                <a:pt x="72694" y="391160"/>
                              </a:lnTo>
                              <a:lnTo>
                                <a:pt x="72085" y="392430"/>
                              </a:lnTo>
                              <a:lnTo>
                                <a:pt x="74409" y="392430"/>
                              </a:lnTo>
                              <a:lnTo>
                                <a:pt x="74841" y="393700"/>
                              </a:lnTo>
                              <a:lnTo>
                                <a:pt x="74688" y="394970"/>
                              </a:lnTo>
                              <a:lnTo>
                                <a:pt x="72504" y="394970"/>
                              </a:lnTo>
                              <a:lnTo>
                                <a:pt x="71805" y="396240"/>
                              </a:lnTo>
                              <a:lnTo>
                                <a:pt x="74828" y="396240"/>
                              </a:lnTo>
                              <a:lnTo>
                                <a:pt x="74955" y="397510"/>
                              </a:lnTo>
                              <a:lnTo>
                                <a:pt x="75247" y="398780"/>
                              </a:lnTo>
                              <a:lnTo>
                                <a:pt x="73812" y="398780"/>
                              </a:lnTo>
                              <a:lnTo>
                                <a:pt x="73761" y="400050"/>
                              </a:lnTo>
                              <a:lnTo>
                                <a:pt x="72440" y="400050"/>
                              </a:lnTo>
                              <a:lnTo>
                                <a:pt x="72415" y="401320"/>
                              </a:lnTo>
                              <a:lnTo>
                                <a:pt x="75234" y="401320"/>
                              </a:lnTo>
                              <a:lnTo>
                                <a:pt x="75323" y="403860"/>
                              </a:lnTo>
                              <a:lnTo>
                                <a:pt x="73596" y="403860"/>
                              </a:lnTo>
                              <a:lnTo>
                                <a:pt x="74409" y="405155"/>
                              </a:lnTo>
                              <a:lnTo>
                                <a:pt x="73977" y="405155"/>
                              </a:lnTo>
                              <a:lnTo>
                                <a:pt x="73240" y="406400"/>
                              </a:lnTo>
                              <a:lnTo>
                                <a:pt x="75514" y="406400"/>
                              </a:lnTo>
                              <a:lnTo>
                                <a:pt x="75679" y="407670"/>
                              </a:lnTo>
                              <a:lnTo>
                                <a:pt x="75780" y="408940"/>
                              </a:lnTo>
                              <a:lnTo>
                                <a:pt x="75882" y="410210"/>
                              </a:lnTo>
                              <a:lnTo>
                                <a:pt x="73494" y="410210"/>
                              </a:lnTo>
                              <a:lnTo>
                                <a:pt x="72961" y="411480"/>
                              </a:lnTo>
                              <a:lnTo>
                                <a:pt x="76200" y="411480"/>
                              </a:lnTo>
                              <a:lnTo>
                                <a:pt x="76327" y="412750"/>
                              </a:lnTo>
                              <a:lnTo>
                                <a:pt x="76492" y="414020"/>
                              </a:lnTo>
                              <a:lnTo>
                                <a:pt x="76200" y="414020"/>
                              </a:lnTo>
                              <a:lnTo>
                                <a:pt x="74930" y="415290"/>
                              </a:lnTo>
                              <a:lnTo>
                                <a:pt x="73431" y="415290"/>
                              </a:lnTo>
                              <a:lnTo>
                                <a:pt x="73342" y="416560"/>
                              </a:lnTo>
                              <a:lnTo>
                                <a:pt x="76339" y="416560"/>
                              </a:lnTo>
                              <a:lnTo>
                                <a:pt x="76682" y="417830"/>
                              </a:lnTo>
                              <a:lnTo>
                                <a:pt x="76682" y="419100"/>
                              </a:lnTo>
                              <a:lnTo>
                                <a:pt x="76022" y="419100"/>
                              </a:lnTo>
                              <a:lnTo>
                                <a:pt x="74701" y="420370"/>
                              </a:lnTo>
                              <a:lnTo>
                                <a:pt x="76682" y="420370"/>
                              </a:lnTo>
                              <a:lnTo>
                                <a:pt x="76758" y="421640"/>
                              </a:lnTo>
                              <a:lnTo>
                                <a:pt x="76822" y="422910"/>
                              </a:lnTo>
                              <a:lnTo>
                                <a:pt x="77101" y="424180"/>
                              </a:lnTo>
                              <a:lnTo>
                                <a:pt x="76631" y="425450"/>
                              </a:lnTo>
                              <a:lnTo>
                                <a:pt x="76911" y="425450"/>
                              </a:lnTo>
                              <a:lnTo>
                                <a:pt x="77927" y="426720"/>
                              </a:lnTo>
                              <a:lnTo>
                                <a:pt x="77711" y="427990"/>
                              </a:lnTo>
                              <a:lnTo>
                                <a:pt x="76873" y="429260"/>
                              </a:lnTo>
                              <a:lnTo>
                                <a:pt x="76581" y="429260"/>
                              </a:lnTo>
                              <a:lnTo>
                                <a:pt x="76225" y="430530"/>
                              </a:lnTo>
                              <a:lnTo>
                                <a:pt x="78003" y="430530"/>
                              </a:lnTo>
                              <a:lnTo>
                                <a:pt x="77978" y="431800"/>
                              </a:lnTo>
                              <a:lnTo>
                                <a:pt x="76555" y="433070"/>
                              </a:lnTo>
                              <a:lnTo>
                                <a:pt x="75120" y="433070"/>
                              </a:lnTo>
                              <a:lnTo>
                                <a:pt x="74980" y="434340"/>
                              </a:lnTo>
                              <a:lnTo>
                                <a:pt x="78092" y="434340"/>
                              </a:lnTo>
                              <a:lnTo>
                                <a:pt x="78651" y="435610"/>
                              </a:lnTo>
                              <a:lnTo>
                                <a:pt x="78498" y="435610"/>
                              </a:lnTo>
                              <a:lnTo>
                                <a:pt x="76669" y="436880"/>
                              </a:lnTo>
                              <a:lnTo>
                                <a:pt x="76073" y="436880"/>
                              </a:lnTo>
                              <a:lnTo>
                                <a:pt x="75463" y="438150"/>
                              </a:lnTo>
                              <a:lnTo>
                                <a:pt x="78765" y="438150"/>
                              </a:lnTo>
                              <a:lnTo>
                                <a:pt x="79209" y="440690"/>
                              </a:lnTo>
                              <a:lnTo>
                                <a:pt x="76885" y="440690"/>
                              </a:lnTo>
                              <a:lnTo>
                                <a:pt x="75552" y="441960"/>
                              </a:lnTo>
                              <a:lnTo>
                                <a:pt x="75234" y="441960"/>
                              </a:lnTo>
                              <a:lnTo>
                                <a:pt x="75450" y="443230"/>
                              </a:lnTo>
                              <a:lnTo>
                                <a:pt x="75704" y="443230"/>
                              </a:lnTo>
                              <a:lnTo>
                                <a:pt x="76708" y="441960"/>
                              </a:lnTo>
                              <a:lnTo>
                                <a:pt x="79197" y="441960"/>
                              </a:lnTo>
                              <a:lnTo>
                                <a:pt x="79400" y="443230"/>
                              </a:lnTo>
                              <a:lnTo>
                                <a:pt x="79514" y="445770"/>
                              </a:lnTo>
                              <a:lnTo>
                                <a:pt x="77597" y="445770"/>
                              </a:lnTo>
                              <a:lnTo>
                                <a:pt x="77000" y="447040"/>
                              </a:lnTo>
                              <a:lnTo>
                                <a:pt x="79667" y="447040"/>
                              </a:lnTo>
                              <a:lnTo>
                                <a:pt x="79730" y="448310"/>
                              </a:lnTo>
                              <a:lnTo>
                                <a:pt x="79806" y="449580"/>
                              </a:lnTo>
                              <a:lnTo>
                                <a:pt x="79870" y="450850"/>
                              </a:lnTo>
                              <a:lnTo>
                                <a:pt x="79146" y="450850"/>
                              </a:lnTo>
                              <a:lnTo>
                                <a:pt x="77470" y="452120"/>
                              </a:lnTo>
                              <a:lnTo>
                                <a:pt x="75806" y="452120"/>
                              </a:lnTo>
                              <a:lnTo>
                                <a:pt x="75577" y="453390"/>
                              </a:lnTo>
                              <a:lnTo>
                                <a:pt x="77419" y="453390"/>
                              </a:lnTo>
                              <a:lnTo>
                                <a:pt x="78270" y="452120"/>
                              </a:lnTo>
                              <a:lnTo>
                                <a:pt x="79997" y="452120"/>
                              </a:lnTo>
                              <a:lnTo>
                                <a:pt x="80492" y="454660"/>
                              </a:lnTo>
                              <a:lnTo>
                                <a:pt x="80124" y="455930"/>
                              </a:lnTo>
                              <a:lnTo>
                                <a:pt x="80327" y="457200"/>
                              </a:lnTo>
                              <a:lnTo>
                                <a:pt x="80365" y="458470"/>
                              </a:lnTo>
                              <a:lnTo>
                                <a:pt x="80073" y="459740"/>
                              </a:lnTo>
                              <a:lnTo>
                                <a:pt x="77927" y="459740"/>
                              </a:lnTo>
                              <a:lnTo>
                                <a:pt x="75463" y="461010"/>
                              </a:lnTo>
                              <a:lnTo>
                                <a:pt x="80403" y="461010"/>
                              </a:lnTo>
                              <a:lnTo>
                                <a:pt x="80683" y="463550"/>
                              </a:lnTo>
                              <a:lnTo>
                                <a:pt x="80340" y="463550"/>
                              </a:lnTo>
                              <a:lnTo>
                                <a:pt x="77978" y="464820"/>
                              </a:lnTo>
                              <a:lnTo>
                                <a:pt x="76796" y="464820"/>
                              </a:lnTo>
                              <a:lnTo>
                                <a:pt x="76720" y="466090"/>
                              </a:lnTo>
                              <a:lnTo>
                                <a:pt x="78727" y="466090"/>
                              </a:lnTo>
                              <a:lnTo>
                                <a:pt x="80175" y="464820"/>
                              </a:lnTo>
                              <a:lnTo>
                                <a:pt x="80568" y="464820"/>
                              </a:lnTo>
                              <a:lnTo>
                                <a:pt x="80594" y="468630"/>
                              </a:lnTo>
                              <a:lnTo>
                                <a:pt x="78651" y="468630"/>
                              </a:lnTo>
                              <a:lnTo>
                                <a:pt x="77063" y="469900"/>
                              </a:lnTo>
                              <a:lnTo>
                                <a:pt x="76136" y="469900"/>
                              </a:lnTo>
                              <a:lnTo>
                                <a:pt x="76314" y="471170"/>
                              </a:lnTo>
                              <a:lnTo>
                                <a:pt x="77558" y="469900"/>
                              </a:lnTo>
                              <a:lnTo>
                                <a:pt x="80568" y="469900"/>
                              </a:lnTo>
                              <a:lnTo>
                                <a:pt x="80657" y="471170"/>
                              </a:lnTo>
                              <a:lnTo>
                                <a:pt x="80733" y="472440"/>
                              </a:lnTo>
                              <a:lnTo>
                                <a:pt x="78117" y="473710"/>
                              </a:lnTo>
                              <a:lnTo>
                                <a:pt x="76161" y="473710"/>
                              </a:lnTo>
                              <a:lnTo>
                                <a:pt x="76022" y="474980"/>
                              </a:lnTo>
                              <a:lnTo>
                                <a:pt x="79540" y="474980"/>
                              </a:lnTo>
                              <a:lnTo>
                                <a:pt x="80149" y="473710"/>
                              </a:lnTo>
                              <a:lnTo>
                                <a:pt x="80822" y="474980"/>
                              </a:lnTo>
                              <a:lnTo>
                                <a:pt x="80505" y="476250"/>
                              </a:lnTo>
                              <a:lnTo>
                                <a:pt x="79108" y="477520"/>
                              </a:lnTo>
                              <a:lnTo>
                                <a:pt x="76276" y="477520"/>
                              </a:lnTo>
                              <a:lnTo>
                                <a:pt x="76009" y="478790"/>
                              </a:lnTo>
                              <a:lnTo>
                                <a:pt x="79451" y="478790"/>
                              </a:lnTo>
                              <a:lnTo>
                                <a:pt x="80022" y="477520"/>
                              </a:lnTo>
                              <a:lnTo>
                                <a:pt x="80886" y="478790"/>
                              </a:lnTo>
                              <a:lnTo>
                                <a:pt x="80886" y="441401"/>
                              </a:lnTo>
                              <a:lnTo>
                                <a:pt x="80822" y="440690"/>
                              </a:lnTo>
                              <a:lnTo>
                                <a:pt x="80721" y="439420"/>
                              </a:lnTo>
                              <a:lnTo>
                                <a:pt x="80606" y="438150"/>
                              </a:lnTo>
                              <a:lnTo>
                                <a:pt x="80492" y="436880"/>
                              </a:lnTo>
                              <a:lnTo>
                                <a:pt x="80365" y="435610"/>
                              </a:lnTo>
                              <a:lnTo>
                                <a:pt x="80251" y="434340"/>
                              </a:lnTo>
                              <a:lnTo>
                                <a:pt x="79870" y="431800"/>
                              </a:lnTo>
                              <a:lnTo>
                                <a:pt x="79781" y="430530"/>
                              </a:lnTo>
                              <a:lnTo>
                                <a:pt x="79527" y="429260"/>
                              </a:lnTo>
                              <a:lnTo>
                                <a:pt x="80429" y="427990"/>
                              </a:lnTo>
                              <a:lnTo>
                                <a:pt x="79171" y="427990"/>
                              </a:lnTo>
                              <a:lnTo>
                                <a:pt x="79248" y="425450"/>
                              </a:lnTo>
                              <a:lnTo>
                                <a:pt x="79527" y="424180"/>
                              </a:lnTo>
                              <a:lnTo>
                                <a:pt x="78816" y="421640"/>
                              </a:lnTo>
                              <a:lnTo>
                                <a:pt x="78867" y="412750"/>
                              </a:lnTo>
                              <a:lnTo>
                                <a:pt x="77241" y="407670"/>
                              </a:lnTo>
                              <a:lnTo>
                                <a:pt x="77114" y="406400"/>
                              </a:lnTo>
                              <a:lnTo>
                                <a:pt x="77089" y="396240"/>
                              </a:lnTo>
                              <a:lnTo>
                                <a:pt x="76123" y="391160"/>
                              </a:lnTo>
                              <a:lnTo>
                                <a:pt x="75031" y="381000"/>
                              </a:lnTo>
                              <a:lnTo>
                                <a:pt x="74460" y="377190"/>
                              </a:lnTo>
                              <a:lnTo>
                                <a:pt x="74358" y="374650"/>
                              </a:lnTo>
                              <a:lnTo>
                                <a:pt x="74244" y="372110"/>
                              </a:lnTo>
                              <a:lnTo>
                                <a:pt x="73139" y="361950"/>
                              </a:lnTo>
                              <a:lnTo>
                                <a:pt x="73025" y="360680"/>
                              </a:lnTo>
                              <a:lnTo>
                                <a:pt x="72898" y="359410"/>
                              </a:lnTo>
                              <a:lnTo>
                                <a:pt x="72783" y="358140"/>
                              </a:lnTo>
                              <a:lnTo>
                                <a:pt x="72656" y="356870"/>
                              </a:lnTo>
                              <a:lnTo>
                                <a:pt x="72542" y="355600"/>
                              </a:lnTo>
                              <a:lnTo>
                                <a:pt x="72415" y="354330"/>
                              </a:lnTo>
                              <a:lnTo>
                                <a:pt x="72301" y="353060"/>
                              </a:lnTo>
                              <a:lnTo>
                                <a:pt x="72174" y="351790"/>
                              </a:lnTo>
                              <a:lnTo>
                                <a:pt x="72072" y="350520"/>
                              </a:lnTo>
                              <a:lnTo>
                                <a:pt x="71970" y="349250"/>
                              </a:lnTo>
                              <a:lnTo>
                                <a:pt x="71869" y="347980"/>
                              </a:lnTo>
                              <a:lnTo>
                                <a:pt x="71755" y="346710"/>
                              </a:lnTo>
                              <a:lnTo>
                                <a:pt x="71247" y="340360"/>
                              </a:lnTo>
                              <a:lnTo>
                                <a:pt x="71132" y="339090"/>
                              </a:lnTo>
                              <a:lnTo>
                                <a:pt x="71031" y="337820"/>
                              </a:lnTo>
                              <a:lnTo>
                                <a:pt x="70929" y="336550"/>
                              </a:lnTo>
                              <a:lnTo>
                                <a:pt x="70840" y="335280"/>
                              </a:lnTo>
                              <a:lnTo>
                                <a:pt x="70751" y="334010"/>
                              </a:lnTo>
                              <a:lnTo>
                                <a:pt x="70637" y="332740"/>
                              </a:lnTo>
                              <a:lnTo>
                                <a:pt x="70535" y="331470"/>
                              </a:lnTo>
                              <a:lnTo>
                                <a:pt x="70421" y="330200"/>
                              </a:lnTo>
                              <a:lnTo>
                                <a:pt x="70319" y="328930"/>
                              </a:lnTo>
                              <a:lnTo>
                                <a:pt x="70205" y="327660"/>
                              </a:lnTo>
                              <a:lnTo>
                                <a:pt x="69532" y="321310"/>
                              </a:lnTo>
                              <a:lnTo>
                                <a:pt x="69570" y="318770"/>
                              </a:lnTo>
                              <a:lnTo>
                                <a:pt x="69672" y="317500"/>
                              </a:lnTo>
                              <a:lnTo>
                                <a:pt x="69075" y="316230"/>
                              </a:lnTo>
                              <a:lnTo>
                                <a:pt x="69596" y="312420"/>
                              </a:lnTo>
                              <a:lnTo>
                                <a:pt x="69062" y="312420"/>
                              </a:lnTo>
                              <a:lnTo>
                                <a:pt x="69138" y="311150"/>
                              </a:lnTo>
                              <a:lnTo>
                                <a:pt x="69189" y="309880"/>
                              </a:lnTo>
                              <a:lnTo>
                                <a:pt x="68656" y="309880"/>
                              </a:lnTo>
                              <a:lnTo>
                                <a:pt x="69240" y="308610"/>
                              </a:lnTo>
                              <a:lnTo>
                                <a:pt x="69215" y="307340"/>
                              </a:lnTo>
                              <a:lnTo>
                                <a:pt x="68211" y="306070"/>
                              </a:lnTo>
                              <a:lnTo>
                                <a:pt x="68453" y="304800"/>
                              </a:lnTo>
                              <a:lnTo>
                                <a:pt x="68059" y="302260"/>
                              </a:lnTo>
                              <a:lnTo>
                                <a:pt x="67297" y="300990"/>
                              </a:lnTo>
                              <a:lnTo>
                                <a:pt x="68160" y="299720"/>
                              </a:lnTo>
                              <a:lnTo>
                                <a:pt x="67360" y="298450"/>
                              </a:lnTo>
                              <a:lnTo>
                                <a:pt x="68338" y="295910"/>
                              </a:lnTo>
                              <a:lnTo>
                                <a:pt x="67424" y="294640"/>
                              </a:lnTo>
                              <a:lnTo>
                                <a:pt x="67779" y="293370"/>
                              </a:lnTo>
                              <a:lnTo>
                                <a:pt x="66738" y="292100"/>
                              </a:lnTo>
                              <a:lnTo>
                                <a:pt x="67487" y="290830"/>
                              </a:lnTo>
                              <a:lnTo>
                                <a:pt x="67373" y="289560"/>
                              </a:lnTo>
                              <a:lnTo>
                                <a:pt x="66763" y="288290"/>
                              </a:lnTo>
                              <a:lnTo>
                                <a:pt x="66878" y="285419"/>
                              </a:lnTo>
                              <a:lnTo>
                                <a:pt x="66014" y="283210"/>
                              </a:lnTo>
                              <a:lnTo>
                                <a:pt x="65963" y="280670"/>
                              </a:lnTo>
                              <a:lnTo>
                                <a:pt x="66509" y="276860"/>
                              </a:lnTo>
                              <a:lnTo>
                                <a:pt x="65900" y="274320"/>
                              </a:lnTo>
                              <a:lnTo>
                                <a:pt x="65798" y="271780"/>
                              </a:lnTo>
                              <a:lnTo>
                                <a:pt x="65747" y="270510"/>
                              </a:lnTo>
                              <a:lnTo>
                                <a:pt x="65633" y="269240"/>
                              </a:lnTo>
                              <a:lnTo>
                                <a:pt x="64579" y="264160"/>
                              </a:lnTo>
                              <a:lnTo>
                                <a:pt x="64287" y="261620"/>
                              </a:lnTo>
                              <a:lnTo>
                                <a:pt x="64160" y="256540"/>
                              </a:lnTo>
                              <a:lnTo>
                                <a:pt x="64376" y="255270"/>
                              </a:lnTo>
                              <a:lnTo>
                                <a:pt x="63258" y="251460"/>
                              </a:lnTo>
                              <a:lnTo>
                                <a:pt x="63296" y="237490"/>
                              </a:lnTo>
                              <a:lnTo>
                                <a:pt x="63144" y="236220"/>
                              </a:lnTo>
                              <a:lnTo>
                                <a:pt x="63157" y="220980"/>
                              </a:lnTo>
                              <a:lnTo>
                                <a:pt x="63093" y="217170"/>
                              </a:lnTo>
                              <a:lnTo>
                                <a:pt x="63017" y="215900"/>
                              </a:lnTo>
                              <a:lnTo>
                                <a:pt x="62953" y="214630"/>
                              </a:lnTo>
                              <a:lnTo>
                                <a:pt x="62877" y="209550"/>
                              </a:lnTo>
                              <a:lnTo>
                                <a:pt x="63500" y="203200"/>
                              </a:lnTo>
                              <a:lnTo>
                                <a:pt x="64020" y="199390"/>
                              </a:lnTo>
                              <a:lnTo>
                                <a:pt x="64122" y="198120"/>
                              </a:lnTo>
                              <a:lnTo>
                                <a:pt x="64630" y="191770"/>
                              </a:lnTo>
                              <a:lnTo>
                                <a:pt x="65100" y="189230"/>
                              </a:lnTo>
                              <a:lnTo>
                                <a:pt x="65328" y="187960"/>
                              </a:lnTo>
                              <a:lnTo>
                                <a:pt x="65608" y="186690"/>
                              </a:lnTo>
                              <a:lnTo>
                                <a:pt x="63576" y="186690"/>
                              </a:lnTo>
                              <a:lnTo>
                                <a:pt x="62953" y="186690"/>
                              </a:lnTo>
                              <a:lnTo>
                                <a:pt x="62953" y="187960"/>
                              </a:lnTo>
                              <a:lnTo>
                                <a:pt x="62801" y="189230"/>
                              </a:lnTo>
                              <a:lnTo>
                                <a:pt x="62801" y="187960"/>
                              </a:lnTo>
                              <a:lnTo>
                                <a:pt x="62953" y="187960"/>
                              </a:lnTo>
                              <a:lnTo>
                                <a:pt x="62953" y="186690"/>
                              </a:lnTo>
                              <a:lnTo>
                                <a:pt x="62738" y="186690"/>
                              </a:lnTo>
                              <a:lnTo>
                                <a:pt x="62064" y="186690"/>
                              </a:lnTo>
                              <a:lnTo>
                                <a:pt x="62293" y="187960"/>
                              </a:lnTo>
                              <a:lnTo>
                                <a:pt x="62001" y="187960"/>
                              </a:lnTo>
                              <a:lnTo>
                                <a:pt x="62039" y="191770"/>
                              </a:lnTo>
                              <a:lnTo>
                                <a:pt x="60452" y="193040"/>
                              </a:lnTo>
                              <a:lnTo>
                                <a:pt x="58775" y="191770"/>
                              </a:lnTo>
                              <a:lnTo>
                                <a:pt x="57327" y="191770"/>
                              </a:lnTo>
                              <a:lnTo>
                                <a:pt x="56616" y="190500"/>
                              </a:lnTo>
                              <a:lnTo>
                                <a:pt x="56883" y="189230"/>
                              </a:lnTo>
                              <a:lnTo>
                                <a:pt x="61899" y="189230"/>
                              </a:lnTo>
                              <a:lnTo>
                                <a:pt x="62001" y="187960"/>
                              </a:lnTo>
                              <a:lnTo>
                                <a:pt x="59258" y="187960"/>
                              </a:lnTo>
                              <a:lnTo>
                                <a:pt x="59080" y="186690"/>
                              </a:lnTo>
                              <a:lnTo>
                                <a:pt x="59842" y="186690"/>
                              </a:lnTo>
                              <a:lnTo>
                                <a:pt x="60363" y="185420"/>
                              </a:lnTo>
                              <a:lnTo>
                                <a:pt x="60604" y="185420"/>
                              </a:lnTo>
                              <a:lnTo>
                                <a:pt x="61150" y="184150"/>
                              </a:lnTo>
                              <a:lnTo>
                                <a:pt x="62471" y="184150"/>
                              </a:lnTo>
                              <a:lnTo>
                                <a:pt x="62585" y="185420"/>
                              </a:lnTo>
                              <a:lnTo>
                                <a:pt x="63703" y="185420"/>
                              </a:lnTo>
                              <a:lnTo>
                                <a:pt x="65887" y="185420"/>
                              </a:lnTo>
                              <a:lnTo>
                                <a:pt x="66446" y="182880"/>
                              </a:lnTo>
                              <a:lnTo>
                                <a:pt x="67005" y="180340"/>
                              </a:lnTo>
                              <a:lnTo>
                                <a:pt x="67589" y="180340"/>
                              </a:lnTo>
                              <a:lnTo>
                                <a:pt x="69634" y="177800"/>
                              </a:lnTo>
                              <a:lnTo>
                                <a:pt x="69342" y="176530"/>
                              </a:lnTo>
                              <a:lnTo>
                                <a:pt x="69557" y="176530"/>
                              </a:lnTo>
                              <a:lnTo>
                                <a:pt x="72682" y="172720"/>
                              </a:lnTo>
                              <a:lnTo>
                                <a:pt x="75018" y="170180"/>
                              </a:lnTo>
                              <a:lnTo>
                                <a:pt x="76174" y="168910"/>
                              </a:lnTo>
                              <a:lnTo>
                                <a:pt x="78778" y="166370"/>
                              </a:lnTo>
                              <a:lnTo>
                                <a:pt x="81686" y="165100"/>
                              </a:lnTo>
                              <a:lnTo>
                                <a:pt x="82537" y="163830"/>
                              </a:lnTo>
                              <a:lnTo>
                                <a:pt x="82626" y="162560"/>
                              </a:lnTo>
                              <a:lnTo>
                                <a:pt x="84721" y="162560"/>
                              </a:lnTo>
                              <a:lnTo>
                                <a:pt x="85471" y="161290"/>
                              </a:lnTo>
                              <a:lnTo>
                                <a:pt x="84810" y="161290"/>
                              </a:lnTo>
                              <a:lnTo>
                                <a:pt x="85953" y="160020"/>
                              </a:lnTo>
                              <a:lnTo>
                                <a:pt x="86868" y="158902"/>
                              </a:lnTo>
                              <a:lnTo>
                                <a:pt x="89700" y="156210"/>
                              </a:lnTo>
                              <a:lnTo>
                                <a:pt x="91122" y="154940"/>
                              </a:lnTo>
                              <a:lnTo>
                                <a:pt x="91808" y="153670"/>
                              </a:lnTo>
                              <a:lnTo>
                                <a:pt x="91909" y="152400"/>
                              </a:lnTo>
                              <a:lnTo>
                                <a:pt x="93179" y="152400"/>
                              </a:lnTo>
                              <a:lnTo>
                                <a:pt x="94526" y="149860"/>
                              </a:lnTo>
                              <a:lnTo>
                                <a:pt x="95161" y="148590"/>
                              </a:lnTo>
                              <a:lnTo>
                                <a:pt x="96888" y="144780"/>
                              </a:lnTo>
                              <a:lnTo>
                                <a:pt x="98386" y="140970"/>
                              </a:lnTo>
                              <a:lnTo>
                                <a:pt x="102666" y="133350"/>
                              </a:lnTo>
                              <a:lnTo>
                                <a:pt x="103568" y="128270"/>
                              </a:lnTo>
                              <a:lnTo>
                                <a:pt x="105054" y="121920"/>
                              </a:lnTo>
                              <a:lnTo>
                                <a:pt x="105092" y="120650"/>
                              </a:lnTo>
                              <a:lnTo>
                                <a:pt x="105117" y="119380"/>
                              </a:lnTo>
                              <a:lnTo>
                                <a:pt x="106286" y="115570"/>
                              </a:lnTo>
                              <a:lnTo>
                                <a:pt x="105803" y="111760"/>
                              </a:lnTo>
                              <a:lnTo>
                                <a:pt x="105930" y="110490"/>
                              </a:lnTo>
                              <a:lnTo>
                                <a:pt x="106095" y="109220"/>
                              </a:lnTo>
                              <a:lnTo>
                                <a:pt x="106299" y="1079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0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295F84" id="Graphic 170" o:spid="_x0000_s1026" style="position:absolute;margin-left:379.95pt;margin-top:1.1pt;width:8.4pt;height:40.8pt;z-index:1575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6680,518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" path="m12001,98564xem12052,98463xem14046,97790r-165,-1270l11887,96520r-826,1270l14046,97790xem14262,88900r-204,-1270l10299,87630r-686,1270l14262,88900xem17868,75514r-101,-127l17564,75438r-204,139l17208,75882r152,191l17538,76517r165,-470l17805,75844r38,-216l17868,75514xem18694,121920r-1473,-1270l16040,121920r2654,xem19304,78130r-13,-864l19138,76911r-152,-76l18707,76708r-1054,1168l17792,78181r76,152l18072,78511r825,114l19304,78130xem20053,68287r-76,-812l19050,66738r50,1029l18707,67919r-254,114l18148,68033r-610,369l17526,68732r393,241l18148,69113r305,178l18630,69253r496,-127l19812,69011r101,-279l20053,68287xem20701,83921r-242,-51l20193,83731r-229,38l19367,83858r-597,152l18186,84188r-140,38l17945,84467r-64,165l18034,84874r368,101l18669,84988r431,63l19418,84988r495,-13l20320,84759r215,-101l20574,84213r127,-292xem21526,59715r-495,-1295l20739,57150r-470,l19951,58420r-3353,l14960,59715r4547,l19507,60960r1105,-1245l21526,59715xem21856,73037r-863,-1663l20447,70472r-305,-102l19989,70421r-673,178l18656,70815r-724,266l17907,71285r-102,254l18199,71640r393,229l19977,71602r724,229l21069,73050r101,127l21374,73317r177,38l21742,73240r114,-203xem22021,90271r-216,-609l21437,89319r-279,-369l21031,89204r-76,331l20408,89966r-419,280l18681,90449r-889,-13l16738,90538r-140,190l16446,90843r127,127l16687,91198r153,26l17373,91313r559,12l18923,91414r584,-114l20523,91135r1194,-330l22021,90271xem22402,78994r-292,-166l21958,78676r-153,191l21628,79057r-89,229l21729,79552r191,242l22136,79527r254,-178l22390,79159r12,-165xem23431,95351r-394,-724l22504,94437r-1689,774l19316,94945r-2197,-203l16611,94780r-152,177l16306,95059r102,152l16497,95465r1206,242l19646,96024r1143,-114l21691,95846r876,-152l22961,95631r470,-280xem24333,99390r-305,-229l23190,99187r-686,76l21818,99326r-140,-51l21539,99250r-927,203l19685,98844r-674,863l19735,100418r940,-165l21539,100304r825,38l24003,100114r139,-26l24282,99707r51,-317xem24790,108864r-165,-191l23304,108712r-1232,50l20688,108851r-127,242l20421,109232r140,127l20701,109575r635,102l21818,109689r851,77l23050,109689r749,-114l24523,109410r216,-305l24790,108864xem26746,104990r-191,-469l26200,103632r-813,330l24752,104013r-1029,63l22707,104254r-1029,127l21666,104190r-1105,-12l19900,104216r-114,127l19786,104546r89,254l21640,104990r1651,204l26149,105346r597,-356xem29006,119900r-495,-38l26009,119799r-1803,l23431,119773r-1105,153l22009,120218r-343,190l21971,120523r304,203l23558,120865r965,39l25933,120992r470,l28968,120459r38,-559xem29743,116078r-6490,-928l22974,115074r-280,-38l22186,115138r-228,139l21742,115379r190,152l22110,115785r2197,280l28651,116547r355,-50l29502,116357r241,-279xem30746,30619r-673,-254l29654,30975r-127,368l29400,31737r-25,419l29286,32664r228,406l29629,33299r177,-241l30035,32842r89,-267l30238,32258r,-369l30264,31546r12,-419l30746,30619xem31318,18097xem32054,125730r-152,-369l31572,125260r-267,-153l29603,126263r-1765,-419l24904,125971r-698,63l24066,126187r,190l24168,126568r1105,139l27305,126911r914,-115l29121,126860r1486,-153l31203,126479r712,-318l32054,125730xem32918,121500r-229,-228l32473,121031r-254,317l32042,121589r-191,229l31991,121932r228,242l32512,121970r203,-228l32905,121513r13,-13xem33058,147447r-165,l31661,148590r1397,-1143xem33223,137160r-6731,l27152,138430r76,1270l26543,139700r38,2590l27381,140970r914,-2540l28943,138430r4280,-1270xem36055,19519r-153,-127l35763,19304r-127,25l34848,20751r-355,724l34607,21780r267,38l35191,21793r343,-788l36042,19570r13,-51xem37452,128066r-140,-165l37122,127914r-153,51l36918,128155r102,127l37198,128282r127,-114l37452,128066xem39065,130683r-13,-280l38544,130136r-6655,369l28028,130746r-1346,368l26479,131165r-127,318l26187,131673r190,38l26581,131813r8445,-762l37947,131127r419,-38l38900,130949r165,-266xem41376,137160r-241,-1156l37426,136004r-3479,1156l41376,137160xem41960,14109r-254,-12l41338,13970r-1041,1016l39204,14935r-736,-89l36690,14833r-762,26l35788,15113r140,114l36245,15354r343,89l37376,15748r736,-381l38290,16217r-876,432l36207,17094r-762,139l34150,17665r-572,267l32943,18262r38,305l32956,18757r292,77l34290,18008r1193,-101l38506,17081r1816,-711l41846,14655r25,-304l41960,14109xem43319,6210r-228,-178l42964,5956r-153,76l42989,6096r165,50l43319,6210xem44488,134112r-127,-204l44221,133718r-203,-292l43662,133680r-267,178l43141,134035r166,165l43497,134518r152,-13l43942,134480r266,-229l44488,134112xem48069,147447r-114,139l48069,147447xem49657,11658r-521,-178l48729,11315r-508,-139l47993,11303r-26,241l49263,12217r140,-267l49657,11658xem51384,314871r-76,139l51384,314871xem52197,137553r-153,-178l51879,137020r-2273,89l45275,137388r-140,191l45173,137756r140,166l48679,138087r978,-89l50622,138023r1168,-51l51993,137706r204,-153xem52781,435610r-115,-1270l49479,434340r-1118,1270l52781,435610xem52933,391160r-521,-1270l51460,391160r1473,xem53340,363220r-3506,l49149,364490r3975,l53340,363220xem53682,386080r-2933,l49504,387350r4039,l53682,386080xem54089,431800r-102,-1270l51587,430530r-1308,1270l54089,431800xem54254,370840r-4750,-1270l48641,370840r5613,xem54762,11849r-178,-369l54356,11252r-305,-381l53911,11252r-165,254l53987,11823r267,191l54495,12217r76,-165l54762,11849xem54838,332740r-1524,l54622,334010r216,-1270xem54864,382270r-1804,l50431,383540r4344,l54864,382270xem55041,260350r-1054,l52527,261620r2337,l55041,260350xem55321,238760r-140,-1270l52324,237490r-674,1270l55321,238760xem55575,198120r-2197,l53924,199390r1448,l55575,198120xem60286,196850r-2120,-2540l57683,194310r648,1270l59537,196850r749,xem62801,146050r-660,-1270l61429,146050r1372,xem64249,153809r-76,-241l64185,153746r64,63xem64338,153949r-89,-140l64312,153949r26,xem64884,21323r-229,-826l64516,20040r-127,-101l64249,20002r-191,76l64096,20612r51,470l64262,21539r292,165l64719,21793r38,-127l64808,21539r76,-216xem69608,27571r-63,-393l69532,26784r-114,-368l69316,26035r-216,-343l68922,25298r-190,165l68567,25552r51,394l68630,26314r165,279l68999,26962r330,292l69608,27571xem72123,10591r-254,-165l71628,10147r-750,-89l67856,10439r-2058,292l62839,11112r-902,38l60909,11290r-115,241l60667,11671r229,190l62128,11963r2210,140l65176,11963r6706,-1156l72123,10591xem73025,31953r-13,-140l72885,31750r-89,177l72948,31940r77,13xem74510,136004r-10795,l61290,137160r9004,l74510,136004xem75006,39192r-508,-788l73507,36957r-152,76l73914,38430r381,851l74472,39420r165,102l74853,39408r115,-127l75006,39192xem77241,15773r-432,-1270l74726,14084r-1384,381l73393,14693r190,115l73736,14795r863,292l74371,15214r-216,216l73367,15582r-1104,77l68821,15900r-1867,152l66827,16256r-152,114l66802,16433r1346,229l70002,16814r2832,-216l76161,16281r1080,-508xem77266,486410r-3111,l74295,487680r2006,l77266,486410xem77635,41300r-115,-457l77393,40386r-139,-458l77228,39801r-165,-216l76911,39814r114,635l77152,40970r140,533l77419,41732r165,-229l77635,41300xem77800,497725r-89,-254l77457,497293r-965,102l75679,497560r-2794,305l70891,498055r-2096,242l68707,498449r,178l68783,498792r724,25l70739,498805r1790,-89l74320,498602r2261,-204l77622,498017r178,-292xem77901,500507r-63,-394l77584,499935r-241,l64731,502018r127,152l65151,502246r419,l65557,502107r7341,-635l77025,501065r432,-317l77901,500507xem78384,124460r-7303,l70954,125730r4712,l78384,124460xem79413,40551r-140,114l79400,40589r13,-38xem79641,495884r-25,-242l79209,494995r-444,241l78308,495401r-318,127l77660,495592r-305,127l77241,496049r114,127l77673,496265r330,76l78511,496468r698,-330l79590,495909r51,-25xem80124,455930r-2616,l76771,457200r1435,l80124,455930xem80200,49834xem80200,49822r-76,-394l80124,48996r-419,-863l79552,47320r-774,139l78613,47498r-13,952l78473,49530r203,215l79260,49631r292,-51l79883,49745r317,77xem80225,49847xem80302,56527r-661,-1257l78968,54902r-127,-26l78714,55016r330,838l79705,57467r152,-89l80124,57315r25,-127l80302,56527xem80822,129540r-5677,l69202,130810r7417,l80822,129540xem80949,20472r-190,-152l80568,20015r-1359,25l72047,20548r-2413,216l69265,20802r-343,254l68567,21221r330,115l69227,21488r686,114l70269,21551r343,l79717,21069r420,-64l80695,20840r115,-228l80949,20472xem82270,135712xem82499,66319r-407,-648l81889,65366r-343,826l81394,66573r-191,368l81064,67564r127,266l81241,68084r216,-127l81775,67881r114,-190l82130,67297r153,-457l82499,66319xem82740,74853r-203,-419l82372,73774r-940,-51l81965,74358r-355,813l81356,75653r-165,508l81089,76441r25,330l81089,77089r292,-140l81800,76898r165,-229l82334,76200r228,-585l82715,75349r,-419l82740,74853xem83019,59118r-63,-229l82829,59080r,241l83019,59258r,-140xem83489,129540r-228,-1270l82740,129540r749,xem84467,123190r-393,-1270l80403,124460r3213,l84061,123190r406,xem84721,68580r-63,139l84594,68846r-51,140l84645,69126r25,-178l84696,68757r25,-177xem84785,68376r-51,153l84785,68376xem85153,100799r-127,-381l84912,100139r-394,l83439,101295r-1334,25l80327,101574r-686,-368l79438,102031r1753,394l81902,102285r965,-101l84264,101752r889,-953xem85178,67792r-88,-203l85064,67398r-89,140l84861,67678r-38,152l84785,68008r12,178l84785,68376r127,-139l85077,68122r51,-165l85178,67792xem85217,74510r-51,-571l85115,73469r-38,-457l84950,73063r190,1549l85217,74510xem85458,75082r-191,-305l85382,74993r76,89xem86372,82308r-597,l85445,83477r927,l86372,82308xem86398,85496r-13,-1664l84010,83832r1270,1308l83413,85737r2642,242l86398,85496xem87045,30289r-597,-457l85763,29387r-292,-139l85026,27698,83693,26593r50,-495l83794,25539r51,-393l83972,24193r-432,-178l81368,24955r-2667,l76695,25146r-1981,342l82397,25488r102,166l77508,26098r5283,l83388,27406r393,749l84404,29832r-280,457l83362,30289r-4495,457l77203,30949r-127,216l83870,31165r966,1397l85318,31648r1727,-1359xem87376,139026xem88976,35560r-927,-1270l87972,33020r-698,l87172,34290r-101,1270l76809,35560r216,1270l86995,36830r-216,1270l86677,39370r-2565,l82588,40640r5842,l87274,39370r368,-1270l88976,35560xem93980,74422r-242,76l93548,74599r317,280l93980,74422xem96583,119151xem98717,104203r-343,l97764,105410r953,-1207xem101295,67310r-2413,l98171,68580r1447,l100990,68580r305,-1270xem106260,79222r-25,-127l106095,78867r-228,114l105879,79159r140,228l106260,79260r,-38xem106299,107950r-64,-22860l106146,83820r-76,-1270l105244,78740r-901,-5576l104343,97790r-38,8890l104178,110490r-89,1270l104013,113030r-89,1270l103835,115570r-1181,1270l103441,116840r-51,1270l103098,119380r-381,l102717,123190r-533,2540l101777,128270r-1460,5080l99250,134620r-1041,2540l97955,137160r-178,1270l97396,137248r,1182l97129,139700r-406,1270l96367,142290r-1905,l94056,143510r-762,l93027,144780r356,l93548,146050r-1232,1397l92176,147447r-127,-775l91948,146050r863,-1270l93027,144780r-533,-1270l92824,143510r203,-1093l93052,142290r1105,-1320l94945,140970r1448,-1270l97053,138430r343,l97396,137248r-330,-1244l96875,136004r-1435,1156l95059,138430r-1486,l92798,139700r-1384,l92532,138430r1028,-1270l94843,136004r1715,l97243,134620r775,l97739,133350r-1219,l97370,132080r801,l98742,130810r559,-1270l99644,129540r381,-1270l98361,128270r89,-1270l99733,125730r1498,-1270l101942,123190r318,-1270l102463,121920r254,1270l102717,119380r-254,l101384,120650r-178,l101206,121920r-876,2540l98933,124460r-1372,1270l97917,125730r,1270l97116,128231r,3849l95262,133350r-1308,1270l92786,134620r,2540l91363,138036r,2934l91325,142290r-952,1220l89166,146024r,1423l89141,149860r-64,-1270l88379,148590r,2540l88366,154940r-1537,1270l85661,156210r1943,-2540l88074,153670r292,1270l88366,151180r-317,1220l87833,151130r546,l88379,148590r-470,l88011,147447r1155,l89166,146024r-1016,-1244l87350,144780r356,-1270l88569,142417r115,-127l90601,140970r762,l91363,138036r-660,394l89649,139700r-470,l89623,138430r407,l90957,136004r1816,l92786,137160r,-2540l92608,134620r1079,-1270l94576,132080r2312,-1270l97116,132080r,-3849l96253,129540r-1981,2540l93078,131622r,458l91871,134620r-1955,1384l87376,136004r-89,-1384l87198,133350r559,l90500,132080r2578,l93078,131622r-2121,-812l90055,130810r940,-1270l91897,128270r1105,-1270l96139,127000r1308,-1270l94754,125730r-76,-1270l95796,124460r876,-1270l97294,121920r3912,l101206,120650r-2667,l99529,118110r1220,-1270l102654,116840r-2591,-1270l98793,115570r-241,812l98552,118110r-64,1270l97942,119380r-445,1270l96354,121920r-1346,l95008,123190r-1359,2540l91401,125730r64,-1270l92087,123190r2921,l95008,121920r-787,l94005,120650r1486,-1270l96240,118110r572,l96583,119380r864,l97891,118110r661,l98552,116382r-140,458l97574,116840r952,-1270l98869,113030r2502,l102298,111760r-1740,l100850,110490r26,-1270l99910,109220r-482,1270l99199,110490r-559,1270l97764,111760r,2540l97523,114300r-407,1270l96634,115570r-292,1270l95059,116840r-305,-1270l94843,114300r546,l96304,113030r1333,l97764,114300r,-2540l96786,111760r508,-1270l97612,110490r876,-1270l99491,107950r1905,l102133,106680r-2223,l100939,104203r699,-1333l102069,101600r1448,l103644,100330r-1308,l101485,101600r-1282,l100203,104203r-534,l99314,105410r-1105,2540l97383,107950r-876,-1270l95199,107950r241,-1270l96418,105410r737,-1207l98005,102870r737,l98717,104203r1054,-1333l100126,102870r77,1333l100203,101600r-839,l99466,100330r305,l100012,99060r673,-1270l104343,97790r,-24626l104000,71031r,24219l103276,96520r-1867,l102057,95250r432,-1270l102870,92710r482,-1270l102806,90170r-1003,1041l101803,93980r-559,1270l100990,95250r-787,1270l99580,96520r,1270l98971,100330r-381,l98272,101600r-851,l96367,102412r,1791l95846,104203r64,-1333l96367,104203r,-1791l95770,102870r-2654,l92113,101600r-712,-1270l90589,99060r7988,-1270l99580,97790r,-1270l97256,96520r851,-1270l98666,93980r1105,-1270l101663,92710r140,1270l101803,91211r-229,229l100571,91440r394,-1270l101282,88900r1156,-2540l102171,85090r-165,-1270l100926,83820r-139,1270l101117,86360r-2997,l98653,85090r610,-1270l99949,82550r685,l100647,81280r483,-1270l101485,78740r127,-1270l101739,76200r-1854,l99568,77470r-267,l99555,78740r686,l99593,82550r-4712,l92265,83820r-3454,l90563,85090r2274,-1270l98310,83820r-25,1270l97459,86360r-876,1270l100711,87630r-1029,3810l98704,92710r-546,l97878,93980r-508,l96685,95250r-331,-1270l95694,93980r191,-1270l96481,92710,95059,91440r-851,l93916,90170r-343,-1270l93891,88900r2108,-1270l88442,87630r-38,1270l92735,88900r419,1270l93383,90170r343,1270l93548,92710r533,l95199,93980r406,1270l95948,96520r229,l95808,97790r-6426,l89065,96520,87401,92710r-254,l86398,93980r-800,1270l82207,95250r-1321,1270l84759,96520r2388,-1270l87579,95250r1587,2540l91960,102870r-1740,l89700,104203r3251,l95275,105410r-127,l94348,106680r-305,1270l92278,107950r-178,1270l92837,109220r215,1270l93827,109220r3823,l96913,110490r-1016,1270l94754,113030r-940,l93814,114300r-292,1270l91897,115570r-292,-1270l93814,114300r,-1270l90258,113030r-1524,-2540l87871,109220r-978,-1270l86537,106680r-470,-1270l83934,106680r-2350,l79349,107950r4090,l85737,106680r203,1270l87807,110490r1410,2540l90906,115570r419,l92583,116840r-216,1270l90449,118110r-622,1270l94322,119380r-2311,2540l90843,122656r,534l90487,124460r-267,l90106,123190r737,l90843,122656r-864,534l88773,123190r-826,-1270l87401,120650r-2451,-3810l83553,113030r-140,l84759,111760r686,l85001,110490r-4890,2540l77470,113030r-140,1270l79057,114300r3772,-1270l83350,114300r89,1270l84277,116840r-2058,1270l74333,118110r-216,1270l81191,119380r1549,-1270l85204,118110r1587,3810l87960,123190r1803,2540l88531,127000r-901,l87884,128270r1206,l89331,127000r1893,l90970,128270r-204,l90144,129540r-457,l88595,132080r-1194,l86372,133350r,1270l85826,134620r-1283,-1270l82296,130810r25,-1270l81457,129540r-838,-2540l80111,127000r-724,-2540l78892,124460r317,1270l79286,127000r317,l80251,128270r571,1270l82842,133350r1168,1270l86550,136004r-1460,l85013,137160r3848,l88379,138430r-1003,1270l88328,139700r-317,1270l86588,140970r-1270,1320l86829,142290r89,1220l86487,143510r-153,190l86334,149860r-254,1270l85394,151130r369,1270l85394,152400r,1270l84797,154940r-1689,1270l82473,156210r-939,1270l80987,157480r-38,-2540l81394,154940r1892,-1270l85394,153670r,-1270l84493,152400r-1220,1270l82880,152400r1028,-1270l85877,149860r457,l86334,143700r-927,1080l84556,146050r-597,622l85242,146050r495,l85585,146672r-229,775l84759,148590r-38,1270l83896,149860r-432,1270l82765,151130r-596,1270l81470,152400r-51,-1270l81597,149860r-229,l82511,148590r2109,l84721,149860r,-1283l82892,147447r343,l83959,146672r-1575,775l82550,147447r-762,1143l80772,148590r,1270l80645,151130r-407,1485l80238,160020r-190,l79463,161290r-863,l78524,160667r,1893l77635,163830r-1816,1270l75323,165100r788,-1270l76631,162560r1893,l78524,160667r-216,-1765l78066,160020r-1244,1270l75145,161290r-12,-1270l75285,158902r3023,l79984,158902r254,1118l80238,152615r-254,928l79984,156210r-76,1270l76428,157480r165,-1270l76555,154940r2134,l78524,156210r1460,l79984,153543r-38,127l75844,153670r-572,-1270l74942,153670r-584,l74358,163830r-203,1270l73977,165100r,2540l72910,168910r-571,1270l71729,170180r1296,-2540l73977,167640r,-2540l73825,165100r-521,1270l72631,166370r-368,-1270l71640,166370r-1232,l70307,165100r851,-1270l73342,163830r470,-1270l74358,163830r,-10160l74244,156210r-64,1270l73939,157480r,3810l73571,161290r-204,1270l73190,162560r12,-1270l73418,160020r457,l73939,161290r,-3810l73444,157480r216,-1270l74244,156210r,-2540l74117,153670r101,-1270l74295,151130r355,-1270l76962,149860r50,2540l78333,152400r114,-1270l78562,149860r2210,l80772,148590r-1893,l78968,147447r381,-2667l81064,144780r-343,-1270l82727,143510r-203,-1093l82156,140970r-368,l81394,142290r-521,l81127,140970r292,-1270l81991,138430r470,-1270l82283,136004r-597,1156l80086,140970r-521,l79387,140614r,2896l79197,143510r-1397,1270l78333,144780r-343,1270l77901,146672r-127,775l77533,148590r-648,l76631,147447r-228,l75857,146050r-178,l75679,148590r-1867,762l73812,151130r-635,1270l73037,152222r,1448l72885,154940r-1092,l71793,161290r-559,1270l70764,162560r13,-1270l70967,160020r673,l71793,161290r,-6350l70027,154940r89,-1270l70192,152400r343,l70612,151130r787,l71907,152400r343,l73037,153670r,-1448l72224,151130r216,l72644,149860r787,l73812,151130r,-1778l72555,149860r-927,l71399,148590r648,-1143l72847,144780r749,l74739,147447r457,l75679,148590r,-2540l75387,146050r520,-1270l74587,144780r-445,-1270l73888,142417r-25,-127l79336,142290r51,1220l79387,140614r-1092,-2184l77685,138430r-990,-2426l81749,136004r178,-1384l78028,134620r-1701,1270l75476,134620r-521,-1270l74790,133350r-203,-1270l74091,132080r-152,1270l74307,133350r369,1270l74549,136004r1397,l76568,138430r343,l77368,139700r775,l77558,140970r-2362,l75095,139700r-800,l74142,140970r-1651,l72491,143510r-127,l71399,144780r-89,1270l70967,147447r-1143,l69824,170180r-965,1270l68008,171450r,2540l66586,176530r-953,2540l63855,179070r,1270l63309,181610r-317,1270l60642,182880r152,-1270l61658,180340r2197,l63855,179070r-1041,l63322,177800r190,-1270l65341,176530r1219,-1270l67081,173990r927,l68008,171450r-356,l67183,172720r-877,l66598,171450r559,-1270l68618,168910r1054,l69824,170180r,-22733l69723,146050r1587,l71310,144780r-1689,l69621,157480r-343,l69278,161290r-140,1270l68465,162560r178,-1270l69278,161290r,-3810l69088,157480r-889,l68199,165100r-229,1270l67487,166370r-76,1270l66941,167640r-139,-1270l66992,165100r1207,l68199,157480r-267,l67932,163830r-521,l67767,162560r165,1270l67932,157480r-140,l67741,156210r1131,l69621,157480r,-12700l69545,148590r-140,1270l68275,149860r165,1270l68110,151130r165,-1270l67729,149860r,5080l66128,156210r293,l66255,157480r-431,l65786,157353r,6477l65722,173990r-76,1270l62636,175260r-279,1270l62280,176250r,1550l61963,179070r-1740,l60223,181610r-178,1270l59550,183311r,2109l58966,186690r-470,l59016,185420r534,l59550,183311r-991,839l58343,184150r,2540l57734,187960r393,-1270l58343,186690r,-2540l57315,184150r,1270l57264,186690r-724,1270l55372,187960r-26,2540l54127,190500r521,1270l54343,191770r-432,1270l51079,193040r267,-1270l51765,190500r1143,l53390,189230r902,-1270l54775,186690r647,-1270l57315,185420r,-1270l56553,184150r1308,-2540l58508,180340r1410,l60223,181610r,-2540l59537,179070r419,-1270l60439,176530r1486,1270l62280,177800r,-1550l62014,175260r-140,l62179,173990r3543,l65722,163830r-203,l65519,167640r-153,1270l64427,168910r381,1270l65024,170180r-394,1270l64185,171450r-774,1270l61810,172720r293,-1270l62293,171450r851,-1270l63881,170180r546,-1270l63817,168910r-152,-1270l64173,166370r1308,l65519,167640r,-3810l63576,163830r,2540l62674,167640r-673,l61709,166370r482,-1270l63398,165100r178,1270l63576,163830r-1385,l62204,162560r178,-1270l63309,160020r356,1270l64262,161290r571,1270l65024,162560r381,-1270l65773,161290r13,2540l65786,157353r-89,-318l65697,160020r-2109,l62623,158902r2782,l65697,160020r,-2985l65468,156210r-140,l64909,154940r-584,l64706,156210r330,1270l62661,157480r369,-2540l63131,152400r51,-1270l64033,149860r838,-1270l65189,148590r711,1270l66560,151130r178,l67703,153670r26,1270l67729,149860r-318,l66128,148590r-609,-1143l65379,147447r673,-1397l66001,144780r1207,-1270l67094,144780r-292,1270l68948,146050r292,1397l69545,148590r,-3810l68376,144780r-254,-1270l67589,143510r2540,-1220l72351,142290r26,127l72491,143510r,-2540l72275,140970r-127,-1270l71297,139700r458,1270l71259,140970r-2527,1320l64058,142290r51,1220l65671,143510r-152,1270l64782,146050r-266,l63246,143510r-1004,l62763,144780r1867,2667l64490,147447r-368,1143l62928,148590r,1270l62585,152400r-1130,l61455,162560r-432,1270l61010,171450r-216,1270l60045,172720r-584,1270l58966,173228r,4572l58445,179070r-406,l57543,180340r-127,l56908,179070r-165,l57061,177800r1905,l58966,173228r-318,-508l59309,172720r215,-1270l61010,171450r,-7620l60947,166370r-51,1270l60782,168910r-1499,l59283,170180r-457,1270l57861,172720r-496,l57162,171450r940,-1270l59283,170180r,-1270l56997,168910r,7620l56667,176530r,5080l56299,182880r-800,l54521,185420r-1550,l53162,184150r1765,l55499,182880r-585,l54648,181610r2019,l56667,176530r-978,l55689,179070r-1499,l54571,177800r978,l55689,179070r,-2540l55333,176530r191,-1270l56896,175260r101,1270l56997,168910r-279,l56769,166370r787,-1270l60680,165100r267,1270l60947,163830r-813,l60769,162560r686,l61455,152400r-1334,l59918,151130r-381,l58813,153670r1410,l60629,154940r318,l60833,156210r-331,1270l60185,157480r,1422l59944,160020r-712,l59613,161290r-597,1270l58051,163830r-838,l57111,162560r191,-1270l57594,160020r1575,l57658,158902r2527,l60185,157480r-2515,l57696,156210r2387,l60185,154940r-3747,l56438,157480r-114,1422l56121,159486r,1804l55994,162560r-26,127l55968,166370r-482,736l55486,173990r-2134,l54559,175260r127,l54051,176530r-737,l53251,175260r-369,596l52882,187960r-889,l52438,186690r406,l52882,187960r,-12104l52451,176530r-77,2540l52171,180340r-279,-1270l52374,179070r,-2540l51155,176530r381,-1270l51803,175260r863,-1270l52501,173990r-101,-1270l52781,172720r178,-1270l53238,171450r127,-1270l55397,170180r89,3810l55486,167106r-356,534l54051,168910r-1893,l52197,167640r279,l53149,166370r114,-1270l55727,165100r241,1270l55968,162687r-254,1143l53809,163830r674,-1270l55219,162560r,-1270l56121,161290r,-1804l55930,160020r-393,l55308,158902r1016,l56324,157480r-673,l56057,156210r140,l56438,157480r,-2540l57137,152400r432,-1270l59232,151130r153,-1270l62928,149860r,-1270l58420,148590r215,-1143l59042,146050r2387,l60858,144780r-1041,l59702,143510r-279,l58242,146050r-635,-635l57607,147447r-1067,l56883,146050r432,l57607,147447r,-2032l56972,144780r-508,l56464,148590r-127,1270l56210,151130r-1105,2540l54013,154940r-458,l53555,158902r-165,1118l53035,160020r-102,-521l52933,161290r-76,1270l52666,162560r-127,1270l52451,161290r482,l52933,159499r-114,-597l53555,158902r,-3962l53263,154940r-965,-1270l52578,152400r1968,-1270l54940,151130r-508,-1270l54013,149860r800,-2413l55981,147447r483,1143l56464,144780r-1308,l54521,143510r431,l59690,142290r-5982,l54622,144780r-622,l53213,146050r1739,l54051,148590r-280,l53352,151130r-1511,l51841,165100r-800,889l51041,171450r-89,203l50952,177800r-191,1270l50533,179070r-483,1270l49961,184150r-139,1003l49822,307340r-521,l49618,306070r140,l49822,307340r,-122187l49784,185420r-216,-1270l49403,184150r215,-1270l49961,184150r,-3810l49250,180340r-330,-1270l49593,177800r1359,l50952,171653r-483,1067l49847,173990r-343,l49504,175260r-432,1270l47498,176530r,1270l47193,179070r-394,l46609,177800r889,l47498,176530r177,-1270l49504,175260r,-1270l49123,173990r-63,-1270l49415,171450r1626,l51041,165989r-1003,1117l50038,167640r-166,1270l49047,170180r-165,l48856,168910r623,l50038,167640r,-534l49555,167640r-1067,825l48488,171450r-914,1270l47421,172720r-89,-1270l48488,171450r,-2985l47891,168910r-559,l47853,167640r-267,-1270l47510,165100r-76,-1270l47358,162560r1600,-1270l50812,160020r445,l51308,162560r533,2540l51841,151130r-406,l51435,153670r-559,1270l50647,155575r,3327l49784,160020r-1397,l48641,161290r-724,l48158,160020r-432,l48437,158902r889,l49809,158902r838,l50647,155575r-228,635l48628,156210r-292,-1270l48729,154940r343,-1270l49669,153670r432,-1270l51003,152400r432,1270l51435,151130r-877,l50558,148590r-1600,l49212,149860r-305,1270l48234,151130r,2540l46723,154940r-572,685l46151,160020r-76,508l46075,172720r-190,l45758,173990r-737,l44919,173482r,3048l44157,176530r-558,-1270l44767,175260r152,1270l44919,173482r-152,-762l45046,172720r572,-1270l45974,171450r101,1270l46075,160528r-114,762l45808,161759r,7151l44932,170180r-851,l44081,171450r-1270,l43027,170180r788,l44081,171450r,-1270l43129,168910r381,l44069,167640r1727,l45808,168910r,-7151l45135,163830r-457,l44069,165100r-369,l43281,166370r-559,l42608,163830r1676,-1270l43535,162560r-1105,-1270l43256,160020r305,l44157,158902r1410,l46151,160020r,-4395l45656,156210r-610,l44411,154940r305,l45186,153670r419,l46469,152400r1714,l48234,153670r,-2540l47345,151130r64,-1270l47561,149860r368,-1270l47091,149860r-940,1270l44945,151130r,1270l44488,153670r-597,l44043,152400r902,l44945,151130r-280,l45072,148590r317,-1143l45516,146050r3772,l49098,144780r-2997,l45529,142417r-241,1093l45085,144780r-991,l44094,146050r-76,2540l43827,149860r-1257,l42570,154940r-813,1270l40982,156210r1029,1270l41871,158902r-101,1118l41440,160020r,5080l41376,166370r-51,1270l41313,168910r-991,l40322,171450r-940,l39179,170180r889,l40322,171450r,-2540l39281,168910r-216,-1270l41325,167640r,-1270l40640,166370r482,-1270l41440,165100r,-5080l41135,161290r-241,l40157,162560r-191,l39966,165100r-787,1270l38315,166370r64,-1270l38430,163830r622,l39001,165100r965,l39966,162560r-977,l38100,161290r-178,-1270l38773,158902r1130,l38214,157480r1041,-1270l40678,156210r-432,-1270l38646,154940r127,-1270l38912,153670r38,-1270l41821,152400r-1435,2387l42164,153670r292,l42570,154940r,-5080l41935,151130r-3924,l38011,153670r-407,1270l37350,156248r,12662l35560,168910r558,-1270l37122,167640r228,1270l37350,156248r-241,1232l37109,166370r-254,l37007,165100r102,1270l37109,157480r-457,1422l36487,158902r,2388l36398,161975r,1855l35763,165100r-559,1270l35001,166370r,3810l34886,168910r115,1270l35001,166370r-991,l34036,163830r177,l35521,162560r877,1270l36398,161975r-76,585l36245,161290r242,l36487,158902r-1550,l34582,157480r431,-1270l35763,156210r1333,-1270l36245,153670r-584,l36029,152400r1867,l38011,153670r,-2540l37782,151130r800,-1270l39204,148590r978,-2540l44094,146050r,-1270l40106,144780r76,-1270l38684,143510r-64,1270l37528,144780r,2667l37122,147447r-572,1143l35953,149860r-901,1270l34861,152400r-902,1270l33413,154940r-355,l33058,157480r-38,1333l32956,158216r,5614l32321,165100r-508,l30632,166370r,-1270l30632,162560r1206,l31724,161290r-1029,l30594,160020r228,-1118l31026,158902r1282,1118l32842,160020r25,1270l32626,161290r-102,1270l32766,162560r190,1270l32956,158216r-76,-736l33058,157480r,-2540l31673,154940r153,1270l31343,157480r-724,l30924,156210r191,l31673,154940r-1066,l30086,151130r2032,l31991,149860r-127,-1270l31661,148590r-331,l31165,147447r26,-1397l32740,146050r381,1397l34328,146050r3048,l37439,146672r89,775l37528,144780r-6198,l31838,143510r-165,-1093l31661,142290r1257,l33210,140970r8788,l41922,139700r-9423,l31483,140970r-1867,l30264,142290r152,l30518,143510r-1042,1714l29476,161290r-546,l28930,163830r-140,l28105,165100r-610,-1270l26619,163830r89,-1270l28879,162560r51,1270l28930,161290r-1206,l28206,160020r1181,l29476,161290r,-16066l28968,146050r-2070,l28333,147447r1016,l29184,148590r-241,1270l28625,149860r,7620l28384,157480r-102,1422l27393,158902r,1118l26085,161290r-165,l25781,160020r1612,l27393,158902r-1092,l25984,157480r203,l27038,156210r-203,l27952,154940r-1600,l25908,153670r-64,-1270l26035,151130r2209,l28448,152400r-305,l28067,153670r-115,1270l28613,156210r12,1270l28625,149860r-1651,l25996,151041r-355,-1181l25349,148590r305,-1143l25755,146672r51,-622l26073,146050r-292,-1270l25946,143510r635,-1093l26581,142290r-1588,l24841,143510r-64,13970l24765,160020r-648,1270l23964,161290r-203,-1270l24765,160020r,-2540l22148,157480r216,-1270l23456,156210r712,-1270l24498,156210r216,l24777,157480r,-13970l24765,147447r-458,2413l24053,149860r-1003,1270l23291,151130r331,1270l23825,152400r-13,1270l23418,153670r-431,1270l22428,154940r-534,-1270l21767,152400r686,-1270l23050,151130r-762,-1270l21958,149860r-229,-1270l21551,148590r-330,1270l20688,151130r216,l20955,152400r101,1270l20751,154940r-622,l20408,156210r-952,l19723,154940r-673,l18567,153670r-64,-1270l18783,151130r,-3683l19329,147447r178,1143l19888,149860r381,l20789,148590r-215,l20408,147447r1436,l24574,146050r102,622l24765,147447r,-3937l24422,143510r-292,1270l22910,146050r-1816,l20828,144780r114,-2490l21005,140970r4115,l25120,139700r-3581,l21602,138430r89,-1270l24790,137160r76,-1156l23304,136004r318,-1384l23723,133350r-1422,1270l22123,136004r-1740,l20383,142290r-127,1220l19761,144780r-267,l19329,146050r-152,-1270l18935,144780r-165,-1270l18580,143510r-115,-1093l18300,143510r-292,l17818,144780r-229,1270l17576,147447r-50,2413l17272,151130r,2540l16789,153670r-305,-1270l16675,152400r127,-1270l17005,152400r241,l17272,153670r,-2540l16725,149860r-673,l16002,148590r-89,-1143l17576,147447r,-1397l15862,146050r114,-2540l16103,142290r381,l16979,143510r280,l17589,142417r38,-127l17767,142290r876,-1320l20078,140970r305,1320l20383,136004r-508,l19824,135394r,1766l19608,138430r-114,1270l17995,139700r-25,-2540l19824,137160r,-1766l19761,134620r876,-2540l22339,132080r-1042,-1270l19240,130810r,2540l18910,133350r-635,1270l18465,133350r356,-1270l18973,132080r267,1270l19240,130810r-3035,l14859,132080r2540,l16878,136004r-114,1156l16725,138430r-279,1270l16002,138430r139,-1270l15252,137160r64,2540l15074,140970r-622,l15113,142290r-77,2490l14986,149860r-547,l14033,148590r-432,l13271,147447r1676,l14986,149860r,-5080l14833,146050r-673,l13627,144780r-1093,l12827,143510r-89,-1220l14452,140970r-940,l13081,139700r,-1270l13500,137160r-1245,l12255,138430r-241,1270l11823,139700r,3810l11404,144780r-724,-1270l10896,142417r26,-127l11696,142290r127,1220l11823,139700r-1181,l10934,138430r1321,l12255,137160r-991,l10960,134620r-127,l10655,136004r-292,l10109,137160r-330,l9779,138430r,1270l8991,139700r-165,-1270l9779,138430r,-1270l8699,137160r-241,-1156l8382,134620r-64,-1270l12712,133350r216,1270l13068,134620r114,1384l14058,136004r-419,-1384l13843,133350r203,-1270l14859,132080r-788,-1270l13284,129540r216,-1270l13855,127000r4737,l18694,125730r-5131,l13335,124460r-39,-1270l12738,123190r,5080l12738,130810r-1943,l10833,128270r216,-1270l12522,127000r216,1270l12738,123190r-648,2540l11734,125730r-279,-1270l11760,123190r1740,-1270l12192,121920r127,-1270l12712,118110r4115,l17780,116840r-6084,l11696,118110r-216,1270l11366,120650r-356,965l11010,123190r-558,1270l10299,124460r-152,1270l9766,125730r,2540l9677,130810r-813,l8458,129540r-445,l7696,130810r-242,1270l6045,132080r-51,-1270l5638,129540r-165,l5372,128270r863,l6350,130810r787,l7391,129540r38,-1270l8293,127000r1244,l9766,128270r,-2540l7772,125730r114,-2540l11010,123190r,-1575l10896,121920r-2083,l8712,119380r254,-1270l11696,118110r,-1270l9296,116840r38,-1270l9867,113030r6668,l17437,111760r-8573,l8864,113030r-140,1270l8483,115570r-203,1270l7937,116840r,1270l7708,119380r-63,1270l7302,121920r-330,l6972,124460r-445,1270l5664,125730r38,-2540l6858,123190r114,1270l6972,121920r-826,l6235,119380r51,-1270l7937,118110r,-1270l6540,116840r102,-2540l6858,113030r2006,l8864,111760r-3073,l5791,115570r-343,1270l5194,116840r,2540l4762,121920r-902,l3975,119380r152,l4152,118110r775,l5194,119380r,-2540l4229,116840r63,-1270l4343,114300r165,l4546,113030r1105,l5765,114300r26,1270l5791,111760r-1677,l3556,113030r-547,2540l3086,110490r127,-1270l3340,107950r13271,l15735,106680r-4763,l10909,105410r317,-1207l13042,102870r-1295,l11823,101600r64,-1270l12001,99060r-1270,3810l10414,102870r-39,1333l10261,105410r-368,1270l7658,106680r-89,-2477l8255,104203r825,-1333l8115,102870r-13,-3810l8559,99060r2274,-1270l8420,97790r114,-1270l8788,95250r3365,-1270l13563,93980r140,-1270l12306,92710,9283,93980,9182,91440r-610,l8102,93980r-648,l7835,95250r-241,1270l7416,97790r-101,1270l7099,100330r-51,1270l6705,102870r-190,l6515,104203r-102,2477l3429,106680r-610,-1270l3086,104203r609,l4610,105410r203,l5194,104203r1321,l6515,102870r-762,l5397,101600r114,-2540l7315,99060r,-1270l5880,97790,5778,96520r356,-1270l6515,95250r939,-1270l6731,93980,6311,92710r191,-1270l5778,91440r-76,1270l5295,93980r-330,l4965,95250r-12,1270l4660,97790r-203,l4457,101600r-317,1270l2908,102870r127,-2540l3708,100330r254,-1270l4140,100330r216,l4457,101600r,-3810l3403,97790r51,-1270l3733,95250r1232,l4965,93980r-1143,l3708,92710r521,-1270l3568,91440r-330,1270l2895,92710r-190,1270l2540,93980,2070,90170r5042,l8966,88900r-2413,l7073,86360r318,-1270l8064,83820r-178,l9271,78740r5664,l15074,77470r-6019,l6743,78740r1829,l8432,80010r-343,1270l7785,82550r-623,1270l6654,83820r,1270l6261,86360r-877,2540l2374,88900r178,-1270l2832,85090r774,l3683,87630r711,l4965,85090r1689,l6654,83820r-1409,l5435,82550r127,-1270l6108,80010r330,-1270l6743,78740,6527,77470r165,l6807,76200r203,l7353,74930r571,l9918,73660r5182,l15151,72390r-1321,l12738,71120r-978,1270l8077,73660r-1766,l6311,74930r-698,2540l5232,78740r-394,l4838,80010r-533,2540l3987,83820r-825,l3289,82550r178,-1270l4318,80010r520,l4838,78740r-228,l5676,74930r635,l6311,73660r-1181,l4343,74726r,1474l4051,77470r-610,1270l2933,78740r381,-2540l3543,76200r343,-1270l4165,76200r178,l4343,74726r-152,204l3848,73660r89,-1270l4406,69850r2540,l7048,71120r597,l8001,69850r4241,-1270l16878,68580r648,-1270l12331,67310,8851,68580r-165,l9601,64770r8623,l18681,63500r-8191,l10655,62230r609,-1270l13004,59715r-1155,l12001,58420r102,-1270l11684,57150r-458,1270l10845,59715r-495,l10350,60960,9309,63500r-597,l8356,64617r,1423l8293,67310r-496,1270l6794,68580r-89,-1270l6794,66040r495,-1270l7835,64770r521,1270l8356,64617r-51,153l7950,64770,7823,63500r-292,l7785,62230r279,l9156,59766r623,1194l10350,60960r,-1245l9182,59715r228,-1295l9982,55880r470,-1270l21323,54610,12560,53340r-2883,l10160,52070r469,-1270l12166,50800r191,-1270l13652,49530r25,2540l13957,50800r406,l14871,49530r8458,l23418,48260r64,-1270l23774,45720r190,-1270l25222,44450r-584,-1270l22999,43180r,1270l22783,45720r-660,2540l15862,48260r317,-1270l16611,45720r610,-1270l22999,44450r,-1270l17957,43180r648,-2540l19253,40640r5842,-1270l20307,39370r25,-1270l19253,38100r-318,1270l17780,39370r,2540l16573,43180r-673,l15900,45720r-432,1270l15201,46990r-774,1270l12661,48260r483,-1270l13550,45720r178,-1270l15290,44450r254,1270l15900,45720r,-2540l14922,43180r203,-1270l15367,41910r635,-1270l17767,40640r13,1270l17780,39370r-864,l17056,38100r177,l17602,36830r3734,l23609,35560r3213,l26911,34290r-3442,l21945,35560r-2959,l18999,34290r-1524,l18122,33020r445,-1270l19367,31750r152,1270l20205,33020r330,-1270l20853,30480r1130,1270l22263,31750r-127,1270l22072,34290r749,l22783,33020r673,-1270l24511,30480r3619,l25450,29210r-749,l25336,27940r495,l26898,26670r3569,l30302,25400r-3429,l27470,24130r266,l28803,22860r1219,-1270l32740,21590,30784,20320r445,-1270l30276,19050r-901,1270l27749,20320r,1270l27736,22860r-609,1270l26543,24130r-953,1270l24676,26670r-673,l24257,27940r-140,l23736,29210r-762,1270l22428,29210r-318,l22275,27940r254,l23025,26670r965,l23660,25400r736,l25069,24130r1181,l25590,21590r2159,l27749,20320r-267,l27495,19050r572,l28054,19177r51,139l28232,19392r165,-63l28435,19177r-64,-127l28879,17780r2629,l32512,16510r1143,l33858,15240r-673,l34201,13970r-813,-1270l35255,12700r-13,1270l36080,13970r1169,-1270l38239,11430r521,-1270l39281,8890r533,l40589,7620r1143,l41503,6350r318,l43929,3810r2235,l45212,5080r-77,3810l44069,10160r-953,l43103,8890r1524,l44792,7620r191,1270l45135,8890r,-3747l43484,6350r-165,l43002,7620r-724,l42557,8890r-673,1270l41821,11430r4457,l45275,10160,46355,8890r711,-1270l52374,7620,52070,6350r-851,l48958,6350r495,-1270l50126,5080r1093,1270l51866,5080r4763,1270l63728,6350r267,1270l56807,7620r-661,1270l68287,8890r724,-1270l70180,7620,84086,22860r1397,2540l86233,26670r4025,7620l92468,38100r559,1270l94145,43180r-3810,l90639,41910r-12,-1270l92049,40640r-571,-1270l90614,39370r-254,-1270l89192,38100r597,1270l89217,39370r-787,1270l89636,40640r508,1270l88925,43180r-394,1270l82156,44450r-178,1270l89865,45720r1536,-1270l93865,44450r-76,3810l84289,48260r-114,1270l93370,49530r267,1270l93306,52070r-6616,l85318,53340r6680,l94030,52070r-76,3810l87160,55880r-458,1270l94665,57150r470,-1270l94957,54610r242,-1270l95161,52070r1727,l95453,50800r127,-1270l95656,48260,94361,46990r647,l94881,45720r788,l95935,46990r737,1270l97370,49530r293,1270l98120,52070r838,1270l99212,54610r660,2540l98653,58420r-1435,l97599,55880r152,-1270l97485,53340r-711,l96278,54610r-393,1270l96215,55880r444,1270l96189,58420r-1384,l91401,59715r4204,l95275,60960r-229,1270l94665,63500r-5765,l87972,64770r5944,l93827,66040r902,-1270l96405,64770r-114,1270l96761,66040r-267,1270l95999,68580r-2769,l95707,69850r-711,1270l94538,72390r-6375,l87820,73660r6083,l93980,74422r50,508l94716,73660r648,-1270l97078,72390r254,1270l98285,73660r165,-1270l98526,73660r-597,1270l96824,77470r-2044,l91871,78740r3988,l96418,80010r1232,-1270l98615,78740r686,-1270l98272,77470r622,-2540l99415,73660r610,-1270l100126,71120r140,-1270l99987,69850r-369,-1270l99301,69850r-432,l98298,71120r-1931,l96608,69850r521,-1270l98171,68580r-788,-1270l97701,67310r419,-2540l98513,64770r305,-1270l98602,62230r-1574,l96583,63500,95364,62230r533,l96354,60960r166,-928l96583,59715r3683,l100469,60960r140,l100901,62230r76,1270l102704,72390r750,6350l103568,83820r127,3810l103771,88900r64,1270l103898,91440r102,3810l104000,71031r-191,-1181l102146,60032r-216,-1612l91871,31750r-431,l91884,30480r-1219,l90627,29210r-381,-1270l89992,26670r-1118,l87477,24130,86321,21590,84480,19050r-622,-1270l80899,13970,78600,12700,75692,8890r-521,l74244,7620,73964,6350r-1803,l70713,5080,67856,3810r-1461,l64985,3073r,2007l58610,5080,58013,3810r-5943,l52501,2540r6592,l61849,3810r2730,l64985,5080r,-2007l61607,1270,58140,,51054,r-966,723l50088,3810r-584,l49822,2540r266,1270l50088,723,48564,1854r,3226l47802,6350r-685,l46139,7620r-737,l45542,6350r774,-1270l48564,5080r,-3226l47637,2540r-4457,l39103,3810r-407,177l38696,7620r-419,1270l37998,8890r-89,-1270l38696,7620r,-3633l36766,4787r,5373l36690,11430r-1575,l35204,10160r1562,l36766,4787r-737,293l31661,8890r-419,520l31242,13970r-39,1270l30619,15240r-432,1270l29895,15240r470,l31242,13970r,-4560l26504,15240r-4902,5816l21602,27940r-584,1270l20231,29210r-229,1270l20015,29210r178,l20612,27940r990,l21602,21056r-457,534l20294,24130r-2718,2540l16687,27940r-508,1104l16179,38100r-190,1270l15252,39370r927,-1270l16179,29044r-1257,2706l14541,33045r,7595l13703,43180r101,-1270l14389,40640r152,l14541,33045r-368,1245l10883,40640,9385,44932r,10948l6286,64770r-444,l7874,58420,8890,55880r495,l9385,44932r-38,5868l9067,52070r115,-1270l9347,50800r,-5766l9105,45720,7861,49530r-178,1270l5029,58420,3048,64770,1130,74930,,80010r88,21590l165,102870r114,3810l406,114300r1206,5080l3429,128270r774,2540l5003,134620r318,1384l6197,138430r2185,5080l9385,146050r3505,6350l15671,156210r6084,6350l25285,165100r4547,3810l31000,170180r5449,2540l39776,176530r4420,3810l44831,181610r635,2540l46024,185420r1067,3810l47891,193040r445,1270l48806,196850r-77,5080l49072,204584r254,1156l48361,207010r127,1270l48996,212090r51,12700l49174,233680r-254,1270l48869,236220r-89,2540l48666,242570r-114,3810l48463,256540r-127,2540l48260,274320r-115,10160l48082,285419r-115,6681l47879,293370r-89,1270l47675,295910r-127,1270l47434,298450r-89,1270l47269,300990r-89,1270l47078,307340r-114,2540l46850,312420r-127,2006l46723,361950r-191,660l46532,369570r-266,1270l46266,374650r,11430l46164,396240r-1854,3810l44132,400050r1473,-3810l46164,396240r,-10160l45872,386080r,2540l45834,393700r-368,l45389,392430r445,1270l45834,388620r-1003,l44716,387350r902,l45872,388620r,-2540l45516,386080r127,-1270l46164,384810r102,1270l46266,374650r-51,254l46215,381000r-343,1270l44881,382270r521,-1270l46215,381000r,-6096l45999,375920r-241,l45542,377190r-140,l45313,375920r153,l45885,374650r381,l46266,370840r-229,1270l45567,372110r-101,-1270l45808,370840r191,-1270l46532,369570r,-6960l46355,363220r-127,l46151,361950r204,-1270l46723,361950r,-47524l46609,316230r-89,1270l46443,318770r-88,1270l46278,321310r-89,1270l46088,325120r-775,5080l45224,337820r-114,2540l45046,341630r-76,1270l44907,344170r-64,1270l44043,350520r-101,11430l43535,369570r-76,1270l43370,372110r-76,1270l43205,374650r-102,2540l42862,378460r25,11430l42037,391160r304,1270l41897,398780r-102,2540l41668,406400r-89,1270l41490,408940r-127,1270l41249,411480r-178,1270l41097,466090r432,19050l41605,486410r63,1270l41795,490220r64,1270l41986,494030r838,5080l44450,505460r647,1270l46456,509270r1613,1270l50482,513080r1257,1270l54851,515620r1549,1270l61366,518160r3492,l69088,516890r673,l73126,515620r2273,-1270l76377,513080r3937,-5080l81661,502920r101,-1270l81864,500380r101,-1270l82067,497840r89,-1270l82257,495300r102,-1270l82448,481330r-114,-21590l82257,458470r-114,-2540l82042,453390r-102,-1270l81826,450850r-102,-1270l81610,448310r-343,-2540l81153,444500r-102,-1270l80937,441960r-51,-559l80886,478790r-305,1270l78790,481330r-2730,1270l77355,482600r3251,-1270l80619,485140r-305,l77774,486410r2566,l80822,487680r-228,1270l79070,488950r-877,1270l80416,490220r114,1270l80187,492760r-4241,l74904,494030r5347,l80137,496570r-280,2540l79095,502920r-508,l74650,504190r-6642,l67881,505460r6337,l75260,504190r2667,l77914,505460r-952,l76314,506730r787,l77114,508000r-267,l76009,508596r,1944l73799,510540r1372,-1270l75907,509270r102,1270l76009,508596r-978,674l74117,509270r266,-1270l75222,506730r-3823,l68287,508000r4725,l72618,509270r-406,l72212,513080r-1194,1270l70142,514350r-38,-1270l72212,513080r,-3810l72059,509270r,2540l70383,511810r51,-1270l72021,510540r38,1270l72059,509270r-1994,l69329,510540r-965,l69151,511810r-1016,l68389,513080r-203,1270l67170,514350r-26,1270l66802,515620r368,-1270l66751,513080r495,-1270l66890,511810r1105,-2540l68072,508000r-1563,l66509,509270r-177,1270l65709,511810r-1270,l64668,513080r-178,1270l64300,513080r-356,l64439,511810r-444,l64211,510540r355,-1270l66509,509270r,-1270l66078,508000r-5144,1270l63385,509270r292,1270l63271,510540r-267,1270l61899,511810r,1270l61023,514350r-813,l59893,513080r2006,l61899,511810r-444,l60820,510540r-165,l59829,511810r-1206,l58623,513080r-330,1270l56680,514350r-254,-1270l58623,513080r,-1270l57835,511810r140,-1270l58432,510540r381,-1270l56972,509270r,1270l56769,510540r-381,1270l54635,511810r394,1270l54356,513080r279,-1270l54444,511810r-76,-1270l54851,509270r2121,1270l56972,509270r-978,l55613,508000r190,l56578,506730r140,l55270,505460r-1435,1270l53733,508000r-330,1270l53327,510540r-686,1270l52400,511810r-267,-1270l53327,510540r,-1270l53187,509270r-546,-1270l53733,508000r,-1270l53340,506730r-51,-1270l53416,505460r63,-1270l52666,504190r-63,1270l52006,506730r-1918,l50088,509270r-1143,l49110,508000r559,l50088,509270r,-2540l49618,506730r229,-1270l50025,504190r279,-1270l60528,502920r736,-1270l51269,501650r-685,-1270l50025,500380r-622,1270l49199,501650r,1270l49098,504190r-496,l48488,502920r711,l49199,501650r-228,l49314,499110r7582,l59524,497840r-11112,l48412,500380r-203,l47650,501650r-559,l46634,500380r152,-1270l48348,499110r64,1270l48412,497840r-470,l48755,495300r317,l55981,494030r4064,l60020,492760r-1537,l51536,494030r-4013,l47523,495300r-216,1270l46913,496570r-279,1270l46418,497840r-102,-1270l46126,496570r165,-1270l46850,495300r330,-1270l47383,495300r140,l47523,494030r-203,l47104,492760r381,l47675,491490r445,-1270l53670,490220r1930,-1270l46951,488950r,1270l46736,491490r-610,1270l45758,492760r-458,-1270l45656,491490r356,-1270l46951,490220r,-1270l46355,488950r431,-1270l47332,486410r801,-1270l56781,485140r1626,-1270l52247,483870r-4165,1270l46837,483870r-279,l46558,486410r-343,l45427,487680r-609,l45110,486410r292,l45783,485140r749,l46558,486410r,-2540l46418,483870r749,-2540l47637,481330r127,-1270l54864,480060r800,-1270l46558,478790r,1270l46558,481330r-343,l45275,483870r-444,l44729,482600r241,-1270l45745,480060r813,l46558,478790r-432,l46659,477520r394,-1270l47815,474980r5639,l53822,473710r-7391,l45593,474980r889,l45910,476250r-965,2540l44602,478790r-457,-1270l44348,477520r140,-1270l44932,476250r483,-1270l45593,474980r-178,-1270l45910,472440r279,l46824,471170r966,-1270l52603,469900r470,-1270l45516,468630r127,-1270l46139,466090r4940,l51257,464820r-4115,l47193,463550r-762,l45885,464820r-305,l45478,465137r,6033l44958,472440r-318,l44526,473710r-496,l43954,471170r1524,l45478,465137r-317,953l44386,466090r-102,-674l44284,467360r-152,1270l43700,467360r584,l44284,465416r-88,-596l44462,463550r584,-1270l48793,462280r4102,-1270l45478,461010r775,-2540l51219,458470r1587,-1270l45326,457200r,2540l44792,459740r-990,2540l43535,462280r-76,-1270l43865,459740r458,-1270l45110,458470r216,1270l45326,457200r-521,l45173,455930r166,l45770,454660r1639,l48653,453390r4852,l53682,452120r-3898,l47917,453390r-2871,l45212,452120r635,-2540l48526,448310r5258,l53949,447040r-457,l46837,448310r-1994,l44843,449580r-203,596l44640,454660r-216,1270l43573,455930r407,-1270l44640,454660r,-4484l43967,452120r-483,l43180,450850r228,l43675,449580r1168,l44843,448310r-266,l44881,447040r242,l45504,445770r495,-1270l52641,444500r648,-1270l44500,443230r,2540l44107,445770r-331,1270l43332,447040r-114,-1270l43548,445770r241,-1270l44424,444500r76,1270l44500,443230r-177,l44856,441960r533,-1270l48856,440690r1397,-1270l44183,439420r,1270l43662,441960r-241,l43421,440690r762,l44183,439420r-330,l44259,438150r356,-1270l44958,436880r571,-1270l44234,435610r-115,-1270l43992,433070r927,-1270l46278,431800r-584,-1270l45389,430530r521,-1270l52514,429260r-25,-1270l46850,427990r-1029,1270l44132,429260r216,1270l44538,430530r-241,1270l43688,430530r,2540l43065,433070r343,-1270l43688,433070r,-2540l43332,430530r279,-1270l43916,429260r419,-1270l44564,426720r495,-1270l50495,425450r1790,-1270l53708,424180r-394,-1270l52654,422910r-7811,1270l43929,424180r1244,-2540l50584,421640r2070,-1270l45669,420370r774,-1270l47040,417830r5690,l53771,416560r-8471,l45300,419100r-368,l43878,421640r-470,l43167,420370r1244,-2540l45224,417830r76,1270l45300,416560r-342,l45593,414020r7696,l54063,412750r-9194,l44869,414020r-1359,2540l43040,416560r749,-1270l44183,414020r686,l44869,412750r343,-2540l54102,410210r165,-1270l44627,408940r102,-1270l44818,406400r9334,l54317,405282r26,-127l46520,405155r266,-1295l45923,403860r-965,1295l43827,405155r-25,127l44132,406400r-13,5080l43522,412750r-330,l43637,411480r241,-1270l44018,410210r101,1270l44119,406438r-470,1232l43522,406400r127,l43751,405155r432,-1295l44513,402590r10693,l55041,401320r-9575,l45783,400050r1003,-1270l53555,398780r-114,-1270l46736,397510r469,-1270l47307,394970r7137,l53784,393700r-6604,l47053,392430r495,l49136,391160r-343,l47980,389890r-406,l47078,388620r407,-1270l48882,387350r-508,-1270l47307,386080r51,-1270l47396,383540r-635,-1270l47320,381000r546,-1270l55003,379730r-368,-1270l48501,378460r114,-1270l47155,377190r1181,-1270l55232,375920r114,-1270l47942,374650r432,-1270l48577,373380r203,-1270l47701,372110r444,-1270l48641,370840r-661,-1270l49403,367030r5892,l55270,365760r-6896,l49009,364490r-445,l48221,363220r-63,-1270l53047,361950r547,-1270l49225,360680r63,-1270l48387,359410r-166,-1270l50800,358140r1841,-1270l54343,356870r-1829,-1270l51752,356870r-2870,l48348,355600r1067,-1270l53835,354330r952,-1270l50215,353060r115,-1270l49618,351790r-927,1270l48641,350520r5245,l55041,349250r-5473,l49936,347980r178,l50558,346710r699,-1270l55219,345440r13,-1270l49491,344170r,2540l49085,346710r-419,1270l48145,347980r-12,-1270l48272,346710r242,-1270l49250,345440r241,1270l49491,344170r-609,l49288,342900r165,l49796,341630r4001,l54673,340360r-3886,l50825,339090r-152,-1270l50241,337820r-546,1270l49733,340360r-1385,l48552,339090r1003,-2540l55092,336550r-1232,-1270l50152,335280r381,-1270l50901,332740r2210,l51904,331470r445,-1270l55130,330200r-228,-1270l51168,328930r,2540l49390,331470r,2540l48907,335280r-495,l48552,334010r838,l49390,331470r-127,l49745,330200r1321,l51168,331470r,-2540l49644,328930r-356,-1270l49771,326390r5677,l50660,325120r3353,l53657,323850r-2718,l50965,322580r495,l52158,321310r-2006,l50761,322580r-241,l50126,323850r-1028,l49098,325120r-38,1270l48348,326390r216,-1270l49098,325120r,-1270l48895,323850r190,-1270l49301,322580r851,-1270l49847,321310r140,-1270l50355,318770r5474,l55994,317500r-5004,l51320,316230r-139,l49809,317500r-165,l49847,316230r254,l50520,313690r5410,l56134,312420r-4890,l51435,311150r457,-1270l55905,309880r279,-1270l50914,308610r,1270l49796,312420r-406,l49669,311150r559,-1270l50914,309880r,-1270l50787,308610r-76,-1270l50596,306070r699,l55524,304800r-3505,l52146,303530r127,-1270l51244,303530r-546,l50330,304800r-165,l50025,303530r140,l50596,300990r1651,1270l54343,300990r965,l51346,299720r-229,l51320,298450r673,-1270l54940,297180r-38,-1270l51892,295910r-597,1270l50876,295910r774,-1270l53860,294640r788,-1270l52438,293370r330,-2540l52781,289560r-153,1270l51930,290830r-775,1270l50901,293370r-178,l50723,298450r-495,l50380,297180r216,l50723,298450r,-5080l50584,290830r-13,-1270l52781,289560r2946,l55549,288290r-3835,l52628,285750r521,-1270l53568,284480r-2057,-1270l51295,283210r952,-1270l55448,281940r254,-1270l53111,280670r622,-2540l55613,278130r381,-1270l54876,276860r-876,-1270l52628,276860r-279,l52349,278130r-279,1270l51790,279400r-203,1270l51244,280670r-102,-1270l51460,279400r190,-1270l52349,278130r,-1270l52590,275590r432,-1270l56794,274320r51,-1270l53378,273050r-38,-1270l54394,270510r851,l54952,269240r-2222,1270l52603,269240r190,-1270l54076,267970r521,-1270l51765,266700r63,-1270l52082,265430r902,-1270l54495,264160r-254,-1270l52019,262890r-127,-1270l52527,261620r-102,-1270l52311,259080r-737,l52311,257810r-241,l51854,256540r1155,l53467,255270r317,l52501,254000r673,-1270l53454,252730r-114,-1270l51358,251460r89,-1270l54406,250190r38,-1270l52146,248920r-76,-1270l54165,247650r572,-1270l50927,246380r406,-2540l51790,243840r546,-1270l55613,242570r-229,-1270l50876,241300r-38,-1270l51041,238760r609,l51104,237490r1029,-1270l55524,236220r1079,-1270l52971,234950r-355,-1270l53263,232410r3328,l56896,231140r-4636,l52260,232410r-330,1270l51384,233680r-203,1270l51168,232410r1092,l52260,231140r-1257,l52349,228600r2857,l55816,227330r-559,-1270l54521,227330r-585,l53111,226060r203,l53644,224790r648,-1270l55803,223520r-216,-1270l52362,222250r,2540l52082,226060r-622,1270l51257,226060r266,-1270l52362,224790r,-2540l52539,220980r127,l53086,219710r596,l54241,218440r356,l54508,217170r-508,l52844,218440r-63,-1270l52946,215900r1803,l55181,214630r-1841,l53746,213360r-216,-1270l56146,212090r-698,-1270l53098,210820r,1270l52463,214630r-597,l51866,215900r-76,1270l51460,217170r-102,-1270l51866,215900r,-1270l51739,214630r-12,-1270l51930,212090r1168,l53098,210820r-178,l52539,209550r724,-1270l55651,208280r-267,-1270l52133,207010r,1270l51943,209550r-381,l51460,208280r673,l52133,207010r-152,l51689,205740r711,-1156l53149,204584r902,-1384l55664,203200r-381,-1270l53136,201930r77,-1270l53822,200660r-571,-1270l52146,201930r-470,l51536,200660r-51,-1270l52108,198120r990,l51701,196850r-343,1270l50800,198120r-51,-3810l52793,194310r-228,1270l52984,195580r813,-1270l54508,193040r1067,-1270l56134,191770r1778,1270l58991,194310r1524,1270l61214,195580r-254,-1270l60833,193040r317,l61633,194310r-204,1270l60883,196850r-190,l60312,198120r546,l61252,199390r-2020,l56438,196850r-990,l55575,198120r3581,2540l61506,201930r89,1270l61417,203200r-178,1041l61010,203200r-317,l58826,201930r-3150,-1270l55245,200660r1358,1270l58254,203200r1004,l61201,204508r394,1232l61163,207010r-102,1270l60960,209550r-305,l59651,208280r-1257,-1270l58204,208280r889,l60998,210820r-64,3810l59969,213360r-483,l60020,214630r711,1270l60680,220980r-800,l60032,219710r-889,l59283,220980r1308,2540l61074,224790r127,3810l61315,232410r127,3810l61556,240030r89,6350l61760,248920r114,2540l61988,254000r115,2540l62547,260350r1029,11430l63703,273050r1143,12700l64947,287020r369,2540l65405,290830r88,1270l65582,293370r89,1270l65760,295910r38,1270l65887,299720r114,1270l66103,302260r76,1270l66636,306070r889,10160l67640,317500r51,1270l67805,321310r381,3810l68313,326390r101,1270l68516,328930r114,1270l68732,331470r102,1270l68935,334010r114,1270l69151,336550r114,1270l69380,339090r101,1270l69596,341630r114,1270l69811,344170r115,1270l70040,346710r102,1270l70256,349250r102,1270l70472,351790r101,1270l70675,354330r114,1270l70891,356870r102,1270l71094,359410r114,1270l71310,361950r914,7620l71805,370840r-901,1270l72301,372110r25,1270l72923,374650r-940,1270l71272,377190r1829,l72986,379730r-876,l71755,381000r-381,l71920,382270r355,-1270l73228,381000r622,2540l73494,384810r-1485,l71691,386080r2083,l73875,388620r-1562,l72224,389890r2261,l74447,391160r-1753,l72085,392430r2324,l74841,393700r-153,1270l72504,394970r-699,1270l74828,396240r127,1270l75247,398780r-1435,l73761,400050r-1321,l72415,401320r2819,l75323,403860r-1727,l74409,405155r-432,l73240,406400r2274,l75679,407670r101,1270l75882,410210r-2388,l72961,411480r3239,l76327,412750r165,1270l76200,414020r-1270,1270l73431,415290r-89,1270l76339,416560r343,1270l76682,419100r-660,l74701,420370r1981,l76758,421640r64,1270l77101,424180r-470,1270l76911,425450r1016,1270l77711,427990r-838,1270l76581,429260r-356,1270l78003,430530r-25,1270l76555,433070r-1435,l74980,434340r3112,l78651,435610r-153,l76669,436880r-596,l75463,438150r3302,l79209,440690r-2324,l75552,441960r-318,l75450,443230r254,l76708,441960r2489,l79400,443230r114,2540l77597,445770r-597,1270l79667,447040r63,1270l79806,449580r64,1270l79146,450850r-1676,1270l75806,452120r-229,1270l77419,453390r851,-1270l79997,452120r495,2540l80124,455930r203,1270l80365,458470r-292,1270l77927,459740r-2464,1270l80403,461010r280,2540l80340,463550r-2362,1270l76796,464820r-76,1270l78727,466090r1448,-1270l80568,464820r26,3810l78651,468630r-1588,1270l76136,469900r178,1270l77558,469900r3010,l80657,471170r76,1270l78117,473710r-1956,l76022,474980r3518,l80149,473710r673,1270l80505,476250r-1397,1270l76276,477520r-267,1270l79451,478790r571,-1270l80886,478790r,-37389l80822,440690r-101,-1270l80606,438150r-114,-1270l80365,435610r-114,-1270l79870,431800r-89,-1270l79527,429260r902,-1270l79171,427990r77,-2540l79527,424180r-711,-2540l78867,412750r-1626,-5080l77114,406400r-25,-10160l76123,391160,75031,381000r-571,-3810l74358,374650r-114,-2540l73139,361950r-114,-1270l72898,359410r-115,-1270l72656,356870r-114,-1270l72415,354330r-114,-1270l72174,351790r-102,-1270l71970,349250r-101,-1270l71755,346710r-508,-6350l71132,339090r-101,-1270l70929,336550r-89,-1270l70751,334010r-114,-1270l70535,331470r-114,-1270l70319,328930r-114,-1270l69532,321310r38,-2540l69672,317500r-597,-1270l69596,312420r-534,l69138,311150r51,-1270l68656,309880r584,-1270l69215,307340r-1004,-1270l68453,304800r-394,-2540l67297,300990r863,-1270l67360,298450r978,-2540l67424,294640r355,-1270l66738,292100r749,-1270l67373,289560r-610,-1270l66878,285419r-864,-2209l65963,280670r546,-3810l65900,274320r-102,-2540l65747,270510r-114,-1270l64579,264160r-292,-2540l64160,256540r216,-1270l63258,251460r38,-13970l63144,236220r13,-15240l63093,217170r-76,-1270l62953,214630r-76,-5080l63500,203200r520,-3810l64122,198120r508,-6350l65100,189230r228,-1270l65608,186690r-2032,l62953,186690r,1270l62801,189230r,-1270l62953,187960r,-1270l62738,186690r-674,l62293,187960r-292,l62039,191770r-1587,1270l58775,191770r-1448,l56616,190500r267,-1270l61899,189230r102,-1270l59258,187960r-178,-1270l59842,186690r521,-1270l60604,185420r546,-1270l62471,184150r114,1270l63703,185420r2184,l66446,182880r559,-2540l67589,180340r2045,-2540l69342,176530r215,l72682,172720r2336,-2540l76174,168910r2604,-2540l81686,165100r851,-1270l82626,162560r2095,l85471,161290r-661,l85953,160020r915,-1118l89700,156210r1422,-1270l91808,153670r101,-1270l93179,152400r1347,-2540l95161,148590r1727,-3810l98386,140970r4280,-7620l103568,128270r1486,-6350l105092,120650r25,-1270l106286,115570r-483,-3810l105930,110490r165,-1270l106299,107950xe" fillcolor="#323031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2192" behindDoc="0" locked="0" layoutInCell="1" allowOverlap="1" wp14:anchorId="32CB149B" wp14:editId="33E246EA">
                <wp:simplePos x="0" y="0"/>
                <wp:positionH relativeFrom="page">
                  <wp:posOffset>4598962</wp:posOffset>
                </wp:positionH>
                <wp:positionV relativeFrom="paragraph">
                  <wp:posOffset>15909</wp:posOffset>
                </wp:positionV>
                <wp:extent cx="67945" cy="515620"/>
                <wp:effectExtent l="0" t="0" r="0" b="0"/>
                <wp:wrapNone/>
                <wp:docPr id="171" name="Graphic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945" cy="515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45" h="515620">
                              <a:moveTo>
                                <a:pt x="8318" y="113030"/>
                              </a:moveTo>
                              <a:lnTo>
                                <a:pt x="8229" y="111760"/>
                              </a:lnTo>
                              <a:lnTo>
                                <a:pt x="7099" y="111760"/>
                              </a:lnTo>
                              <a:lnTo>
                                <a:pt x="6362" y="113030"/>
                              </a:lnTo>
                              <a:lnTo>
                                <a:pt x="8318" y="113030"/>
                              </a:lnTo>
                              <a:close/>
                            </a:path>
                            <a:path w="67945" h="515620">
                              <a:moveTo>
                                <a:pt x="16497" y="118110"/>
                              </a:moveTo>
                              <a:lnTo>
                                <a:pt x="15240" y="118110"/>
                              </a:lnTo>
                              <a:lnTo>
                                <a:pt x="15468" y="119380"/>
                              </a:lnTo>
                              <a:lnTo>
                                <a:pt x="15671" y="119380"/>
                              </a:lnTo>
                              <a:lnTo>
                                <a:pt x="16497" y="118110"/>
                              </a:lnTo>
                              <a:close/>
                            </a:path>
                            <a:path w="67945" h="515620">
                              <a:moveTo>
                                <a:pt x="18376" y="130810"/>
                              </a:moveTo>
                              <a:lnTo>
                                <a:pt x="18237" y="129540"/>
                              </a:lnTo>
                              <a:lnTo>
                                <a:pt x="9474" y="129540"/>
                              </a:lnTo>
                              <a:lnTo>
                                <a:pt x="9664" y="128270"/>
                              </a:lnTo>
                              <a:lnTo>
                                <a:pt x="8877" y="128270"/>
                              </a:lnTo>
                              <a:lnTo>
                                <a:pt x="8674" y="129540"/>
                              </a:lnTo>
                              <a:lnTo>
                                <a:pt x="7772" y="129540"/>
                              </a:lnTo>
                              <a:lnTo>
                                <a:pt x="6032" y="130810"/>
                              </a:lnTo>
                              <a:lnTo>
                                <a:pt x="7505" y="130810"/>
                              </a:lnTo>
                              <a:lnTo>
                                <a:pt x="7632" y="132080"/>
                              </a:lnTo>
                              <a:lnTo>
                                <a:pt x="7797" y="132080"/>
                              </a:lnTo>
                              <a:lnTo>
                                <a:pt x="7353" y="133350"/>
                              </a:lnTo>
                              <a:lnTo>
                                <a:pt x="5803" y="133350"/>
                              </a:lnTo>
                              <a:lnTo>
                                <a:pt x="5473" y="134620"/>
                              </a:lnTo>
                              <a:lnTo>
                                <a:pt x="6057" y="134620"/>
                              </a:lnTo>
                              <a:lnTo>
                                <a:pt x="14008" y="134620"/>
                              </a:lnTo>
                              <a:lnTo>
                                <a:pt x="13855" y="133350"/>
                              </a:lnTo>
                              <a:lnTo>
                                <a:pt x="8623" y="133350"/>
                              </a:lnTo>
                              <a:lnTo>
                                <a:pt x="8305" y="132080"/>
                              </a:lnTo>
                              <a:lnTo>
                                <a:pt x="8813" y="130810"/>
                              </a:lnTo>
                              <a:lnTo>
                                <a:pt x="18376" y="130810"/>
                              </a:lnTo>
                              <a:close/>
                            </a:path>
                            <a:path w="67945" h="515620">
                              <a:moveTo>
                                <a:pt x="23698" y="123024"/>
                              </a:moveTo>
                              <a:lnTo>
                                <a:pt x="23355" y="122847"/>
                              </a:lnTo>
                              <a:lnTo>
                                <a:pt x="22910" y="122847"/>
                              </a:lnTo>
                              <a:lnTo>
                                <a:pt x="22644" y="122974"/>
                              </a:lnTo>
                              <a:lnTo>
                                <a:pt x="21450" y="123215"/>
                              </a:lnTo>
                              <a:lnTo>
                                <a:pt x="20510" y="123380"/>
                              </a:lnTo>
                              <a:lnTo>
                                <a:pt x="19113" y="123685"/>
                              </a:lnTo>
                              <a:lnTo>
                                <a:pt x="18402" y="123278"/>
                              </a:lnTo>
                              <a:lnTo>
                                <a:pt x="18275" y="124180"/>
                              </a:lnTo>
                              <a:lnTo>
                                <a:pt x="19100" y="124371"/>
                              </a:lnTo>
                              <a:lnTo>
                                <a:pt x="19380" y="124460"/>
                              </a:lnTo>
                              <a:lnTo>
                                <a:pt x="20243" y="124371"/>
                              </a:lnTo>
                              <a:lnTo>
                                <a:pt x="20942" y="124333"/>
                              </a:lnTo>
                              <a:lnTo>
                                <a:pt x="22225" y="124117"/>
                              </a:lnTo>
                              <a:lnTo>
                                <a:pt x="22834" y="123977"/>
                              </a:lnTo>
                              <a:lnTo>
                                <a:pt x="23571" y="123698"/>
                              </a:lnTo>
                              <a:lnTo>
                                <a:pt x="23660" y="123342"/>
                              </a:lnTo>
                              <a:lnTo>
                                <a:pt x="23685" y="123101"/>
                              </a:lnTo>
                              <a:close/>
                            </a:path>
                            <a:path w="67945" h="515620">
                              <a:moveTo>
                                <a:pt x="28562" y="429336"/>
                              </a:moveTo>
                              <a:lnTo>
                                <a:pt x="23888" y="429336"/>
                              </a:lnTo>
                              <a:lnTo>
                                <a:pt x="28435" y="430530"/>
                              </a:lnTo>
                              <a:lnTo>
                                <a:pt x="28562" y="429336"/>
                              </a:lnTo>
                              <a:close/>
                            </a:path>
                            <a:path w="67945" h="515620">
                              <a:moveTo>
                                <a:pt x="29933" y="349250"/>
                              </a:moveTo>
                              <a:lnTo>
                                <a:pt x="29540" y="347980"/>
                              </a:lnTo>
                              <a:lnTo>
                                <a:pt x="29260" y="347980"/>
                              </a:lnTo>
                              <a:lnTo>
                                <a:pt x="27457" y="349250"/>
                              </a:lnTo>
                              <a:lnTo>
                                <a:pt x="29933" y="349250"/>
                              </a:lnTo>
                              <a:close/>
                            </a:path>
                            <a:path w="67945" h="515620">
                              <a:moveTo>
                                <a:pt x="30060" y="485140"/>
                              </a:moveTo>
                              <a:lnTo>
                                <a:pt x="29972" y="483870"/>
                              </a:lnTo>
                              <a:lnTo>
                                <a:pt x="29540" y="485140"/>
                              </a:lnTo>
                              <a:lnTo>
                                <a:pt x="30060" y="485140"/>
                              </a:lnTo>
                              <a:close/>
                            </a:path>
                            <a:path w="67945" h="515620">
                              <a:moveTo>
                                <a:pt x="31140" y="375920"/>
                              </a:moveTo>
                              <a:lnTo>
                                <a:pt x="30175" y="375920"/>
                              </a:lnTo>
                              <a:lnTo>
                                <a:pt x="30911" y="377190"/>
                              </a:lnTo>
                              <a:lnTo>
                                <a:pt x="31140" y="375920"/>
                              </a:lnTo>
                              <a:close/>
                            </a:path>
                            <a:path w="67945" h="515620">
                              <a:moveTo>
                                <a:pt x="31369" y="421640"/>
                              </a:moveTo>
                              <a:lnTo>
                                <a:pt x="31165" y="420370"/>
                              </a:lnTo>
                              <a:lnTo>
                                <a:pt x="30873" y="420370"/>
                              </a:lnTo>
                              <a:lnTo>
                                <a:pt x="28714" y="421640"/>
                              </a:lnTo>
                              <a:lnTo>
                                <a:pt x="31369" y="421640"/>
                              </a:lnTo>
                              <a:close/>
                            </a:path>
                            <a:path w="67945" h="515620">
                              <a:moveTo>
                                <a:pt x="31572" y="353060"/>
                              </a:moveTo>
                              <a:lnTo>
                                <a:pt x="31521" y="351790"/>
                              </a:lnTo>
                              <a:lnTo>
                                <a:pt x="30988" y="353060"/>
                              </a:lnTo>
                              <a:lnTo>
                                <a:pt x="31572" y="353060"/>
                              </a:lnTo>
                              <a:close/>
                            </a:path>
                            <a:path w="67945" h="515620">
                              <a:moveTo>
                                <a:pt x="31711" y="184150"/>
                              </a:moveTo>
                              <a:lnTo>
                                <a:pt x="29883" y="184150"/>
                              </a:lnTo>
                              <a:lnTo>
                                <a:pt x="30568" y="185420"/>
                              </a:lnTo>
                              <a:lnTo>
                                <a:pt x="31686" y="185420"/>
                              </a:lnTo>
                              <a:lnTo>
                                <a:pt x="31711" y="184150"/>
                              </a:lnTo>
                              <a:close/>
                            </a:path>
                            <a:path w="67945" h="515620">
                              <a:moveTo>
                                <a:pt x="31838" y="349250"/>
                              </a:moveTo>
                              <a:lnTo>
                                <a:pt x="31686" y="347980"/>
                              </a:lnTo>
                              <a:lnTo>
                                <a:pt x="30759" y="347980"/>
                              </a:lnTo>
                              <a:lnTo>
                                <a:pt x="29933" y="349250"/>
                              </a:lnTo>
                              <a:lnTo>
                                <a:pt x="31838" y="349250"/>
                              </a:lnTo>
                              <a:close/>
                            </a:path>
                            <a:path w="67945" h="515620">
                              <a:moveTo>
                                <a:pt x="31953" y="336664"/>
                              </a:moveTo>
                              <a:lnTo>
                                <a:pt x="24917" y="336664"/>
                              </a:lnTo>
                              <a:lnTo>
                                <a:pt x="31711" y="337820"/>
                              </a:lnTo>
                              <a:lnTo>
                                <a:pt x="31953" y="336664"/>
                              </a:lnTo>
                              <a:close/>
                            </a:path>
                            <a:path w="67945" h="515620">
                              <a:moveTo>
                                <a:pt x="31978" y="473710"/>
                              </a:moveTo>
                              <a:lnTo>
                                <a:pt x="31788" y="472440"/>
                              </a:lnTo>
                              <a:lnTo>
                                <a:pt x="28219" y="473710"/>
                              </a:lnTo>
                              <a:lnTo>
                                <a:pt x="31978" y="473710"/>
                              </a:lnTo>
                              <a:close/>
                            </a:path>
                            <a:path w="67945" h="515620">
                              <a:moveTo>
                                <a:pt x="32258" y="477520"/>
                              </a:moveTo>
                              <a:lnTo>
                                <a:pt x="31953" y="476250"/>
                              </a:lnTo>
                              <a:lnTo>
                                <a:pt x="31165" y="477520"/>
                              </a:lnTo>
                              <a:lnTo>
                                <a:pt x="32258" y="477520"/>
                              </a:lnTo>
                              <a:close/>
                            </a:path>
                            <a:path w="67945" h="515620">
                              <a:moveTo>
                                <a:pt x="32677" y="209550"/>
                              </a:moveTo>
                              <a:lnTo>
                                <a:pt x="32448" y="208280"/>
                              </a:lnTo>
                              <a:lnTo>
                                <a:pt x="31762" y="208280"/>
                              </a:lnTo>
                              <a:lnTo>
                                <a:pt x="31280" y="209550"/>
                              </a:lnTo>
                              <a:lnTo>
                                <a:pt x="32677" y="209550"/>
                              </a:lnTo>
                              <a:close/>
                            </a:path>
                            <a:path w="67945" h="515620">
                              <a:moveTo>
                                <a:pt x="33083" y="162560"/>
                              </a:moveTo>
                              <a:lnTo>
                                <a:pt x="29768" y="162560"/>
                              </a:lnTo>
                              <a:lnTo>
                                <a:pt x="29527" y="163830"/>
                              </a:lnTo>
                              <a:lnTo>
                                <a:pt x="32626" y="163830"/>
                              </a:lnTo>
                              <a:lnTo>
                                <a:pt x="33083" y="162560"/>
                              </a:lnTo>
                              <a:close/>
                            </a:path>
                            <a:path w="67945" h="515620">
                              <a:moveTo>
                                <a:pt x="33337" y="205740"/>
                              </a:moveTo>
                              <a:lnTo>
                                <a:pt x="31927" y="205740"/>
                              </a:lnTo>
                              <a:lnTo>
                                <a:pt x="32905" y="207010"/>
                              </a:lnTo>
                              <a:lnTo>
                                <a:pt x="33337" y="205740"/>
                              </a:lnTo>
                              <a:close/>
                            </a:path>
                            <a:path w="67945" h="515620">
                              <a:moveTo>
                                <a:pt x="33528" y="191770"/>
                              </a:moveTo>
                              <a:lnTo>
                                <a:pt x="32905" y="191770"/>
                              </a:lnTo>
                              <a:lnTo>
                                <a:pt x="30670" y="190500"/>
                              </a:lnTo>
                              <a:lnTo>
                                <a:pt x="29133" y="191770"/>
                              </a:lnTo>
                              <a:lnTo>
                                <a:pt x="31813" y="191770"/>
                              </a:lnTo>
                              <a:lnTo>
                                <a:pt x="33108" y="193040"/>
                              </a:lnTo>
                              <a:lnTo>
                                <a:pt x="33528" y="193040"/>
                              </a:lnTo>
                              <a:lnTo>
                                <a:pt x="33528" y="191770"/>
                              </a:lnTo>
                              <a:close/>
                            </a:path>
                            <a:path w="67945" h="515620">
                              <a:moveTo>
                                <a:pt x="33540" y="198120"/>
                              </a:moveTo>
                              <a:lnTo>
                                <a:pt x="30899" y="198120"/>
                              </a:lnTo>
                              <a:lnTo>
                                <a:pt x="31724" y="199390"/>
                              </a:lnTo>
                              <a:lnTo>
                                <a:pt x="33489" y="199390"/>
                              </a:lnTo>
                              <a:lnTo>
                                <a:pt x="33540" y="198120"/>
                              </a:lnTo>
                              <a:close/>
                            </a:path>
                            <a:path w="67945" h="515620">
                              <a:moveTo>
                                <a:pt x="33870" y="271780"/>
                              </a:moveTo>
                              <a:lnTo>
                                <a:pt x="29972" y="271780"/>
                              </a:lnTo>
                              <a:lnTo>
                                <a:pt x="33794" y="273050"/>
                              </a:lnTo>
                              <a:lnTo>
                                <a:pt x="33870" y="271780"/>
                              </a:lnTo>
                              <a:close/>
                            </a:path>
                            <a:path w="67945" h="515620">
                              <a:moveTo>
                                <a:pt x="34150" y="265430"/>
                              </a:moveTo>
                              <a:lnTo>
                                <a:pt x="33794" y="264160"/>
                              </a:lnTo>
                              <a:lnTo>
                                <a:pt x="31584" y="264160"/>
                              </a:lnTo>
                              <a:lnTo>
                                <a:pt x="30619" y="265430"/>
                              </a:lnTo>
                              <a:lnTo>
                                <a:pt x="34150" y="265430"/>
                              </a:lnTo>
                              <a:close/>
                            </a:path>
                            <a:path w="67945" h="515620">
                              <a:moveTo>
                                <a:pt x="34480" y="147612"/>
                              </a:moveTo>
                              <a:lnTo>
                                <a:pt x="34315" y="147243"/>
                              </a:lnTo>
                              <a:lnTo>
                                <a:pt x="34264" y="146862"/>
                              </a:lnTo>
                              <a:lnTo>
                                <a:pt x="34074" y="146773"/>
                              </a:lnTo>
                              <a:lnTo>
                                <a:pt x="32613" y="145999"/>
                              </a:lnTo>
                              <a:lnTo>
                                <a:pt x="32105" y="144526"/>
                              </a:lnTo>
                              <a:lnTo>
                                <a:pt x="31369" y="143230"/>
                              </a:lnTo>
                              <a:lnTo>
                                <a:pt x="31229" y="143002"/>
                              </a:lnTo>
                              <a:lnTo>
                                <a:pt x="31038" y="142773"/>
                              </a:lnTo>
                              <a:lnTo>
                                <a:pt x="30708" y="142519"/>
                              </a:lnTo>
                              <a:lnTo>
                                <a:pt x="30276" y="142557"/>
                              </a:lnTo>
                              <a:lnTo>
                                <a:pt x="30200" y="142824"/>
                              </a:lnTo>
                              <a:lnTo>
                                <a:pt x="31038" y="144437"/>
                              </a:lnTo>
                              <a:lnTo>
                                <a:pt x="31813" y="145961"/>
                              </a:lnTo>
                              <a:lnTo>
                                <a:pt x="32677" y="147447"/>
                              </a:lnTo>
                              <a:lnTo>
                                <a:pt x="32854" y="147751"/>
                              </a:lnTo>
                              <a:lnTo>
                                <a:pt x="33312" y="147980"/>
                              </a:lnTo>
                              <a:lnTo>
                                <a:pt x="33883" y="148120"/>
                              </a:lnTo>
                              <a:lnTo>
                                <a:pt x="34175" y="147789"/>
                              </a:lnTo>
                              <a:lnTo>
                                <a:pt x="34480" y="147612"/>
                              </a:lnTo>
                              <a:close/>
                            </a:path>
                            <a:path w="67945" h="515620">
                              <a:moveTo>
                                <a:pt x="36245" y="163830"/>
                              </a:moveTo>
                              <a:lnTo>
                                <a:pt x="35966" y="162560"/>
                              </a:lnTo>
                              <a:lnTo>
                                <a:pt x="34290" y="162560"/>
                              </a:lnTo>
                              <a:lnTo>
                                <a:pt x="33439" y="163830"/>
                              </a:lnTo>
                              <a:lnTo>
                                <a:pt x="36245" y="163830"/>
                              </a:lnTo>
                              <a:close/>
                            </a:path>
                            <a:path w="67945" h="515620">
                              <a:moveTo>
                                <a:pt x="37604" y="123799"/>
                              </a:moveTo>
                              <a:lnTo>
                                <a:pt x="36499" y="123253"/>
                              </a:lnTo>
                              <a:lnTo>
                                <a:pt x="35318" y="123494"/>
                              </a:lnTo>
                              <a:lnTo>
                                <a:pt x="34467" y="123723"/>
                              </a:lnTo>
                              <a:lnTo>
                                <a:pt x="33616" y="123926"/>
                              </a:lnTo>
                              <a:lnTo>
                                <a:pt x="33413" y="124066"/>
                              </a:lnTo>
                              <a:lnTo>
                                <a:pt x="33426" y="124231"/>
                              </a:lnTo>
                              <a:lnTo>
                                <a:pt x="33553" y="124396"/>
                              </a:lnTo>
                              <a:lnTo>
                                <a:pt x="34023" y="124510"/>
                              </a:lnTo>
                              <a:lnTo>
                                <a:pt x="34378" y="124523"/>
                              </a:lnTo>
                              <a:lnTo>
                                <a:pt x="35077" y="124599"/>
                              </a:lnTo>
                              <a:lnTo>
                                <a:pt x="35610" y="124485"/>
                              </a:lnTo>
                              <a:lnTo>
                                <a:pt x="36474" y="124333"/>
                              </a:lnTo>
                              <a:lnTo>
                                <a:pt x="37325" y="124117"/>
                              </a:lnTo>
                              <a:lnTo>
                                <a:pt x="37452" y="124091"/>
                              </a:lnTo>
                              <a:lnTo>
                                <a:pt x="37604" y="123799"/>
                              </a:lnTo>
                              <a:close/>
                            </a:path>
                            <a:path w="67945" h="515620">
                              <a:moveTo>
                                <a:pt x="38201" y="120865"/>
                              </a:moveTo>
                              <a:lnTo>
                                <a:pt x="37909" y="120459"/>
                              </a:lnTo>
                              <a:lnTo>
                                <a:pt x="37490" y="120408"/>
                              </a:lnTo>
                              <a:lnTo>
                                <a:pt x="37211" y="120510"/>
                              </a:lnTo>
                              <a:lnTo>
                                <a:pt x="36474" y="120624"/>
                              </a:lnTo>
                              <a:lnTo>
                                <a:pt x="35839" y="120878"/>
                              </a:lnTo>
                              <a:lnTo>
                                <a:pt x="35585" y="119811"/>
                              </a:lnTo>
                              <a:lnTo>
                                <a:pt x="35852" y="119214"/>
                              </a:lnTo>
                              <a:lnTo>
                                <a:pt x="36233" y="118503"/>
                              </a:lnTo>
                              <a:lnTo>
                                <a:pt x="36715" y="118465"/>
                              </a:lnTo>
                              <a:lnTo>
                                <a:pt x="37147" y="118097"/>
                              </a:lnTo>
                              <a:lnTo>
                                <a:pt x="37376" y="117729"/>
                              </a:lnTo>
                              <a:lnTo>
                                <a:pt x="37109" y="117170"/>
                              </a:lnTo>
                              <a:lnTo>
                                <a:pt x="36779" y="116801"/>
                              </a:lnTo>
                              <a:lnTo>
                                <a:pt x="36461" y="116420"/>
                              </a:lnTo>
                              <a:lnTo>
                                <a:pt x="36195" y="116509"/>
                              </a:lnTo>
                              <a:lnTo>
                                <a:pt x="35496" y="117995"/>
                              </a:lnTo>
                              <a:lnTo>
                                <a:pt x="34163" y="117894"/>
                              </a:lnTo>
                              <a:lnTo>
                                <a:pt x="32499" y="118122"/>
                              </a:lnTo>
                              <a:lnTo>
                                <a:pt x="32080" y="118351"/>
                              </a:lnTo>
                              <a:lnTo>
                                <a:pt x="31648" y="118491"/>
                              </a:lnTo>
                              <a:lnTo>
                                <a:pt x="31915" y="119240"/>
                              </a:lnTo>
                              <a:lnTo>
                                <a:pt x="32562" y="118757"/>
                              </a:lnTo>
                              <a:lnTo>
                                <a:pt x="32893" y="118872"/>
                              </a:lnTo>
                              <a:lnTo>
                                <a:pt x="33426" y="118884"/>
                              </a:lnTo>
                              <a:lnTo>
                                <a:pt x="33870" y="118821"/>
                              </a:lnTo>
                              <a:lnTo>
                                <a:pt x="34480" y="119024"/>
                              </a:lnTo>
                              <a:lnTo>
                                <a:pt x="34747" y="119392"/>
                              </a:lnTo>
                              <a:lnTo>
                                <a:pt x="34785" y="120561"/>
                              </a:lnTo>
                              <a:lnTo>
                                <a:pt x="34518" y="120827"/>
                              </a:lnTo>
                              <a:lnTo>
                                <a:pt x="32918" y="121158"/>
                              </a:lnTo>
                              <a:lnTo>
                                <a:pt x="32232" y="121285"/>
                              </a:lnTo>
                              <a:lnTo>
                                <a:pt x="31572" y="121462"/>
                              </a:lnTo>
                              <a:lnTo>
                                <a:pt x="31432" y="121488"/>
                              </a:lnTo>
                              <a:lnTo>
                                <a:pt x="31356" y="121742"/>
                              </a:lnTo>
                              <a:lnTo>
                                <a:pt x="31254" y="121907"/>
                              </a:lnTo>
                              <a:lnTo>
                                <a:pt x="31407" y="121996"/>
                              </a:lnTo>
                              <a:lnTo>
                                <a:pt x="31572" y="122186"/>
                              </a:lnTo>
                              <a:lnTo>
                                <a:pt x="31724" y="122186"/>
                              </a:lnTo>
                              <a:lnTo>
                                <a:pt x="32550" y="122135"/>
                              </a:lnTo>
                              <a:lnTo>
                                <a:pt x="33426" y="121843"/>
                              </a:lnTo>
                              <a:lnTo>
                                <a:pt x="34188" y="122021"/>
                              </a:lnTo>
                              <a:lnTo>
                                <a:pt x="35674" y="122364"/>
                              </a:lnTo>
                              <a:lnTo>
                                <a:pt x="36728" y="121323"/>
                              </a:lnTo>
                              <a:lnTo>
                                <a:pt x="38087" y="121119"/>
                              </a:lnTo>
                              <a:lnTo>
                                <a:pt x="38201" y="120865"/>
                              </a:lnTo>
                              <a:close/>
                            </a:path>
                            <a:path w="67945" h="515620">
                              <a:moveTo>
                                <a:pt x="38455" y="145338"/>
                              </a:moveTo>
                              <a:lnTo>
                                <a:pt x="38252" y="145021"/>
                              </a:lnTo>
                              <a:lnTo>
                                <a:pt x="38138" y="144729"/>
                              </a:lnTo>
                              <a:lnTo>
                                <a:pt x="37934" y="144589"/>
                              </a:lnTo>
                              <a:lnTo>
                                <a:pt x="36906" y="143929"/>
                              </a:lnTo>
                              <a:lnTo>
                                <a:pt x="36347" y="142900"/>
                              </a:lnTo>
                              <a:lnTo>
                                <a:pt x="35750" y="141897"/>
                              </a:lnTo>
                              <a:lnTo>
                                <a:pt x="34963" y="140614"/>
                              </a:lnTo>
                              <a:lnTo>
                                <a:pt x="34455" y="139890"/>
                              </a:lnTo>
                              <a:lnTo>
                                <a:pt x="34188" y="139903"/>
                              </a:lnTo>
                              <a:lnTo>
                                <a:pt x="34023" y="139928"/>
                              </a:lnTo>
                              <a:lnTo>
                                <a:pt x="33883" y="140195"/>
                              </a:lnTo>
                              <a:lnTo>
                                <a:pt x="34848" y="141973"/>
                              </a:lnTo>
                              <a:lnTo>
                                <a:pt x="35737" y="143662"/>
                              </a:lnTo>
                              <a:lnTo>
                                <a:pt x="36715" y="145313"/>
                              </a:lnTo>
                              <a:lnTo>
                                <a:pt x="36893" y="145592"/>
                              </a:lnTo>
                              <a:lnTo>
                                <a:pt x="37414" y="145707"/>
                              </a:lnTo>
                              <a:lnTo>
                                <a:pt x="37973" y="145808"/>
                              </a:lnTo>
                              <a:lnTo>
                                <a:pt x="38201" y="145516"/>
                              </a:lnTo>
                              <a:lnTo>
                                <a:pt x="38455" y="145338"/>
                              </a:lnTo>
                              <a:close/>
                            </a:path>
                            <a:path w="67945" h="515620">
                              <a:moveTo>
                                <a:pt x="38671" y="85090"/>
                              </a:moveTo>
                              <a:lnTo>
                                <a:pt x="37630" y="85090"/>
                              </a:lnTo>
                              <a:lnTo>
                                <a:pt x="37617" y="86360"/>
                              </a:lnTo>
                              <a:lnTo>
                                <a:pt x="38087" y="87630"/>
                              </a:lnTo>
                              <a:lnTo>
                                <a:pt x="38633" y="86360"/>
                              </a:lnTo>
                              <a:lnTo>
                                <a:pt x="38671" y="85090"/>
                              </a:lnTo>
                              <a:close/>
                            </a:path>
                            <a:path w="67945" h="515620">
                              <a:moveTo>
                                <a:pt x="39255" y="76200"/>
                              </a:moveTo>
                              <a:lnTo>
                                <a:pt x="39014" y="74930"/>
                              </a:lnTo>
                              <a:lnTo>
                                <a:pt x="37795" y="74930"/>
                              </a:lnTo>
                              <a:lnTo>
                                <a:pt x="36512" y="76200"/>
                              </a:lnTo>
                              <a:lnTo>
                                <a:pt x="39255" y="76200"/>
                              </a:lnTo>
                              <a:close/>
                            </a:path>
                            <a:path w="67945" h="515620">
                              <a:moveTo>
                                <a:pt x="39712" y="40563"/>
                              </a:moveTo>
                              <a:lnTo>
                                <a:pt x="39624" y="40360"/>
                              </a:lnTo>
                              <a:lnTo>
                                <a:pt x="39471" y="40297"/>
                              </a:lnTo>
                              <a:lnTo>
                                <a:pt x="39192" y="40106"/>
                              </a:lnTo>
                              <a:lnTo>
                                <a:pt x="38722" y="40398"/>
                              </a:lnTo>
                              <a:lnTo>
                                <a:pt x="38176" y="40728"/>
                              </a:lnTo>
                              <a:lnTo>
                                <a:pt x="37642" y="41071"/>
                              </a:lnTo>
                              <a:lnTo>
                                <a:pt x="37795" y="41389"/>
                              </a:lnTo>
                              <a:lnTo>
                                <a:pt x="39662" y="40716"/>
                              </a:lnTo>
                              <a:lnTo>
                                <a:pt x="39712" y="40563"/>
                              </a:lnTo>
                              <a:close/>
                            </a:path>
                            <a:path w="67945" h="515620">
                              <a:moveTo>
                                <a:pt x="40208" y="509270"/>
                              </a:moveTo>
                              <a:lnTo>
                                <a:pt x="40030" y="508000"/>
                              </a:lnTo>
                              <a:lnTo>
                                <a:pt x="39039" y="508000"/>
                              </a:lnTo>
                              <a:lnTo>
                                <a:pt x="38252" y="509270"/>
                              </a:lnTo>
                              <a:lnTo>
                                <a:pt x="40208" y="509270"/>
                              </a:lnTo>
                              <a:close/>
                            </a:path>
                            <a:path w="67945" h="515620">
                              <a:moveTo>
                                <a:pt x="41490" y="143903"/>
                              </a:moveTo>
                              <a:lnTo>
                                <a:pt x="41440" y="143738"/>
                              </a:lnTo>
                              <a:lnTo>
                                <a:pt x="40932" y="142303"/>
                              </a:lnTo>
                              <a:lnTo>
                                <a:pt x="39674" y="141478"/>
                              </a:lnTo>
                              <a:lnTo>
                                <a:pt x="38646" y="140385"/>
                              </a:lnTo>
                              <a:lnTo>
                                <a:pt x="38481" y="140385"/>
                              </a:lnTo>
                              <a:lnTo>
                                <a:pt x="38328" y="140423"/>
                              </a:lnTo>
                              <a:lnTo>
                                <a:pt x="38227" y="140741"/>
                              </a:lnTo>
                              <a:lnTo>
                                <a:pt x="39852" y="143090"/>
                              </a:lnTo>
                              <a:lnTo>
                                <a:pt x="40690" y="144183"/>
                              </a:lnTo>
                              <a:lnTo>
                                <a:pt x="40792" y="144322"/>
                              </a:lnTo>
                              <a:lnTo>
                                <a:pt x="41173" y="144259"/>
                              </a:lnTo>
                              <a:lnTo>
                                <a:pt x="41414" y="144297"/>
                              </a:lnTo>
                              <a:lnTo>
                                <a:pt x="41427" y="144106"/>
                              </a:lnTo>
                              <a:lnTo>
                                <a:pt x="41490" y="143903"/>
                              </a:lnTo>
                              <a:close/>
                            </a:path>
                            <a:path w="67945" h="515620">
                              <a:moveTo>
                                <a:pt x="42608" y="156210"/>
                              </a:moveTo>
                              <a:lnTo>
                                <a:pt x="42037" y="154940"/>
                              </a:lnTo>
                              <a:lnTo>
                                <a:pt x="41097" y="154940"/>
                              </a:lnTo>
                              <a:lnTo>
                                <a:pt x="41719" y="153670"/>
                              </a:lnTo>
                              <a:lnTo>
                                <a:pt x="38227" y="153670"/>
                              </a:lnTo>
                              <a:lnTo>
                                <a:pt x="39179" y="154940"/>
                              </a:lnTo>
                              <a:lnTo>
                                <a:pt x="40665" y="154940"/>
                              </a:lnTo>
                              <a:lnTo>
                                <a:pt x="42037" y="156210"/>
                              </a:lnTo>
                              <a:lnTo>
                                <a:pt x="42608" y="156210"/>
                              </a:lnTo>
                              <a:close/>
                            </a:path>
                            <a:path w="67945" h="515620">
                              <a:moveTo>
                                <a:pt x="43141" y="171450"/>
                              </a:moveTo>
                              <a:lnTo>
                                <a:pt x="42900" y="170180"/>
                              </a:lnTo>
                              <a:lnTo>
                                <a:pt x="42214" y="171450"/>
                              </a:lnTo>
                              <a:lnTo>
                                <a:pt x="43141" y="171450"/>
                              </a:lnTo>
                              <a:close/>
                            </a:path>
                            <a:path w="67945" h="515620">
                              <a:moveTo>
                                <a:pt x="43840" y="502424"/>
                              </a:moveTo>
                              <a:lnTo>
                                <a:pt x="43624" y="501624"/>
                              </a:lnTo>
                              <a:lnTo>
                                <a:pt x="43065" y="502107"/>
                              </a:lnTo>
                              <a:lnTo>
                                <a:pt x="42659" y="502107"/>
                              </a:lnTo>
                              <a:lnTo>
                                <a:pt x="41694" y="502094"/>
                              </a:lnTo>
                              <a:lnTo>
                                <a:pt x="40728" y="502132"/>
                              </a:lnTo>
                              <a:lnTo>
                                <a:pt x="39674" y="502158"/>
                              </a:lnTo>
                              <a:lnTo>
                                <a:pt x="39509" y="502310"/>
                              </a:lnTo>
                              <a:lnTo>
                                <a:pt x="39535" y="502488"/>
                              </a:lnTo>
                              <a:lnTo>
                                <a:pt x="39636" y="502653"/>
                              </a:lnTo>
                              <a:lnTo>
                                <a:pt x="40195" y="502780"/>
                              </a:lnTo>
                              <a:lnTo>
                                <a:pt x="41033" y="502920"/>
                              </a:lnTo>
                              <a:lnTo>
                                <a:pt x="41694" y="502869"/>
                              </a:lnTo>
                              <a:lnTo>
                                <a:pt x="42252" y="502881"/>
                              </a:lnTo>
                              <a:lnTo>
                                <a:pt x="43167" y="502729"/>
                              </a:lnTo>
                              <a:lnTo>
                                <a:pt x="43840" y="502424"/>
                              </a:lnTo>
                              <a:close/>
                            </a:path>
                            <a:path w="67945" h="515620">
                              <a:moveTo>
                                <a:pt x="44107" y="499021"/>
                              </a:moveTo>
                              <a:lnTo>
                                <a:pt x="43713" y="498970"/>
                              </a:lnTo>
                              <a:lnTo>
                                <a:pt x="43319" y="498868"/>
                              </a:lnTo>
                              <a:lnTo>
                                <a:pt x="42926" y="498894"/>
                              </a:lnTo>
                              <a:lnTo>
                                <a:pt x="41821" y="498970"/>
                              </a:lnTo>
                              <a:lnTo>
                                <a:pt x="40728" y="499097"/>
                              </a:lnTo>
                              <a:lnTo>
                                <a:pt x="39624" y="499211"/>
                              </a:lnTo>
                              <a:lnTo>
                                <a:pt x="39420" y="499224"/>
                              </a:lnTo>
                              <a:lnTo>
                                <a:pt x="39204" y="499249"/>
                              </a:lnTo>
                              <a:lnTo>
                                <a:pt x="38938" y="499364"/>
                              </a:lnTo>
                              <a:lnTo>
                                <a:pt x="38900" y="499529"/>
                              </a:lnTo>
                              <a:lnTo>
                                <a:pt x="38849" y="499681"/>
                              </a:lnTo>
                              <a:lnTo>
                                <a:pt x="39268" y="499833"/>
                              </a:lnTo>
                              <a:lnTo>
                                <a:pt x="39751" y="499910"/>
                              </a:lnTo>
                              <a:lnTo>
                                <a:pt x="40855" y="499808"/>
                              </a:lnTo>
                              <a:lnTo>
                                <a:pt x="41897" y="499770"/>
                              </a:lnTo>
                              <a:lnTo>
                                <a:pt x="43332" y="499541"/>
                              </a:lnTo>
                              <a:lnTo>
                                <a:pt x="43713" y="499224"/>
                              </a:lnTo>
                              <a:lnTo>
                                <a:pt x="44107" y="499021"/>
                              </a:lnTo>
                              <a:close/>
                            </a:path>
                            <a:path w="67945" h="515620">
                              <a:moveTo>
                                <a:pt x="46939" y="339521"/>
                              </a:moveTo>
                              <a:lnTo>
                                <a:pt x="46875" y="339394"/>
                              </a:lnTo>
                              <a:lnTo>
                                <a:pt x="46812" y="339521"/>
                              </a:lnTo>
                              <a:lnTo>
                                <a:pt x="46939" y="339521"/>
                              </a:lnTo>
                              <a:close/>
                            </a:path>
                            <a:path w="67945" h="515620">
                              <a:moveTo>
                                <a:pt x="50190" y="502920"/>
                              </a:moveTo>
                              <a:lnTo>
                                <a:pt x="45491" y="502920"/>
                              </a:lnTo>
                              <a:lnTo>
                                <a:pt x="46228" y="504190"/>
                              </a:lnTo>
                              <a:lnTo>
                                <a:pt x="48945" y="504190"/>
                              </a:lnTo>
                              <a:lnTo>
                                <a:pt x="50190" y="502920"/>
                              </a:lnTo>
                              <a:close/>
                            </a:path>
                            <a:path w="67945" h="515620">
                              <a:moveTo>
                                <a:pt x="51638" y="158750"/>
                              </a:moveTo>
                              <a:lnTo>
                                <a:pt x="51422" y="157480"/>
                              </a:lnTo>
                              <a:lnTo>
                                <a:pt x="50812" y="158750"/>
                              </a:lnTo>
                              <a:lnTo>
                                <a:pt x="51638" y="158750"/>
                              </a:lnTo>
                              <a:close/>
                            </a:path>
                            <a:path w="67945" h="515620">
                              <a:moveTo>
                                <a:pt x="51981" y="396557"/>
                              </a:moveTo>
                              <a:lnTo>
                                <a:pt x="51765" y="396379"/>
                              </a:lnTo>
                              <a:lnTo>
                                <a:pt x="51523" y="396036"/>
                              </a:lnTo>
                              <a:lnTo>
                                <a:pt x="51015" y="396951"/>
                              </a:lnTo>
                              <a:lnTo>
                                <a:pt x="50825" y="397306"/>
                              </a:lnTo>
                              <a:lnTo>
                                <a:pt x="51371" y="397637"/>
                              </a:lnTo>
                              <a:lnTo>
                                <a:pt x="51612" y="397306"/>
                              </a:lnTo>
                              <a:lnTo>
                                <a:pt x="51803" y="396976"/>
                              </a:lnTo>
                              <a:lnTo>
                                <a:pt x="51943" y="396633"/>
                              </a:lnTo>
                              <a:close/>
                            </a:path>
                            <a:path w="67945" h="515620">
                              <a:moveTo>
                                <a:pt x="52222" y="143814"/>
                              </a:moveTo>
                              <a:lnTo>
                                <a:pt x="52184" y="143116"/>
                              </a:lnTo>
                              <a:lnTo>
                                <a:pt x="51955" y="142798"/>
                              </a:lnTo>
                              <a:lnTo>
                                <a:pt x="51015" y="143002"/>
                              </a:lnTo>
                              <a:lnTo>
                                <a:pt x="50761" y="142430"/>
                              </a:lnTo>
                              <a:lnTo>
                                <a:pt x="50507" y="141833"/>
                              </a:lnTo>
                              <a:lnTo>
                                <a:pt x="50393" y="141579"/>
                              </a:lnTo>
                              <a:lnTo>
                                <a:pt x="50266" y="141338"/>
                              </a:lnTo>
                              <a:lnTo>
                                <a:pt x="50088" y="141122"/>
                              </a:lnTo>
                              <a:lnTo>
                                <a:pt x="49974" y="140995"/>
                              </a:lnTo>
                              <a:lnTo>
                                <a:pt x="49771" y="140944"/>
                              </a:lnTo>
                              <a:lnTo>
                                <a:pt x="49618" y="140868"/>
                              </a:lnTo>
                              <a:lnTo>
                                <a:pt x="49593" y="140995"/>
                              </a:lnTo>
                              <a:lnTo>
                                <a:pt x="49542" y="141135"/>
                              </a:lnTo>
                              <a:lnTo>
                                <a:pt x="49758" y="141909"/>
                              </a:lnTo>
                              <a:lnTo>
                                <a:pt x="49911" y="142595"/>
                              </a:lnTo>
                              <a:lnTo>
                                <a:pt x="50368" y="143560"/>
                              </a:lnTo>
                              <a:lnTo>
                                <a:pt x="50736" y="143865"/>
                              </a:lnTo>
                              <a:lnTo>
                                <a:pt x="51079" y="144030"/>
                              </a:lnTo>
                              <a:lnTo>
                                <a:pt x="51625" y="144310"/>
                              </a:lnTo>
                              <a:lnTo>
                                <a:pt x="52222" y="143814"/>
                              </a:lnTo>
                              <a:close/>
                            </a:path>
                            <a:path w="67945" h="515620">
                              <a:moveTo>
                                <a:pt x="52463" y="401675"/>
                              </a:moveTo>
                              <a:lnTo>
                                <a:pt x="51854" y="401485"/>
                              </a:lnTo>
                              <a:lnTo>
                                <a:pt x="51460" y="402043"/>
                              </a:lnTo>
                              <a:lnTo>
                                <a:pt x="51346" y="402374"/>
                              </a:lnTo>
                              <a:lnTo>
                                <a:pt x="51269" y="402640"/>
                              </a:lnTo>
                              <a:lnTo>
                                <a:pt x="51346" y="402945"/>
                              </a:lnTo>
                              <a:lnTo>
                                <a:pt x="51371" y="403669"/>
                              </a:lnTo>
                              <a:lnTo>
                                <a:pt x="51841" y="403123"/>
                              </a:lnTo>
                              <a:lnTo>
                                <a:pt x="52133" y="402920"/>
                              </a:lnTo>
                              <a:lnTo>
                                <a:pt x="52197" y="402666"/>
                              </a:lnTo>
                              <a:lnTo>
                                <a:pt x="52324" y="402234"/>
                              </a:lnTo>
                              <a:lnTo>
                                <a:pt x="52463" y="401675"/>
                              </a:lnTo>
                              <a:close/>
                            </a:path>
                            <a:path w="67945" h="515620">
                              <a:moveTo>
                                <a:pt x="52819" y="461010"/>
                              </a:moveTo>
                              <a:lnTo>
                                <a:pt x="51536" y="461010"/>
                              </a:lnTo>
                              <a:lnTo>
                                <a:pt x="51498" y="462280"/>
                              </a:lnTo>
                              <a:lnTo>
                                <a:pt x="51701" y="462280"/>
                              </a:lnTo>
                              <a:lnTo>
                                <a:pt x="52819" y="461010"/>
                              </a:lnTo>
                              <a:close/>
                            </a:path>
                            <a:path w="67945" h="515620">
                              <a:moveTo>
                                <a:pt x="52959" y="453390"/>
                              </a:moveTo>
                              <a:lnTo>
                                <a:pt x="52120" y="453390"/>
                              </a:lnTo>
                              <a:lnTo>
                                <a:pt x="52273" y="454660"/>
                              </a:lnTo>
                              <a:lnTo>
                                <a:pt x="52959" y="453390"/>
                              </a:lnTo>
                              <a:close/>
                            </a:path>
                            <a:path w="67945" h="515620">
                              <a:moveTo>
                                <a:pt x="53251" y="460781"/>
                              </a:moveTo>
                              <a:lnTo>
                                <a:pt x="52819" y="461010"/>
                              </a:lnTo>
                              <a:lnTo>
                                <a:pt x="53098" y="461010"/>
                              </a:lnTo>
                              <a:lnTo>
                                <a:pt x="53251" y="460781"/>
                              </a:lnTo>
                              <a:close/>
                            </a:path>
                            <a:path w="67945" h="515620">
                              <a:moveTo>
                                <a:pt x="53263" y="122047"/>
                              </a:moveTo>
                              <a:lnTo>
                                <a:pt x="52882" y="121678"/>
                              </a:lnTo>
                              <a:lnTo>
                                <a:pt x="51993" y="120840"/>
                              </a:lnTo>
                              <a:lnTo>
                                <a:pt x="52578" y="119926"/>
                              </a:lnTo>
                              <a:lnTo>
                                <a:pt x="52959" y="119341"/>
                              </a:lnTo>
                              <a:lnTo>
                                <a:pt x="53047" y="119024"/>
                              </a:lnTo>
                              <a:lnTo>
                                <a:pt x="53124" y="118795"/>
                              </a:lnTo>
                              <a:lnTo>
                                <a:pt x="53035" y="118516"/>
                              </a:lnTo>
                              <a:lnTo>
                                <a:pt x="53009" y="118275"/>
                              </a:lnTo>
                              <a:lnTo>
                                <a:pt x="52819" y="118313"/>
                              </a:lnTo>
                              <a:lnTo>
                                <a:pt x="52552" y="118300"/>
                              </a:lnTo>
                              <a:lnTo>
                                <a:pt x="51676" y="119176"/>
                              </a:lnTo>
                              <a:lnTo>
                                <a:pt x="50698" y="119202"/>
                              </a:lnTo>
                              <a:lnTo>
                                <a:pt x="49377" y="119354"/>
                              </a:lnTo>
                              <a:lnTo>
                                <a:pt x="49034" y="119557"/>
                              </a:lnTo>
                              <a:lnTo>
                                <a:pt x="48679" y="119697"/>
                              </a:lnTo>
                              <a:lnTo>
                                <a:pt x="49047" y="119862"/>
                              </a:lnTo>
                              <a:lnTo>
                                <a:pt x="49403" y="120040"/>
                              </a:lnTo>
                              <a:lnTo>
                                <a:pt x="49771" y="120167"/>
                              </a:lnTo>
                              <a:lnTo>
                                <a:pt x="49961" y="120243"/>
                              </a:lnTo>
                              <a:lnTo>
                                <a:pt x="50190" y="120205"/>
                              </a:lnTo>
                              <a:lnTo>
                                <a:pt x="50393" y="120256"/>
                              </a:lnTo>
                              <a:lnTo>
                                <a:pt x="51282" y="120497"/>
                              </a:lnTo>
                              <a:lnTo>
                                <a:pt x="51498" y="121094"/>
                              </a:lnTo>
                              <a:lnTo>
                                <a:pt x="51003" y="121958"/>
                              </a:lnTo>
                              <a:lnTo>
                                <a:pt x="50901" y="122110"/>
                              </a:lnTo>
                              <a:lnTo>
                                <a:pt x="50761" y="122250"/>
                              </a:lnTo>
                              <a:lnTo>
                                <a:pt x="50634" y="122389"/>
                              </a:lnTo>
                              <a:lnTo>
                                <a:pt x="51142" y="122669"/>
                              </a:lnTo>
                              <a:lnTo>
                                <a:pt x="51803" y="122567"/>
                              </a:lnTo>
                              <a:lnTo>
                                <a:pt x="52311" y="122542"/>
                              </a:lnTo>
                              <a:lnTo>
                                <a:pt x="53162" y="122288"/>
                              </a:lnTo>
                              <a:lnTo>
                                <a:pt x="53263" y="122047"/>
                              </a:lnTo>
                              <a:close/>
                            </a:path>
                            <a:path w="67945" h="515620">
                              <a:moveTo>
                                <a:pt x="53467" y="498525"/>
                              </a:moveTo>
                              <a:lnTo>
                                <a:pt x="53428" y="498360"/>
                              </a:lnTo>
                              <a:lnTo>
                                <a:pt x="53111" y="498132"/>
                              </a:lnTo>
                              <a:lnTo>
                                <a:pt x="51587" y="498360"/>
                              </a:lnTo>
                              <a:lnTo>
                                <a:pt x="50228" y="498576"/>
                              </a:lnTo>
                              <a:lnTo>
                                <a:pt x="48869" y="498868"/>
                              </a:lnTo>
                              <a:lnTo>
                                <a:pt x="48475" y="498944"/>
                              </a:lnTo>
                              <a:lnTo>
                                <a:pt x="47840" y="498487"/>
                              </a:lnTo>
                              <a:lnTo>
                                <a:pt x="47713" y="499237"/>
                              </a:lnTo>
                              <a:lnTo>
                                <a:pt x="48425" y="499491"/>
                              </a:lnTo>
                              <a:lnTo>
                                <a:pt x="49009" y="499630"/>
                              </a:lnTo>
                              <a:lnTo>
                                <a:pt x="49225" y="499605"/>
                              </a:lnTo>
                              <a:lnTo>
                                <a:pt x="49428" y="499605"/>
                              </a:lnTo>
                              <a:lnTo>
                                <a:pt x="50190" y="499567"/>
                              </a:lnTo>
                              <a:lnTo>
                                <a:pt x="50965" y="499605"/>
                              </a:lnTo>
                              <a:lnTo>
                                <a:pt x="51727" y="499478"/>
                              </a:lnTo>
                              <a:lnTo>
                                <a:pt x="52247" y="499402"/>
                              </a:lnTo>
                              <a:lnTo>
                                <a:pt x="53378" y="498830"/>
                              </a:lnTo>
                              <a:lnTo>
                                <a:pt x="53467" y="498525"/>
                              </a:lnTo>
                              <a:close/>
                            </a:path>
                            <a:path w="67945" h="515620">
                              <a:moveTo>
                                <a:pt x="53771" y="162560"/>
                              </a:moveTo>
                              <a:lnTo>
                                <a:pt x="52463" y="162560"/>
                              </a:lnTo>
                              <a:lnTo>
                                <a:pt x="52298" y="163830"/>
                              </a:lnTo>
                              <a:lnTo>
                                <a:pt x="52997" y="163830"/>
                              </a:lnTo>
                              <a:lnTo>
                                <a:pt x="53771" y="162560"/>
                              </a:lnTo>
                              <a:close/>
                            </a:path>
                            <a:path w="67945" h="515620">
                              <a:moveTo>
                                <a:pt x="54267" y="463588"/>
                              </a:moveTo>
                              <a:lnTo>
                                <a:pt x="53987" y="463257"/>
                              </a:lnTo>
                              <a:lnTo>
                                <a:pt x="53174" y="463499"/>
                              </a:lnTo>
                              <a:lnTo>
                                <a:pt x="52451" y="463740"/>
                              </a:lnTo>
                              <a:lnTo>
                                <a:pt x="51752" y="464019"/>
                              </a:lnTo>
                              <a:lnTo>
                                <a:pt x="51701" y="464439"/>
                              </a:lnTo>
                              <a:lnTo>
                                <a:pt x="52552" y="464959"/>
                              </a:lnTo>
                              <a:lnTo>
                                <a:pt x="53962" y="464477"/>
                              </a:lnTo>
                              <a:lnTo>
                                <a:pt x="54267" y="463588"/>
                              </a:lnTo>
                              <a:close/>
                            </a:path>
                            <a:path w="67945" h="515620">
                              <a:moveTo>
                                <a:pt x="54343" y="467639"/>
                              </a:moveTo>
                              <a:lnTo>
                                <a:pt x="53936" y="467220"/>
                              </a:lnTo>
                              <a:lnTo>
                                <a:pt x="53822" y="467093"/>
                              </a:lnTo>
                              <a:lnTo>
                                <a:pt x="53340" y="467258"/>
                              </a:lnTo>
                              <a:lnTo>
                                <a:pt x="53047" y="467372"/>
                              </a:lnTo>
                              <a:lnTo>
                                <a:pt x="52539" y="467550"/>
                              </a:lnTo>
                              <a:lnTo>
                                <a:pt x="52031" y="467779"/>
                              </a:lnTo>
                              <a:lnTo>
                                <a:pt x="51549" y="468007"/>
                              </a:lnTo>
                              <a:lnTo>
                                <a:pt x="51371" y="468236"/>
                              </a:lnTo>
                              <a:lnTo>
                                <a:pt x="51396" y="468426"/>
                              </a:lnTo>
                              <a:lnTo>
                                <a:pt x="51549" y="468528"/>
                              </a:lnTo>
                              <a:lnTo>
                                <a:pt x="51790" y="468617"/>
                              </a:lnTo>
                              <a:lnTo>
                                <a:pt x="51930" y="468617"/>
                              </a:lnTo>
                              <a:lnTo>
                                <a:pt x="52387" y="468680"/>
                              </a:lnTo>
                              <a:lnTo>
                                <a:pt x="52616" y="468591"/>
                              </a:lnTo>
                              <a:lnTo>
                                <a:pt x="53149" y="468477"/>
                              </a:lnTo>
                              <a:lnTo>
                                <a:pt x="53936" y="468020"/>
                              </a:lnTo>
                              <a:lnTo>
                                <a:pt x="54343" y="467639"/>
                              </a:lnTo>
                              <a:close/>
                            </a:path>
                            <a:path w="67945" h="515620">
                              <a:moveTo>
                                <a:pt x="54419" y="436765"/>
                              </a:moveTo>
                              <a:lnTo>
                                <a:pt x="54394" y="436562"/>
                              </a:lnTo>
                              <a:lnTo>
                                <a:pt x="54406" y="436435"/>
                              </a:lnTo>
                              <a:lnTo>
                                <a:pt x="54013" y="436359"/>
                              </a:lnTo>
                              <a:lnTo>
                                <a:pt x="53619" y="436206"/>
                              </a:lnTo>
                              <a:lnTo>
                                <a:pt x="52971" y="436295"/>
                              </a:lnTo>
                              <a:lnTo>
                                <a:pt x="52730" y="436587"/>
                              </a:lnTo>
                              <a:lnTo>
                                <a:pt x="52476" y="436778"/>
                              </a:lnTo>
                              <a:lnTo>
                                <a:pt x="52451" y="436956"/>
                              </a:lnTo>
                              <a:lnTo>
                                <a:pt x="52781" y="437070"/>
                              </a:lnTo>
                              <a:lnTo>
                                <a:pt x="53111" y="437273"/>
                              </a:lnTo>
                              <a:lnTo>
                                <a:pt x="53403" y="437235"/>
                              </a:lnTo>
                              <a:lnTo>
                                <a:pt x="53771" y="437172"/>
                              </a:lnTo>
                              <a:lnTo>
                                <a:pt x="54102" y="436918"/>
                              </a:lnTo>
                              <a:lnTo>
                                <a:pt x="54419" y="436765"/>
                              </a:lnTo>
                              <a:close/>
                            </a:path>
                            <a:path w="67945" h="515620">
                              <a:moveTo>
                                <a:pt x="55257" y="459740"/>
                              </a:moveTo>
                              <a:lnTo>
                                <a:pt x="53975" y="459740"/>
                              </a:lnTo>
                              <a:lnTo>
                                <a:pt x="53251" y="460781"/>
                              </a:lnTo>
                              <a:lnTo>
                                <a:pt x="55257" y="459740"/>
                              </a:lnTo>
                              <a:close/>
                            </a:path>
                            <a:path w="67945" h="515620">
                              <a:moveTo>
                                <a:pt x="55740" y="46647"/>
                              </a:moveTo>
                              <a:lnTo>
                                <a:pt x="55702" y="45821"/>
                              </a:lnTo>
                              <a:lnTo>
                                <a:pt x="55613" y="45542"/>
                              </a:lnTo>
                              <a:lnTo>
                                <a:pt x="55130" y="45275"/>
                              </a:lnTo>
                              <a:lnTo>
                                <a:pt x="53771" y="46050"/>
                              </a:lnTo>
                              <a:lnTo>
                                <a:pt x="53759" y="46482"/>
                              </a:lnTo>
                              <a:lnTo>
                                <a:pt x="53848" y="46761"/>
                              </a:lnTo>
                              <a:lnTo>
                                <a:pt x="54724" y="47231"/>
                              </a:lnTo>
                              <a:lnTo>
                                <a:pt x="55740" y="46647"/>
                              </a:lnTo>
                              <a:close/>
                            </a:path>
                            <a:path w="67945" h="515620">
                              <a:moveTo>
                                <a:pt x="57162" y="147370"/>
                              </a:moveTo>
                              <a:lnTo>
                                <a:pt x="48806" y="148590"/>
                              </a:lnTo>
                              <a:lnTo>
                                <a:pt x="41008" y="148590"/>
                              </a:lnTo>
                              <a:lnTo>
                                <a:pt x="28295" y="149860"/>
                              </a:lnTo>
                              <a:lnTo>
                                <a:pt x="27203" y="148590"/>
                              </a:lnTo>
                              <a:lnTo>
                                <a:pt x="26568" y="147370"/>
                              </a:lnTo>
                              <a:lnTo>
                                <a:pt x="26136" y="147370"/>
                              </a:lnTo>
                              <a:lnTo>
                                <a:pt x="26035" y="148590"/>
                              </a:lnTo>
                              <a:lnTo>
                                <a:pt x="26568" y="149860"/>
                              </a:lnTo>
                              <a:lnTo>
                                <a:pt x="27851" y="151130"/>
                              </a:lnTo>
                              <a:lnTo>
                                <a:pt x="29425" y="152400"/>
                              </a:lnTo>
                              <a:lnTo>
                                <a:pt x="30162" y="152400"/>
                              </a:lnTo>
                              <a:lnTo>
                                <a:pt x="30022" y="151130"/>
                              </a:lnTo>
                              <a:lnTo>
                                <a:pt x="28549" y="151130"/>
                              </a:lnTo>
                              <a:lnTo>
                                <a:pt x="28752" y="149860"/>
                              </a:lnTo>
                              <a:lnTo>
                                <a:pt x="44792" y="149860"/>
                              </a:lnTo>
                              <a:lnTo>
                                <a:pt x="45288" y="151130"/>
                              </a:lnTo>
                              <a:lnTo>
                                <a:pt x="46228" y="151130"/>
                              </a:lnTo>
                              <a:lnTo>
                                <a:pt x="45935" y="149860"/>
                              </a:lnTo>
                              <a:lnTo>
                                <a:pt x="46126" y="149860"/>
                              </a:lnTo>
                              <a:lnTo>
                                <a:pt x="52908" y="148590"/>
                              </a:lnTo>
                              <a:lnTo>
                                <a:pt x="56159" y="148590"/>
                              </a:lnTo>
                              <a:lnTo>
                                <a:pt x="57162" y="147370"/>
                              </a:lnTo>
                              <a:close/>
                            </a:path>
                            <a:path w="67945" h="515620">
                              <a:moveTo>
                                <a:pt x="58724" y="138430"/>
                              </a:moveTo>
                              <a:lnTo>
                                <a:pt x="57277" y="137160"/>
                              </a:lnTo>
                              <a:lnTo>
                                <a:pt x="56756" y="135890"/>
                              </a:lnTo>
                              <a:lnTo>
                                <a:pt x="55499" y="135890"/>
                              </a:lnTo>
                              <a:lnTo>
                                <a:pt x="55486" y="137160"/>
                              </a:lnTo>
                              <a:lnTo>
                                <a:pt x="56146" y="138430"/>
                              </a:lnTo>
                              <a:lnTo>
                                <a:pt x="58724" y="138430"/>
                              </a:lnTo>
                              <a:close/>
                            </a:path>
                            <a:path w="67945" h="515620">
                              <a:moveTo>
                                <a:pt x="62725" y="125831"/>
                              </a:moveTo>
                              <a:lnTo>
                                <a:pt x="62687" y="125450"/>
                              </a:lnTo>
                              <a:lnTo>
                                <a:pt x="62636" y="125158"/>
                              </a:lnTo>
                              <a:lnTo>
                                <a:pt x="62293" y="125120"/>
                              </a:lnTo>
                              <a:lnTo>
                                <a:pt x="62128" y="125145"/>
                              </a:lnTo>
                              <a:lnTo>
                                <a:pt x="59982" y="125577"/>
                              </a:lnTo>
                              <a:lnTo>
                                <a:pt x="58508" y="125907"/>
                              </a:lnTo>
                              <a:lnTo>
                                <a:pt x="57823" y="125590"/>
                              </a:lnTo>
                              <a:lnTo>
                                <a:pt x="57823" y="126479"/>
                              </a:lnTo>
                              <a:lnTo>
                                <a:pt x="58597" y="126657"/>
                              </a:lnTo>
                              <a:lnTo>
                                <a:pt x="58940" y="126809"/>
                              </a:lnTo>
                              <a:lnTo>
                                <a:pt x="59817" y="126720"/>
                              </a:lnTo>
                              <a:lnTo>
                                <a:pt x="60591" y="126682"/>
                              </a:lnTo>
                              <a:lnTo>
                                <a:pt x="61772" y="126441"/>
                              </a:lnTo>
                              <a:lnTo>
                                <a:pt x="62217" y="126199"/>
                              </a:lnTo>
                              <a:lnTo>
                                <a:pt x="62598" y="125933"/>
                              </a:lnTo>
                              <a:lnTo>
                                <a:pt x="62725" y="125831"/>
                              </a:lnTo>
                              <a:close/>
                            </a:path>
                            <a:path w="67945" h="515620">
                              <a:moveTo>
                                <a:pt x="63728" y="121259"/>
                              </a:moveTo>
                              <a:lnTo>
                                <a:pt x="63550" y="121196"/>
                              </a:lnTo>
                              <a:lnTo>
                                <a:pt x="63360" y="121056"/>
                              </a:lnTo>
                              <a:lnTo>
                                <a:pt x="63195" y="121094"/>
                              </a:lnTo>
                              <a:lnTo>
                                <a:pt x="61912" y="121348"/>
                              </a:lnTo>
                              <a:lnTo>
                                <a:pt x="60629" y="121653"/>
                              </a:lnTo>
                              <a:lnTo>
                                <a:pt x="59245" y="121970"/>
                              </a:lnTo>
                              <a:lnTo>
                                <a:pt x="59093" y="122174"/>
                              </a:lnTo>
                              <a:lnTo>
                                <a:pt x="59309" y="122567"/>
                              </a:lnTo>
                              <a:lnTo>
                                <a:pt x="59461" y="122618"/>
                              </a:lnTo>
                              <a:lnTo>
                                <a:pt x="59715" y="122707"/>
                              </a:lnTo>
                              <a:lnTo>
                                <a:pt x="60007" y="122707"/>
                              </a:lnTo>
                              <a:lnTo>
                                <a:pt x="60185" y="122732"/>
                              </a:lnTo>
                              <a:lnTo>
                                <a:pt x="61404" y="122758"/>
                              </a:lnTo>
                              <a:lnTo>
                                <a:pt x="62496" y="122580"/>
                              </a:lnTo>
                              <a:lnTo>
                                <a:pt x="63627" y="121843"/>
                              </a:lnTo>
                              <a:lnTo>
                                <a:pt x="63639" y="121488"/>
                              </a:lnTo>
                              <a:lnTo>
                                <a:pt x="63728" y="121259"/>
                              </a:lnTo>
                              <a:close/>
                            </a:path>
                            <a:path w="67945" h="515620">
                              <a:moveTo>
                                <a:pt x="63830" y="117119"/>
                              </a:moveTo>
                              <a:lnTo>
                                <a:pt x="63741" y="116903"/>
                              </a:lnTo>
                              <a:lnTo>
                                <a:pt x="63576" y="116751"/>
                              </a:lnTo>
                              <a:lnTo>
                                <a:pt x="62293" y="117030"/>
                              </a:lnTo>
                              <a:lnTo>
                                <a:pt x="61087" y="117322"/>
                              </a:lnTo>
                              <a:lnTo>
                                <a:pt x="59880" y="117627"/>
                              </a:lnTo>
                              <a:lnTo>
                                <a:pt x="59740" y="117970"/>
                              </a:lnTo>
                              <a:lnTo>
                                <a:pt x="59893" y="118097"/>
                              </a:lnTo>
                              <a:lnTo>
                                <a:pt x="60159" y="118173"/>
                              </a:lnTo>
                              <a:lnTo>
                                <a:pt x="60413" y="118237"/>
                              </a:lnTo>
                              <a:lnTo>
                                <a:pt x="60820" y="118351"/>
                              </a:lnTo>
                              <a:lnTo>
                                <a:pt x="61531" y="118211"/>
                              </a:lnTo>
                              <a:lnTo>
                                <a:pt x="62344" y="118084"/>
                              </a:lnTo>
                              <a:lnTo>
                                <a:pt x="63144" y="117881"/>
                              </a:lnTo>
                              <a:lnTo>
                                <a:pt x="63385" y="117830"/>
                              </a:lnTo>
                              <a:lnTo>
                                <a:pt x="63588" y="117589"/>
                              </a:lnTo>
                              <a:lnTo>
                                <a:pt x="63766" y="117398"/>
                              </a:lnTo>
                              <a:lnTo>
                                <a:pt x="63830" y="117119"/>
                              </a:lnTo>
                              <a:close/>
                            </a:path>
                            <a:path w="67945" h="515620">
                              <a:moveTo>
                                <a:pt x="67538" y="124460"/>
                              </a:moveTo>
                              <a:lnTo>
                                <a:pt x="67424" y="121920"/>
                              </a:lnTo>
                              <a:lnTo>
                                <a:pt x="67322" y="119380"/>
                              </a:lnTo>
                              <a:lnTo>
                                <a:pt x="67221" y="116840"/>
                              </a:lnTo>
                              <a:lnTo>
                                <a:pt x="67170" y="115570"/>
                              </a:lnTo>
                              <a:lnTo>
                                <a:pt x="67056" y="114300"/>
                              </a:lnTo>
                              <a:lnTo>
                                <a:pt x="66941" y="113030"/>
                              </a:lnTo>
                              <a:lnTo>
                                <a:pt x="66827" y="111760"/>
                              </a:lnTo>
                              <a:lnTo>
                                <a:pt x="66713" y="110490"/>
                              </a:lnTo>
                              <a:lnTo>
                                <a:pt x="66598" y="109220"/>
                              </a:lnTo>
                              <a:lnTo>
                                <a:pt x="66484" y="105410"/>
                              </a:lnTo>
                              <a:lnTo>
                                <a:pt x="66459" y="104140"/>
                              </a:lnTo>
                              <a:lnTo>
                                <a:pt x="66332" y="99060"/>
                              </a:lnTo>
                              <a:lnTo>
                                <a:pt x="66217" y="92710"/>
                              </a:lnTo>
                              <a:lnTo>
                                <a:pt x="66090" y="82550"/>
                              </a:lnTo>
                              <a:lnTo>
                                <a:pt x="66001" y="74930"/>
                              </a:lnTo>
                              <a:lnTo>
                                <a:pt x="65773" y="73660"/>
                              </a:lnTo>
                              <a:lnTo>
                                <a:pt x="64084" y="45720"/>
                              </a:lnTo>
                              <a:lnTo>
                                <a:pt x="64198" y="38100"/>
                              </a:lnTo>
                              <a:lnTo>
                                <a:pt x="63512" y="35560"/>
                              </a:lnTo>
                              <a:lnTo>
                                <a:pt x="63474" y="33020"/>
                              </a:lnTo>
                              <a:lnTo>
                                <a:pt x="63373" y="31750"/>
                              </a:lnTo>
                              <a:lnTo>
                                <a:pt x="63284" y="30480"/>
                              </a:lnTo>
                              <a:lnTo>
                                <a:pt x="63182" y="29210"/>
                              </a:lnTo>
                              <a:lnTo>
                                <a:pt x="62458" y="22860"/>
                              </a:lnTo>
                              <a:lnTo>
                                <a:pt x="61417" y="12700"/>
                              </a:lnTo>
                              <a:lnTo>
                                <a:pt x="61290" y="11518"/>
                              </a:lnTo>
                              <a:lnTo>
                                <a:pt x="60325" y="5080"/>
                              </a:lnTo>
                              <a:lnTo>
                                <a:pt x="59956" y="3810"/>
                              </a:lnTo>
                              <a:lnTo>
                                <a:pt x="59067" y="1270"/>
                              </a:lnTo>
                              <a:lnTo>
                                <a:pt x="58508" y="1270"/>
                              </a:lnTo>
                              <a:lnTo>
                                <a:pt x="58508" y="10160"/>
                              </a:lnTo>
                              <a:lnTo>
                                <a:pt x="55384" y="10160"/>
                              </a:lnTo>
                              <a:lnTo>
                                <a:pt x="55575" y="8890"/>
                              </a:lnTo>
                              <a:lnTo>
                                <a:pt x="55765" y="7620"/>
                              </a:lnTo>
                              <a:lnTo>
                                <a:pt x="55841" y="5080"/>
                              </a:lnTo>
                              <a:lnTo>
                                <a:pt x="56032" y="5080"/>
                              </a:lnTo>
                              <a:lnTo>
                                <a:pt x="56146" y="3810"/>
                              </a:lnTo>
                              <a:lnTo>
                                <a:pt x="56337" y="5080"/>
                              </a:lnTo>
                              <a:lnTo>
                                <a:pt x="56934" y="5080"/>
                              </a:lnTo>
                              <a:lnTo>
                                <a:pt x="57061" y="6350"/>
                              </a:lnTo>
                              <a:lnTo>
                                <a:pt x="58508" y="10160"/>
                              </a:lnTo>
                              <a:lnTo>
                                <a:pt x="58508" y="1270"/>
                              </a:lnTo>
                              <a:lnTo>
                                <a:pt x="52463" y="1270"/>
                              </a:lnTo>
                              <a:lnTo>
                                <a:pt x="52120" y="2540"/>
                              </a:lnTo>
                              <a:lnTo>
                                <a:pt x="52070" y="3810"/>
                              </a:lnTo>
                              <a:lnTo>
                                <a:pt x="51981" y="5080"/>
                              </a:lnTo>
                              <a:lnTo>
                                <a:pt x="51892" y="6350"/>
                              </a:lnTo>
                              <a:lnTo>
                                <a:pt x="51816" y="7620"/>
                              </a:lnTo>
                              <a:lnTo>
                                <a:pt x="51752" y="8890"/>
                              </a:lnTo>
                              <a:lnTo>
                                <a:pt x="51739" y="10160"/>
                              </a:lnTo>
                              <a:lnTo>
                                <a:pt x="45059" y="10160"/>
                              </a:lnTo>
                              <a:lnTo>
                                <a:pt x="45034" y="11518"/>
                              </a:lnTo>
                              <a:lnTo>
                                <a:pt x="51727" y="11518"/>
                              </a:lnTo>
                              <a:lnTo>
                                <a:pt x="51676" y="17780"/>
                              </a:lnTo>
                              <a:lnTo>
                                <a:pt x="51549" y="29210"/>
                              </a:lnTo>
                              <a:lnTo>
                                <a:pt x="51422" y="35560"/>
                              </a:lnTo>
                              <a:lnTo>
                                <a:pt x="51308" y="40640"/>
                              </a:lnTo>
                              <a:lnTo>
                                <a:pt x="51193" y="43180"/>
                              </a:lnTo>
                              <a:lnTo>
                                <a:pt x="51104" y="55880"/>
                              </a:lnTo>
                              <a:lnTo>
                                <a:pt x="50990" y="59690"/>
                              </a:lnTo>
                              <a:lnTo>
                                <a:pt x="50901" y="62230"/>
                              </a:lnTo>
                              <a:lnTo>
                                <a:pt x="50774" y="66040"/>
                              </a:lnTo>
                              <a:lnTo>
                                <a:pt x="50774" y="93980"/>
                              </a:lnTo>
                              <a:lnTo>
                                <a:pt x="50520" y="96520"/>
                              </a:lnTo>
                              <a:lnTo>
                                <a:pt x="50558" y="100330"/>
                              </a:lnTo>
                              <a:lnTo>
                                <a:pt x="50647" y="101600"/>
                              </a:lnTo>
                              <a:lnTo>
                                <a:pt x="50736" y="102870"/>
                              </a:lnTo>
                              <a:lnTo>
                                <a:pt x="50825" y="104140"/>
                              </a:lnTo>
                              <a:lnTo>
                                <a:pt x="50927" y="106768"/>
                              </a:lnTo>
                              <a:lnTo>
                                <a:pt x="50774" y="107950"/>
                              </a:lnTo>
                              <a:lnTo>
                                <a:pt x="49504" y="110490"/>
                              </a:lnTo>
                              <a:lnTo>
                                <a:pt x="48552" y="110490"/>
                              </a:lnTo>
                              <a:lnTo>
                                <a:pt x="47256" y="107950"/>
                              </a:lnTo>
                              <a:lnTo>
                                <a:pt x="47117" y="106768"/>
                              </a:lnTo>
                              <a:lnTo>
                                <a:pt x="47015" y="101600"/>
                              </a:lnTo>
                              <a:lnTo>
                                <a:pt x="46901" y="97790"/>
                              </a:lnTo>
                              <a:lnTo>
                                <a:pt x="46786" y="88900"/>
                              </a:lnTo>
                              <a:lnTo>
                                <a:pt x="46685" y="85090"/>
                              </a:lnTo>
                              <a:lnTo>
                                <a:pt x="46558" y="81280"/>
                              </a:lnTo>
                              <a:lnTo>
                                <a:pt x="46482" y="53340"/>
                              </a:lnTo>
                              <a:lnTo>
                                <a:pt x="45554" y="48260"/>
                              </a:lnTo>
                              <a:lnTo>
                                <a:pt x="45631" y="19050"/>
                              </a:lnTo>
                              <a:lnTo>
                                <a:pt x="44945" y="15240"/>
                              </a:lnTo>
                              <a:lnTo>
                                <a:pt x="45059" y="10160"/>
                              </a:lnTo>
                              <a:lnTo>
                                <a:pt x="45097" y="8890"/>
                              </a:lnTo>
                              <a:lnTo>
                                <a:pt x="44462" y="7620"/>
                              </a:lnTo>
                              <a:lnTo>
                                <a:pt x="44970" y="7620"/>
                              </a:lnTo>
                              <a:lnTo>
                                <a:pt x="44754" y="6350"/>
                              </a:lnTo>
                              <a:lnTo>
                                <a:pt x="43878" y="6350"/>
                              </a:lnTo>
                              <a:lnTo>
                                <a:pt x="43230" y="3810"/>
                              </a:lnTo>
                              <a:lnTo>
                                <a:pt x="42075" y="2197"/>
                              </a:lnTo>
                              <a:lnTo>
                                <a:pt x="42075" y="10160"/>
                              </a:lnTo>
                              <a:lnTo>
                                <a:pt x="39827" y="10160"/>
                              </a:lnTo>
                              <a:lnTo>
                                <a:pt x="39509" y="8890"/>
                              </a:lnTo>
                              <a:lnTo>
                                <a:pt x="38493" y="8890"/>
                              </a:lnTo>
                              <a:lnTo>
                                <a:pt x="38582" y="7620"/>
                              </a:lnTo>
                              <a:lnTo>
                                <a:pt x="38760" y="7620"/>
                              </a:lnTo>
                              <a:lnTo>
                                <a:pt x="39116" y="6350"/>
                              </a:lnTo>
                              <a:lnTo>
                                <a:pt x="40424" y="6350"/>
                              </a:lnTo>
                              <a:lnTo>
                                <a:pt x="40436" y="5080"/>
                              </a:lnTo>
                              <a:lnTo>
                                <a:pt x="39725" y="5080"/>
                              </a:lnTo>
                              <a:lnTo>
                                <a:pt x="39547" y="3810"/>
                              </a:lnTo>
                              <a:lnTo>
                                <a:pt x="40855" y="3810"/>
                              </a:lnTo>
                              <a:lnTo>
                                <a:pt x="41122" y="5080"/>
                              </a:lnTo>
                              <a:lnTo>
                                <a:pt x="41871" y="6350"/>
                              </a:lnTo>
                              <a:lnTo>
                                <a:pt x="41986" y="8890"/>
                              </a:lnTo>
                              <a:lnTo>
                                <a:pt x="42075" y="10160"/>
                              </a:lnTo>
                              <a:lnTo>
                                <a:pt x="42075" y="2197"/>
                              </a:lnTo>
                              <a:lnTo>
                                <a:pt x="41414" y="1270"/>
                              </a:lnTo>
                              <a:lnTo>
                                <a:pt x="40284" y="0"/>
                              </a:lnTo>
                              <a:lnTo>
                                <a:pt x="36436" y="1270"/>
                              </a:lnTo>
                              <a:lnTo>
                                <a:pt x="35509" y="2540"/>
                              </a:lnTo>
                              <a:lnTo>
                                <a:pt x="35737" y="3810"/>
                              </a:lnTo>
                              <a:lnTo>
                                <a:pt x="35826" y="5080"/>
                              </a:lnTo>
                              <a:lnTo>
                                <a:pt x="35509" y="5080"/>
                              </a:lnTo>
                              <a:lnTo>
                                <a:pt x="35191" y="7620"/>
                              </a:lnTo>
                              <a:lnTo>
                                <a:pt x="34861" y="8890"/>
                              </a:lnTo>
                              <a:lnTo>
                                <a:pt x="34861" y="49530"/>
                              </a:lnTo>
                              <a:lnTo>
                                <a:pt x="34683" y="50800"/>
                              </a:lnTo>
                              <a:lnTo>
                                <a:pt x="34658" y="52070"/>
                              </a:lnTo>
                              <a:lnTo>
                                <a:pt x="34544" y="57150"/>
                              </a:lnTo>
                              <a:lnTo>
                                <a:pt x="34442" y="62230"/>
                              </a:lnTo>
                              <a:lnTo>
                                <a:pt x="34328" y="83820"/>
                              </a:lnTo>
                              <a:lnTo>
                                <a:pt x="34683" y="85090"/>
                              </a:lnTo>
                              <a:lnTo>
                                <a:pt x="34607" y="93980"/>
                              </a:lnTo>
                              <a:lnTo>
                                <a:pt x="34531" y="102870"/>
                              </a:lnTo>
                              <a:lnTo>
                                <a:pt x="34366" y="104140"/>
                              </a:lnTo>
                              <a:lnTo>
                                <a:pt x="34544" y="105410"/>
                              </a:lnTo>
                              <a:lnTo>
                                <a:pt x="34683" y="106768"/>
                              </a:lnTo>
                              <a:lnTo>
                                <a:pt x="34023" y="107950"/>
                              </a:lnTo>
                              <a:lnTo>
                                <a:pt x="33667" y="109220"/>
                              </a:lnTo>
                              <a:lnTo>
                                <a:pt x="33553" y="110490"/>
                              </a:lnTo>
                              <a:lnTo>
                                <a:pt x="32270" y="110490"/>
                              </a:lnTo>
                              <a:lnTo>
                                <a:pt x="32054" y="109220"/>
                              </a:lnTo>
                              <a:lnTo>
                                <a:pt x="31965" y="107950"/>
                              </a:lnTo>
                              <a:lnTo>
                                <a:pt x="31864" y="105410"/>
                              </a:lnTo>
                              <a:lnTo>
                                <a:pt x="31775" y="102870"/>
                              </a:lnTo>
                              <a:lnTo>
                                <a:pt x="31686" y="100330"/>
                              </a:lnTo>
                              <a:lnTo>
                                <a:pt x="31597" y="97790"/>
                              </a:lnTo>
                              <a:lnTo>
                                <a:pt x="31470" y="82550"/>
                              </a:lnTo>
                              <a:lnTo>
                                <a:pt x="31356" y="78740"/>
                              </a:lnTo>
                              <a:lnTo>
                                <a:pt x="31229" y="77470"/>
                              </a:lnTo>
                              <a:lnTo>
                                <a:pt x="31115" y="76200"/>
                              </a:lnTo>
                              <a:lnTo>
                                <a:pt x="31000" y="73660"/>
                              </a:lnTo>
                              <a:lnTo>
                                <a:pt x="30886" y="71120"/>
                              </a:lnTo>
                              <a:lnTo>
                                <a:pt x="30784" y="68580"/>
                              </a:lnTo>
                              <a:lnTo>
                                <a:pt x="30670" y="66040"/>
                              </a:lnTo>
                              <a:lnTo>
                                <a:pt x="30568" y="35560"/>
                              </a:lnTo>
                              <a:lnTo>
                                <a:pt x="30441" y="25400"/>
                              </a:lnTo>
                              <a:lnTo>
                                <a:pt x="30340" y="13970"/>
                              </a:lnTo>
                              <a:lnTo>
                                <a:pt x="30302" y="11518"/>
                              </a:lnTo>
                              <a:lnTo>
                                <a:pt x="34823" y="11518"/>
                              </a:lnTo>
                              <a:lnTo>
                                <a:pt x="34836" y="10160"/>
                              </a:lnTo>
                              <a:lnTo>
                                <a:pt x="30289" y="10160"/>
                              </a:lnTo>
                              <a:lnTo>
                                <a:pt x="30238" y="6350"/>
                              </a:lnTo>
                              <a:lnTo>
                                <a:pt x="29248" y="3810"/>
                              </a:lnTo>
                              <a:lnTo>
                                <a:pt x="28956" y="2540"/>
                              </a:lnTo>
                              <a:lnTo>
                                <a:pt x="27559" y="1270"/>
                              </a:lnTo>
                              <a:lnTo>
                                <a:pt x="26720" y="1270"/>
                              </a:lnTo>
                              <a:lnTo>
                                <a:pt x="26720" y="10160"/>
                              </a:lnTo>
                              <a:lnTo>
                                <a:pt x="25107" y="10160"/>
                              </a:lnTo>
                              <a:lnTo>
                                <a:pt x="24422" y="10160"/>
                              </a:lnTo>
                              <a:lnTo>
                                <a:pt x="24333" y="11518"/>
                              </a:lnTo>
                              <a:lnTo>
                                <a:pt x="24333" y="8890"/>
                              </a:lnTo>
                              <a:lnTo>
                                <a:pt x="23939" y="7620"/>
                              </a:lnTo>
                              <a:lnTo>
                                <a:pt x="24104" y="6350"/>
                              </a:lnTo>
                              <a:lnTo>
                                <a:pt x="24663" y="5080"/>
                              </a:lnTo>
                              <a:lnTo>
                                <a:pt x="24752" y="3810"/>
                              </a:lnTo>
                              <a:lnTo>
                                <a:pt x="25476" y="3810"/>
                              </a:lnTo>
                              <a:lnTo>
                                <a:pt x="26289" y="7620"/>
                              </a:lnTo>
                              <a:lnTo>
                                <a:pt x="26720" y="10160"/>
                              </a:lnTo>
                              <a:lnTo>
                                <a:pt x="26720" y="1270"/>
                              </a:lnTo>
                              <a:lnTo>
                                <a:pt x="23876" y="1270"/>
                              </a:lnTo>
                              <a:lnTo>
                                <a:pt x="23037" y="2540"/>
                              </a:lnTo>
                              <a:lnTo>
                                <a:pt x="22110" y="3810"/>
                              </a:lnTo>
                              <a:lnTo>
                                <a:pt x="22059" y="7620"/>
                              </a:lnTo>
                              <a:lnTo>
                                <a:pt x="21958" y="11518"/>
                              </a:lnTo>
                              <a:lnTo>
                                <a:pt x="21844" y="15240"/>
                              </a:lnTo>
                              <a:lnTo>
                                <a:pt x="21742" y="19050"/>
                              </a:lnTo>
                              <a:lnTo>
                                <a:pt x="21640" y="22860"/>
                              </a:lnTo>
                              <a:lnTo>
                                <a:pt x="21526" y="26670"/>
                              </a:lnTo>
                              <a:lnTo>
                                <a:pt x="21424" y="33020"/>
                              </a:lnTo>
                              <a:lnTo>
                                <a:pt x="21310" y="36830"/>
                              </a:lnTo>
                              <a:lnTo>
                                <a:pt x="21209" y="40640"/>
                              </a:lnTo>
                              <a:lnTo>
                                <a:pt x="21082" y="44450"/>
                              </a:lnTo>
                              <a:lnTo>
                                <a:pt x="20993" y="46990"/>
                              </a:lnTo>
                              <a:lnTo>
                                <a:pt x="20904" y="49530"/>
                              </a:lnTo>
                              <a:lnTo>
                                <a:pt x="20815" y="52070"/>
                              </a:lnTo>
                              <a:lnTo>
                                <a:pt x="20688" y="59690"/>
                              </a:lnTo>
                              <a:lnTo>
                                <a:pt x="20574" y="63500"/>
                              </a:lnTo>
                              <a:lnTo>
                                <a:pt x="20485" y="64770"/>
                              </a:lnTo>
                              <a:lnTo>
                                <a:pt x="20408" y="66040"/>
                              </a:lnTo>
                              <a:lnTo>
                                <a:pt x="20320" y="67310"/>
                              </a:lnTo>
                              <a:lnTo>
                                <a:pt x="20231" y="68580"/>
                              </a:lnTo>
                              <a:lnTo>
                                <a:pt x="20154" y="69672"/>
                              </a:lnTo>
                              <a:lnTo>
                                <a:pt x="20154" y="114300"/>
                              </a:lnTo>
                              <a:lnTo>
                                <a:pt x="20040" y="115570"/>
                              </a:lnTo>
                              <a:lnTo>
                                <a:pt x="19977" y="116840"/>
                              </a:lnTo>
                              <a:lnTo>
                                <a:pt x="17754" y="116840"/>
                              </a:lnTo>
                              <a:lnTo>
                                <a:pt x="16891" y="118110"/>
                              </a:lnTo>
                              <a:lnTo>
                                <a:pt x="18897" y="118110"/>
                              </a:lnTo>
                              <a:lnTo>
                                <a:pt x="18935" y="120650"/>
                              </a:lnTo>
                              <a:lnTo>
                                <a:pt x="14465" y="120650"/>
                              </a:lnTo>
                              <a:lnTo>
                                <a:pt x="11430" y="121920"/>
                              </a:lnTo>
                              <a:lnTo>
                                <a:pt x="7543" y="121920"/>
                              </a:lnTo>
                              <a:lnTo>
                                <a:pt x="7543" y="123190"/>
                              </a:lnTo>
                              <a:lnTo>
                                <a:pt x="7086" y="124460"/>
                              </a:lnTo>
                              <a:lnTo>
                                <a:pt x="6718" y="124460"/>
                              </a:lnTo>
                              <a:lnTo>
                                <a:pt x="6019" y="125730"/>
                              </a:lnTo>
                              <a:lnTo>
                                <a:pt x="5499" y="125730"/>
                              </a:lnTo>
                              <a:lnTo>
                                <a:pt x="5499" y="127000"/>
                              </a:lnTo>
                              <a:lnTo>
                                <a:pt x="5118" y="128270"/>
                              </a:lnTo>
                              <a:lnTo>
                                <a:pt x="4330" y="129540"/>
                              </a:lnTo>
                              <a:lnTo>
                                <a:pt x="3860" y="129540"/>
                              </a:lnTo>
                              <a:lnTo>
                                <a:pt x="4305" y="128270"/>
                              </a:lnTo>
                              <a:lnTo>
                                <a:pt x="4584" y="127000"/>
                              </a:lnTo>
                              <a:lnTo>
                                <a:pt x="5499" y="127000"/>
                              </a:lnTo>
                              <a:lnTo>
                                <a:pt x="5499" y="125730"/>
                              </a:lnTo>
                              <a:lnTo>
                                <a:pt x="5054" y="125730"/>
                              </a:lnTo>
                              <a:lnTo>
                                <a:pt x="4978" y="124460"/>
                              </a:lnTo>
                              <a:lnTo>
                                <a:pt x="5410" y="123190"/>
                              </a:lnTo>
                              <a:lnTo>
                                <a:pt x="5918" y="121920"/>
                              </a:lnTo>
                              <a:lnTo>
                                <a:pt x="7086" y="123190"/>
                              </a:lnTo>
                              <a:lnTo>
                                <a:pt x="7543" y="123190"/>
                              </a:lnTo>
                              <a:lnTo>
                                <a:pt x="7543" y="121920"/>
                              </a:lnTo>
                              <a:lnTo>
                                <a:pt x="6019" y="121920"/>
                              </a:lnTo>
                              <a:lnTo>
                                <a:pt x="6527" y="120650"/>
                              </a:lnTo>
                              <a:lnTo>
                                <a:pt x="6629" y="119380"/>
                              </a:lnTo>
                              <a:lnTo>
                                <a:pt x="6324" y="118110"/>
                              </a:lnTo>
                              <a:lnTo>
                                <a:pt x="5803" y="119380"/>
                              </a:lnTo>
                              <a:lnTo>
                                <a:pt x="5384" y="120650"/>
                              </a:lnTo>
                              <a:lnTo>
                                <a:pt x="4787" y="121920"/>
                              </a:lnTo>
                              <a:lnTo>
                                <a:pt x="3962" y="121920"/>
                              </a:lnTo>
                              <a:lnTo>
                                <a:pt x="4013" y="120650"/>
                              </a:lnTo>
                              <a:lnTo>
                                <a:pt x="4749" y="118110"/>
                              </a:lnTo>
                              <a:lnTo>
                                <a:pt x="6324" y="118110"/>
                              </a:lnTo>
                              <a:lnTo>
                                <a:pt x="11823" y="118110"/>
                              </a:lnTo>
                              <a:lnTo>
                                <a:pt x="12026" y="116840"/>
                              </a:lnTo>
                              <a:lnTo>
                                <a:pt x="5130" y="116840"/>
                              </a:lnTo>
                              <a:lnTo>
                                <a:pt x="5969" y="114300"/>
                              </a:lnTo>
                              <a:lnTo>
                                <a:pt x="6337" y="113030"/>
                              </a:lnTo>
                              <a:lnTo>
                                <a:pt x="4902" y="113030"/>
                              </a:lnTo>
                              <a:lnTo>
                                <a:pt x="4902" y="114300"/>
                              </a:lnTo>
                              <a:lnTo>
                                <a:pt x="4660" y="115570"/>
                              </a:lnTo>
                              <a:lnTo>
                                <a:pt x="4381" y="115570"/>
                              </a:lnTo>
                              <a:lnTo>
                                <a:pt x="3962" y="116840"/>
                              </a:lnTo>
                              <a:lnTo>
                                <a:pt x="3289" y="116840"/>
                              </a:lnTo>
                              <a:lnTo>
                                <a:pt x="3644" y="114300"/>
                              </a:lnTo>
                              <a:lnTo>
                                <a:pt x="4902" y="114300"/>
                              </a:lnTo>
                              <a:lnTo>
                                <a:pt x="4902" y="113030"/>
                              </a:lnTo>
                              <a:lnTo>
                                <a:pt x="4622" y="113030"/>
                              </a:lnTo>
                              <a:lnTo>
                                <a:pt x="4038" y="111760"/>
                              </a:lnTo>
                              <a:lnTo>
                                <a:pt x="4521" y="110490"/>
                              </a:lnTo>
                              <a:lnTo>
                                <a:pt x="7594" y="110490"/>
                              </a:lnTo>
                              <a:lnTo>
                                <a:pt x="7747" y="109220"/>
                              </a:lnTo>
                              <a:lnTo>
                                <a:pt x="4914" y="109220"/>
                              </a:lnTo>
                              <a:lnTo>
                                <a:pt x="4787" y="107950"/>
                              </a:lnTo>
                              <a:lnTo>
                                <a:pt x="6502" y="107950"/>
                              </a:lnTo>
                              <a:lnTo>
                                <a:pt x="6934" y="106768"/>
                              </a:lnTo>
                              <a:lnTo>
                                <a:pt x="4229" y="106768"/>
                              </a:lnTo>
                              <a:lnTo>
                                <a:pt x="4229" y="107950"/>
                              </a:lnTo>
                              <a:lnTo>
                                <a:pt x="3568" y="109220"/>
                              </a:lnTo>
                              <a:lnTo>
                                <a:pt x="3289" y="109220"/>
                              </a:lnTo>
                              <a:lnTo>
                                <a:pt x="3632" y="107950"/>
                              </a:lnTo>
                              <a:lnTo>
                                <a:pt x="4229" y="107950"/>
                              </a:lnTo>
                              <a:lnTo>
                                <a:pt x="4229" y="106768"/>
                              </a:lnTo>
                              <a:lnTo>
                                <a:pt x="3644" y="106768"/>
                              </a:lnTo>
                              <a:lnTo>
                                <a:pt x="4140" y="104140"/>
                              </a:lnTo>
                              <a:lnTo>
                                <a:pt x="6642" y="104140"/>
                              </a:lnTo>
                              <a:lnTo>
                                <a:pt x="6426" y="102870"/>
                              </a:lnTo>
                              <a:lnTo>
                                <a:pt x="3619" y="102870"/>
                              </a:lnTo>
                              <a:lnTo>
                                <a:pt x="3733" y="101600"/>
                              </a:lnTo>
                              <a:lnTo>
                                <a:pt x="4000" y="100330"/>
                              </a:lnTo>
                              <a:lnTo>
                                <a:pt x="5321" y="100330"/>
                              </a:lnTo>
                              <a:lnTo>
                                <a:pt x="5105" y="99060"/>
                              </a:lnTo>
                              <a:lnTo>
                                <a:pt x="3200" y="99060"/>
                              </a:lnTo>
                              <a:lnTo>
                                <a:pt x="3200" y="111760"/>
                              </a:lnTo>
                              <a:lnTo>
                                <a:pt x="2895" y="111760"/>
                              </a:lnTo>
                              <a:lnTo>
                                <a:pt x="3073" y="110490"/>
                              </a:lnTo>
                              <a:lnTo>
                                <a:pt x="3200" y="111760"/>
                              </a:lnTo>
                              <a:lnTo>
                                <a:pt x="3200" y="99060"/>
                              </a:lnTo>
                              <a:lnTo>
                                <a:pt x="2908" y="99060"/>
                              </a:lnTo>
                              <a:lnTo>
                                <a:pt x="2857" y="96520"/>
                              </a:lnTo>
                              <a:lnTo>
                                <a:pt x="5054" y="96520"/>
                              </a:lnTo>
                              <a:lnTo>
                                <a:pt x="5080" y="95250"/>
                              </a:lnTo>
                              <a:lnTo>
                                <a:pt x="3860" y="95250"/>
                              </a:lnTo>
                              <a:lnTo>
                                <a:pt x="3746" y="93980"/>
                              </a:lnTo>
                              <a:lnTo>
                                <a:pt x="3924" y="93980"/>
                              </a:lnTo>
                              <a:lnTo>
                                <a:pt x="4445" y="92710"/>
                              </a:lnTo>
                              <a:lnTo>
                                <a:pt x="5664" y="92710"/>
                              </a:lnTo>
                              <a:lnTo>
                                <a:pt x="5778" y="91440"/>
                              </a:lnTo>
                              <a:lnTo>
                                <a:pt x="3009" y="91440"/>
                              </a:lnTo>
                              <a:lnTo>
                                <a:pt x="3009" y="93980"/>
                              </a:lnTo>
                              <a:lnTo>
                                <a:pt x="2832" y="93980"/>
                              </a:lnTo>
                              <a:lnTo>
                                <a:pt x="2832" y="100330"/>
                              </a:lnTo>
                              <a:lnTo>
                                <a:pt x="2705" y="101600"/>
                              </a:lnTo>
                              <a:lnTo>
                                <a:pt x="2438" y="102870"/>
                              </a:lnTo>
                              <a:lnTo>
                                <a:pt x="2298" y="102870"/>
                              </a:lnTo>
                              <a:lnTo>
                                <a:pt x="2286" y="100330"/>
                              </a:lnTo>
                              <a:lnTo>
                                <a:pt x="2832" y="100330"/>
                              </a:lnTo>
                              <a:lnTo>
                                <a:pt x="2832" y="93980"/>
                              </a:lnTo>
                              <a:lnTo>
                                <a:pt x="2540" y="95250"/>
                              </a:lnTo>
                              <a:lnTo>
                                <a:pt x="2362" y="95250"/>
                              </a:lnTo>
                              <a:lnTo>
                                <a:pt x="2184" y="93980"/>
                              </a:lnTo>
                              <a:lnTo>
                                <a:pt x="2336" y="92710"/>
                              </a:lnTo>
                              <a:lnTo>
                                <a:pt x="2755" y="92710"/>
                              </a:lnTo>
                              <a:lnTo>
                                <a:pt x="3009" y="93980"/>
                              </a:lnTo>
                              <a:lnTo>
                                <a:pt x="3009" y="91440"/>
                              </a:lnTo>
                              <a:lnTo>
                                <a:pt x="2578" y="91440"/>
                              </a:lnTo>
                              <a:lnTo>
                                <a:pt x="3035" y="88900"/>
                              </a:lnTo>
                              <a:lnTo>
                                <a:pt x="3200" y="88900"/>
                              </a:lnTo>
                              <a:lnTo>
                                <a:pt x="4610" y="87630"/>
                              </a:lnTo>
                              <a:lnTo>
                                <a:pt x="4279" y="86360"/>
                              </a:lnTo>
                              <a:lnTo>
                                <a:pt x="4114" y="85090"/>
                              </a:lnTo>
                              <a:lnTo>
                                <a:pt x="3403" y="85090"/>
                              </a:lnTo>
                              <a:lnTo>
                                <a:pt x="3289" y="86360"/>
                              </a:lnTo>
                              <a:lnTo>
                                <a:pt x="2806" y="85090"/>
                              </a:lnTo>
                              <a:lnTo>
                                <a:pt x="3022" y="85090"/>
                              </a:lnTo>
                              <a:lnTo>
                                <a:pt x="3873" y="83820"/>
                              </a:lnTo>
                              <a:lnTo>
                                <a:pt x="5499" y="83820"/>
                              </a:lnTo>
                              <a:lnTo>
                                <a:pt x="5562" y="82550"/>
                              </a:lnTo>
                              <a:lnTo>
                                <a:pt x="3352" y="82550"/>
                              </a:lnTo>
                              <a:lnTo>
                                <a:pt x="3429" y="81280"/>
                              </a:lnTo>
                              <a:lnTo>
                                <a:pt x="3581" y="81280"/>
                              </a:lnTo>
                              <a:lnTo>
                                <a:pt x="4000" y="80010"/>
                              </a:lnTo>
                              <a:lnTo>
                                <a:pt x="5981" y="80010"/>
                              </a:lnTo>
                              <a:lnTo>
                                <a:pt x="6159" y="78740"/>
                              </a:lnTo>
                              <a:lnTo>
                                <a:pt x="4559" y="78740"/>
                              </a:lnTo>
                              <a:lnTo>
                                <a:pt x="4229" y="77470"/>
                              </a:lnTo>
                              <a:lnTo>
                                <a:pt x="3276" y="77470"/>
                              </a:lnTo>
                              <a:lnTo>
                                <a:pt x="3048" y="76200"/>
                              </a:lnTo>
                              <a:lnTo>
                                <a:pt x="3619" y="76200"/>
                              </a:lnTo>
                              <a:lnTo>
                                <a:pt x="4686" y="74930"/>
                              </a:lnTo>
                              <a:lnTo>
                                <a:pt x="5702" y="74930"/>
                              </a:lnTo>
                              <a:lnTo>
                                <a:pt x="5143" y="73660"/>
                              </a:lnTo>
                              <a:lnTo>
                                <a:pt x="4445" y="74930"/>
                              </a:lnTo>
                              <a:lnTo>
                                <a:pt x="4203" y="73660"/>
                              </a:lnTo>
                              <a:lnTo>
                                <a:pt x="4521" y="72390"/>
                              </a:lnTo>
                              <a:lnTo>
                                <a:pt x="5791" y="72390"/>
                              </a:lnTo>
                              <a:lnTo>
                                <a:pt x="6083" y="71120"/>
                              </a:lnTo>
                              <a:lnTo>
                                <a:pt x="3467" y="71120"/>
                              </a:lnTo>
                              <a:lnTo>
                                <a:pt x="3467" y="73660"/>
                              </a:lnTo>
                              <a:lnTo>
                                <a:pt x="2984" y="73660"/>
                              </a:lnTo>
                              <a:lnTo>
                                <a:pt x="3035" y="72390"/>
                              </a:lnTo>
                              <a:lnTo>
                                <a:pt x="3429" y="72390"/>
                              </a:lnTo>
                              <a:lnTo>
                                <a:pt x="3467" y="73660"/>
                              </a:lnTo>
                              <a:lnTo>
                                <a:pt x="3467" y="71120"/>
                              </a:lnTo>
                              <a:lnTo>
                                <a:pt x="3644" y="69850"/>
                              </a:lnTo>
                              <a:lnTo>
                                <a:pt x="3911" y="69850"/>
                              </a:lnTo>
                              <a:lnTo>
                                <a:pt x="4597" y="68580"/>
                              </a:lnTo>
                              <a:lnTo>
                                <a:pt x="5664" y="68580"/>
                              </a:lnTo>
                              <a:lnTo>
                                <a:pt x="5753" y="67310"/>
                              </a:lnTo>
                              <a:lnTo>
                                <a:pt x="4419" y="67310"/>
                              </a:lnTo>
                              <a:lnTo>
                                <a:pt x="4940" y="66040"/>
                              </a:lnTo>
                              <a:lnTo>
                                <a:pt x="5346" y="64770"/>
                              </a:lnTo>
                              <a:lnTo>
                                <a:pt x="5867" y="63500"/>
                              </a:lnTo>
                              <a:lnTo>
                                <a:pt x="4203" y="63500"/>
                              </a:lnTo>
                              <a:lnTo>
                                <a:pt x="4203" y="66040"/>
                              </a:lnTo>
                              <a:lnTo>
                                <a:pt x="3759" y="67310"/>
                              </a:lnTo>
                              <a:lnTo>
                                <a:pt x="3365" y="67310"/>
                              </a:lnTo>
                              <a:lnTo>
                                <a:pt x="3365" y="66040"/>
                              </a:lnTo>
                              <a:lnTo>
                                <a:pt x="3784" y="66040"/>
                              </a:lnTo>
                              <a:lnTo>
                                <a:pt x="4000" y="64770"/>
                              </a:lnTo>
                              <a:lnTo>
                                <a:pt x="4203" y="66040"/>
                              </a:lnTo>
                              <a:lnTo>
                                <a:pt x="4203" y="63500"/>
                              </a:lnTo>
                              <a:lnTo>
                                <a:pt x="3987" y="63500"/>
                              </a:lnTo>
                              <a:lnTo>
                                <a:pt x="4546" y="62230"/>
                              </a:lnTo>
                              <a:lnTo>
                                <a:pt x="5003" y="60960"/>
                              </a:lnTo>
                              <a:lnTo>
                                <a:pt x="7112" y="59690"/>
                              </a:lnTo>
                              <a:lnTo>
                                <a:pt x="6134" y="58420"/>
                              </a:lnTo>
                              <a:lnTo>
                                <a:pt x="6400" y="57150"/>
                              </a:lnTo>
                              <a:lnTo>
                                <a:pt x="6210" y="55880"/>
                              </a:lnTo>
                              <a:lnTo>
                                <a:pt x="6997" y="55880"/>
                              </a:lnTo>
                              <a:lnTo>
                                <a:pt x="5575" y="54610"/>
                              </a:lnTo>
                              <a:lnTo>
                                <a:pt x="6070" y="54610"/>
                              </a:lnTo>
                              <a:lnTo>
                                <a:pt x="6184" y="53340"/>
                              </a:lnTo>
                              <a:lnTo>
                                <a:pt x="6350" y="53340"/>
                              </a:lnTo>
                              <a:lnTo>
                                <a:pt x="6616" y="52070"/>
                              </a:lnTo>
                              <a:lnTo>
                                <a:pt x="7518" y="52070"/>
                              </a:lnTo>
                              <a:lnTo>
                                <a:pt x="6845" y="50800"/>
                              </a:lnTo>
                              <a:lnTo>
                                <a:pt x="6019" y="52070"/>
                              </a:lnTo>
                              <a:lnTo>
                                <a:pt x="5435" y="52070"/>
                              </a:lnTo>
                              <a:lnTo>
                                <a:pt x="5435" y="57150"/>
                              </a:lnTo>
                              <a:lnTo>
                                <a:pt x="4965" y="58420"/>
                              </a:lnTo>
                              <a:lnTo>
                                <a:pt x="5143" y="59690"/>
                              </a:lnTo>
                              <a:lnTo>
                                <a:pt x="3810" y="59690"/>
                              </a:lnTo>
                              <a:lnTo>
                                <a:pt x="4724" y="57150"/>
                              </a:lnTo>
                              <a:lnTo>
                                <a:pt x="5435" y="57150"/>
                              </a:lnTo>
                              <a:lnTo>
                                <a:pt x="5435" y="52070"/>
                              </a:lnTo>
                              <a:lnTo>
                                <a:pt x="5334" y="53340"/>
                              </a:lnTo>
                              <a:lnTo>
                                <a:pt x="5181" y="54610"/>
                              </a:lnTo>
                              <a:lnTo>
                                <a:pt x="4127" y="54610"/>
                              </a:lnTo>
                              <a:lnTo>
                                <a:pt x="4025" y="53340"/>
                              </a:lnTo>
                              <a:lnTo>
                                <a:pt x="5334" y="53340"/>
                              </a:lnTo>
                              <a:lnTo>
                                <a:pt x="5334" y="52070"/>
                              </a:lnTo>
                              <a:lnTo>
                                <a:pt x="4813" y="52070"/>
                              </a:lnTo>
                              <a:lnTo>
                                <a:pt x="4711" y="50800"/>
                              </a:lnTo>
                              <a:lnTo>
                                <a:pt x="4851" y="49530"/>
                              </a:lnTo>
                              <a:lnTo>
                                <a:pt x="5168" y="49530"/>
                              </a:lnTo>
                              <a:lnTo>
                                <a:pt x="6451" y="48260"/>
                              </a:lnTo>
                              <a:lnTo>
                                <a:pt x="5613" y="48260"/>
                              </a:lnTo>
                              <a:lnTo>
                                <a:pt x="6299" y="45720"/>
                              </a:lnTo>
                              <a:lnTo>
                                <a:pt x="6489" y="44450"/>
                              </a:lnTo>
                              <a:lnTo>
                                <a:pt x="7696" y="44450"/>
                              </a:lnTo>
                              <a:lnTo>
                                <a:pt x="7670" y="43180"/>
                              </a:lnTo>
                              <a:lnTo>
                                <a:pt x="5816" y="43180"/>
                              </a:lnTo>
                              <a:lnTo>
                                <a:pt x="6375" y="41910"/>
                              </a:lnTo>
                              <a:lnTo>
                                <a:pt x="6819" y="41910"/>
                              </a:lnTo>
                              <a:lnTo>
                                <a:pt x="7797" y="40640"/>
                              </a:lnTo>
                              <a:lnTo>
                                <a:pt x="6934" y="39370"/>
                              </a:lnTo>
                              <a:lnTo>
                                <a:pt x="7874" y="38100"/>
                              </a:lnTo>
                              <a:lnTo>
                                <a:pt x="7759" y="36830"/>
                              </a:lnTo>
                              <a:lnTo>
                                <a:pt x="7048" y="36830"/>
                              </a:lnTo>
                              <a:lnTo>
                                <a:pt x="7048" y="38100"/>
                              </a:lnTo>
                              <a:lnTo>
                                <a:pt x="6680" y="39370"/>
                              </a:lnTo>
                              <a:lnTo>
                                <a:pt x="5461" y="39370"/>
                              </a:lnTo>
                              <a:lnTo>
                                <a:pt x="5880" y="38100"/>
                              </a:lnTo>
                              <a:lnTo>
                                <a:pt x="7048" y="38100"/>
                              </a:lnTo>
                              <a:lnTo>
                                <a:pt x="7048" y="36830"/>
                              </a:lnTo>
                              <a:lnTo>
                                <a:pt x="6108" y="36830"/>
                              </a:lnTo>
                              <a:lnTo>
                                <a:pt x="6540" y="35560"/>
                              </a:lnTo>
                              <a:lnTo>
                                <a:pt x="6794" y="34290"/>
                              </a:lnTo>
                              <a:lnTo>
                                <a:pt x="8153" y="33020"/>
                              </a:lnTo>
                              <a:lnTo>
                                <a:pt x="8001" y="33020"/>
                              </a:lnTo>
                              <a:lnTo>
                                <a:pt x="7467" y="31750"/>
                              </a:lnTo>
                              <a:lnTo>
                                <a:pt x="6959" y="31750"/>
                              </a:lnTo>
                              <a:lnTo>
                                <a:pt x="6680" y="33020"/>
                              </a:lnTo>
                              <a:lnTo>
                                <a:pt x="6134" y="33020"/>
                              </a:lnTo>
                              <a:lnTo>
                                <a:pt x="6197" y="31750"/>
                              </a:lnTo>
                              <a:lnTo>
                                <a:pt x="6692" y="31750"/>
                              </a:lnTo>
                              <a:lnTo>
                                <a:pt x="7023" y="30480"/>
                              </a:lnTo>
                              <a:lnTo>
                                <a:pt x="7454" y="29210"/>
                              </a:lnTo>
                              <a:lnTo>
                                <a:pt x="8928" y="29210"/>
                              </a:lnTo>
                              <a:lnTo>
                                <a:pt x="7569" y="27940"/>
                              </a:lnTo>
                              <a:lnTo>
                                <a:pt x="8242" y="26670"/>
                              </a:lnTo>
                              <a:lnTo>
                                <a:pt x="8648" y="26670"/>
                              </a:lnTo>
                              <a:lnTo>
                                <a:pt x="8851" y="25400"/>
                              </a:lnTo>
                              <a:lnTo>
                                <a:pt x="7785" y="24130"/>
                              </a:lnTo>
                              <a:lnTo>
                                <a:pt x="7670" y="24003"/>
                              </a:lnTo>
                              <a:lnTo>
                                <a:pt x="7848" y="24003"/>
                              </a:lnTo>
                              <a:lnTo>
                                <a:pt x="8420" y="22860"/>
                              </a:lnTo>
                              <a:lnTo>
                                <a:pt x="9093" y="21590"/>
                              </a:lnTo>
                              <a:lnTo>
                                <a:pt x="9512" y="20320"/>
                              </a:lnTo>
                              <a:lnTo>
                                <a:pt x="9232" y="20320"/>
                              </a:lnTo>
                              <a:lnTo>
                                <a:pt x="9296" y="19050"/>
                              </a:lnTo>
                              <a:lnTo>
                                <a:pt x="9550" y="19050"/>
                              </a:lnTo>
                              <a:lnTo>
                                <a:pt x="9728" y="17780"/>
                              </a:lnTo>
                              <a:lnTo>
                                <a:pt x="9994" y="16510"/>
                              </a:lnTo>
                              <a:lnTo>
                                <a:pt x="8509" y="16510"/>
                              </a:lnTo>
                              <a:lnTo>
                                <a:pt x="8890" y="15240"/>
                              </a:lnTo>
                              <a:lnTo>
                                <a:pt x="9283" y="15240"/>
                              </a:lnTo>
                              <a:lnTo>
                                <a:pt x="9817" y="13970"/>
                              </a:lnTo>
                              <a:lnTo>
                                <a:pt x="10096" y="13970"/>
                              </a:lnTo>
                              <a:lnTo>
                                <a:pt x="10134" y="12700"/>
                              </a:lnTo>
                              <a:lnTo>
                                <a:pt x="8636" y="12700"/>
                              </a:lnTo>
                              <a:lnTo>
                                <a:pt x="8674" y="11518"/>
                              </a:lnTo>
                              <a:lnTo>
                                <a:pt x="9563" y="11518"/>
                              </a:lnTo>
                              <a:lnTo>
                                <a:pt x="10083" y="10160"/>
                              </a:lnTo>
                              <a:lnTo>
                                <a:pt x="10160" y="8890"/>
                              </a:lnTo>
                              <a:lnTo>
                                <a:pt x="10833" y="7620"/>
                              </a:lnTo>
                              <a:lnTo>
                                <a:pt x="11607" y="6350"/>
                              </a:lnTo>
                              <a:lnTo>
                                <a:pt x="11823" y="5080"/>
                              </a:lnTo>
                              <a:lnTo>
                                <a:pt x="11264" y="5080"/>
                              </a:lnTo>
                              <a:lnTo>
                                <a:pt x="11353" y="3810"/>
                              </a:lnTo>
                              <a:lnTo>
                                <a:pt x="11785" y="3810"/>
                              </a:lnTo>
                              <a:lnTo>
                                <a:pt x="12204" y="2540"/>
                              </a:lnTo>
                              <a:lnTo>
                                <a:pt x="12560" y="3810"/>
                              </a:lnTo>
                              <a:lnTo>
                                <a:pt x="13208" y="3810"/>
                              </a:lnTo>
                              <a:lnTo>
                                <a:pt x="13512" y="5080"/>
                              </a:lnTo>
                              <a:lnTo>
                                <a:pt x="13627" y="6350"/>
                              </a:lnTo>
                              <a:lnTo>
                                <a:pt x="13677" y="7620"/>
                              </a:lnTo>
                              <a:lnTo>
                                <a:pt x="13792" y="10160"/>
                              </a:lnTo>
                              <a:lnTo>
                                <a:pt x="13906" y="12700"/>
                              </a:lnTo>
                              <a:lnTo>
                                <a:pt x="14020" y="34290"/>
                              </a:lnTo>
                              <a:lnTo>
                                <a:pt x="13716" y="36830"/>
                              </a:lnTo>
                              <a:lnTo>
                                <a:pt x="13601" y="39370"/>
                              </a:lnTo>
                              <a:lnTo>
                                <a:pt x="13487" y="41910"/>
                              </a:lnTo>
                              <a:lnTo>
                                <a:pt x="13373" y="44450"/>
                              </a:lnTo>
                              <a:lnTo>
                                <a:pt x="13271" y="48260"/>
                              </a:lnTo>
                              <a:lnTo>
                                <a:pt x="13144" y="60960"/>
                              </a:lnTo>
                              <a:lnTo>
                                <a:pt x="13042" y="62230"/>
                              </a:lnTo>
                              <a:lnTo>
                                <a:pt x="12979" y="68580"/>
                              </a:lnTo>
                              <a:lnTo>
                                <a:pt x="12852" y="72390"/>
                              </a:lnTo>
                              <a:lnTo>
                                <a:pt x="12763" y="73660"/>
                              </a:lnTo>
                              <a:lnTo>
                                <a:pt x="12674" y="74930"/>
                              </a:lnTo>
                              <a:lnTo>
                                <a:pt x="12573" y="76200"/>
                              </a:lnTo>
                              <a:lnTo>
                                <a:pt x="12484" y="77470"/>
                              </a:lnTo>
                              <a:lnTo>
                                <a:pt x="13373" y="86360"/>
                              </a:lnTo>
                              <a:lnTo>
                                <a:pt x="13436" y="92710"/>
                              </a:lnTo>
                              <a:lnTo>
                                <a:pt x="13538" y="95250"/>
                              </a:lnTo>
                              <a:lnTo>
                                <a:pt x="13652" y="97790"/>
                              </a:lnTo>
                              <a:lnTo>
                                <a:pt x="13741" y="99060"/>
                              </a:lnTo>
                              <a:lnTo>
                                <a:pt x="13830" y="100330"/>
                              </a:lnTo>
                              <a:lnTo>
                                <a:pt x="13919" y="101600"/>
                              </a:lnTo>
                              <a:lnTo>
                                <a:pt x="14008" y="102870"/>
                              </a:lnTo>
                              <a:lnTo>
                                <a:pt x="14097" y="104140"/>
                              </a:lnTo>
                              <a:lnTo>
                                <a:pt x="14363" y="105410"/>
                              </a:lnTo>
                              <a:lnTo>
                                <a:pt x="14401" y="110490"/>
                              </a:lnTo>
                              <a:lnTo>
                                <a:pt x="15481" y="113030"/>
                              </a:lnTo>
                              <a:lnTo>
                                <a:pt x="15671" y="113030"/>
                              </a:lnTo>
                              <a:lnTo>
                                <a:pt x="14782" y="114300"/>
                              </a:lnTo>
                              <a:lnTo>
                                <a:pt x="20154" y="114300"/>
                              </a:lnTo>
                              <a:lnTo>
                                <a:pt x="20154" y="69672"/>
                              </a:lnTo>
                              <a:lnTo>
                                <a:pt x="20142" y="69850"/>
                              </a:lnTo>
                              <a:lnTo>
                                <a:pt x="20066" y="71120"/>
                              </a:lnTo>
                              <a:lnTo>
                                <a:pt x="19723" y="73660"/>
                              </a:lnTo>
                              <a:lnTo>
                                <a:pt x="19748" y="80010"/>
                              </a:lnTo>
                              <a:lnTo>
                                <a:pt x="19202" y="82550"/>
                              </a:lnTo>
                              <a:lnTo>
                                <a:pt x="19088" y="104140"/>
                              </a:lnTo>
                              <a:lnTo>
                                <a:pt x="19011" y="105410"/>
                              </a:lnTo>
                              <a:lnTo>
                                <a:pt x="18897" y="107950"/>
                              </a:lnTo>
                              <a:lnTo>
                                <a:pt x="18618" y="110490"/>
                              </a:lnTo>
                              <a:lnTo>
                                <a:pt x="18275" y="111760"/>
                              </a:lnTo>
                              <a:lnTo>
                                <a:pt x="17729" y="111760"/>
                              </a:lnTo>
                              <a:lnTo>
                                <a:pt x="16522" y="110490"/>
                              </a:lnTo>
                              <a:lnTo>
                                <a:pt x="16078" y="109220"/>
                              </a:lnTo>
                              <a:lnTo>
                                <a:pt x="15963" y="106768"/>
                              </a:lnTo>
                              <a:lnTo>
                                <a:pt x="15849" y="104140"/>
                              </a:lnTo>
                              <a:lnTo>
                                <a:pt x="15735" y="101600"/>
                              </a:lnTo>
                              <a:lnTo>
                                <a:pt x="15621" y="99060"/>
                              </a:lnTo>
                              <a:lnTo>
                                <a:pt x="15506" y="96520"/>
                              </a:lnTo>
                              <a:lnTo>
                                <a:pt x="15392" y="93980"/>
                              </a:lnTo>
                              <a:lnTo>
                                <a:pt x="15303" y="91440"/>
                              </a:lnTo>
                              <a:lnTo>
                                <a:pt x="15214" y="35560"/>
                              </a:lnTo>
                              <a:lnTo>
                                <a:pt x="15748" y="31750"/>
                              </a:lnTo>
                              <a:lnTo>
                                <a:pt x="15646" y="8890"/>
                              </a:lnTo>
                              <a:lnTo>
                                <a:pt x="15557" y="7620"/>
                              </a:lnTo>
                              <a:lnTo>
                                <a:pt x="15468" y="6350"/>
                              </a:lnTo>
                              <a:lnTo>
                                <a:pt x="15379" y="5080"/>
                              </a:lnTo>
                              <a:lnTo>
                                <a:pt x="15278" y="3810"/>
                              </a:lnTo>
                              <a:lnTo>
                                <a:pt x="14884" y="2540"/>
                              </a:lnTo>
                              <a:lnTo>
                                <a:pt x="14503" y="1270"/>
                              </a:lnTo>
                              <a:lnTo>
                                <a:pt x="13677" y="0"/>
                              </a:lnTo>
                              <a:lnTo>
                                <a:pt x="10998" y="0"/>
                              </a:lnTo>
                              <a:lnTo>
                                <a:pt x="10998" y="5080"/>
                              </a:lnTo>
                              <a:lnTo>
                                <a:pt x="10871" y="6350"/>
                              </a:lnTo>
                              <a:lnTo>
                                <a:pt x="10248" y="6350"/>
                              </a:lnTo>
                              <a:lnTo>
                                <a:pt x="10121" y="5080"/>
                              </a:lnTo>
                              <a:lnTo>
                                <a:pt x="10998" y="5080"/>
                              </a:lnTo>
                              <a:lnTo>
                                <a:pt x="10998" y="0"/>
                              </a:lnTo>
                              <a:lnTo>
                                <a:pt x="10655" y="0"/>
                              </a:lnTo>
                              <a:lnTo>
                                <a:pt x="9105" y="1270"/>
                              </a:lnTo>
                              <a:lnTo>
                                <a:pt x="8204" y="3708"/>
                              </a:lnTo>
                              <a:lnTo>
                                <a:pt x="8204" y="19050"/>
                              </a:lnTo>
                              <a:lnTo>
                                <a:pt x="7835" y="20320"/>
                              </a:lnTo>
                              <a:lnTo>
                                <a:pt x="7315" y="20320"/>
                              </a:lnTo>
                              <a:lnTo>
                                <a:pt x="7378" y="19050"/>
                              </a:lnTo>
                              <a:lnTo>
                                <a:pt x="8204" y="19050"/>
                              </a:lnTo>
                              <a:lnTo>
                                <a:pt x="8204" y="3708"/>
                              </a:lnTo>
                              <a:lnTo>
                                <a:pt x="7861" y="5080"/>
                              </a:lnTo>
                              <a:lnTo>
                                <a:pt x="6502" y="11518"/>
                              </a:lnTo>
                              <a:lnTo>
                                <a:pt x="5702" y="15240"/>
                              </a:lnTo>
                              <a:lnTo>
                                <a:pt x="5588" y="16510"/>
                              </a:lnTo>
                              <a:lnTo>
                                <a:pt x="5486" y="17780"/>
                              </a:lnTo>
                              <a:lnTo>
                                <a:pt x="5384" y="19050"/>
                              </a:lnTo>
                              <a:lnTo>
                                <a:pt x="5270" y="20320"/>
                              </a:lnTo>
                              <a:lnTo>
                                <a:pt x="5168" y="21590"/>
                              </a:lnTo>
                              <a:lnTo>
                                <a:pt x="5067" y="22860"/>
                              </a:lnTo>
                              <a:lnTo>
                                <a:pt x="4965" y="24003"/>
                              </a:lnTo>
                              <a:lnTo>
                                <a:pt x="4851" y="25400"/>
                              </a:lnTo>
                              <a:lnTo>
                                <a:pt x="4749" y="26670"/>
                              </a:lnTo>
                              <a:lnTo>
                                <a:pt x="4635" y="27940"/>
                              </a:lnTo>
                              <a:lnTo>
                                <a:pt x="4533" y="29210"/>
                              </a:lnTo>
                              <a:lnTo>
                                <a:pt x="4432" y="30480"/>
                              </a:lnTo>
                              <a:lnTo>
                                <a:pt x="4318" y="31750"/>
                              </a:lnTo>
                              <a:lnTo>
                                <a:pt x="4216" y="33020"/>
                              </a:lnTo>
                              <a:lnTo>
                                <a:pt x="4114" y="34290"/>
                              </a:lnTo>
                              <a:lnTo>
                                <a:pt x="4000" y="35560"/>
                              </a:lnTo>
                              <a:lnTo>
                                <a:pt x="3898" y="36830"/>
                              </a:lnTo>
                              <a:lnTo>
                                <a:pt x="3835" y="39370"/>
                              </a:lnTo>
                              <a:lnTo>
                                <a:pt x="2527" y="48260"/>
                              </a:lnTo>
                              <a:lnTo>
                                <a:pt x="2451" y="49530"/>
                              </a:lnTo>
                              <a:lnTo>
                                <a:pt x="2387" y="50800"/>
                              </a:lnTo>
                              <a:lnTo>
                                <a:pt x="2311" y="52070"/>
                              </a:lnTo>
                              <a:lnTo>
                                <a:pt x="2247" y="53340"/>
                              </a:lnTo>
                              <a:lnTo>
                                <a:pt x="2171" y="54610"/>
                              </a:lnTo>
                              <a:lnTo>
                                <a:pt x="2108" y="55880"/>
                              </a:lnTo>
                              <a:lnTo>
                                <a:pt x="1498" y="63500"/>
                              </a:lnTo>
                              <a:lnTo>
                                <a:pt x="1409" y="64770"/>
                              </a:lnTo>
                              <a:lnTo>
                                <a:pt x="1295" y="67310"/>
                              </a:lnTo>
                              <a:lnTo>
                                <a:pt x="1168" y="74930"/>
                              </a:lnTo>
                              <a:lnTo>
                                <a:pt x="635" y="77470"/>
                              </a:lnTo>
                              <a:lnTo>
                                <a:pt x="558" y="87630"/>
                              </a:lnTo>
                              <a:lnTo>
                                <a:pt x="457" y="106768"/>
                              </a:lnTo>
                              <a:lnTo>
                                <a:pt x="0" y="109220"/>
                              </a:lnTo>
                              <a:lnTo>
                                <a:pt x="635" y="113030"/>
                              </a:lnTo>
                              <a:lnTo>
                                <a:pt x="660" y="115570"/>
                              </a:lnTo>
                              <a:lnTo>
                                <a:pt x="457" y="116840"/>
                              </a:lnTo>
                              <a:lnTo>
                                <a:pt x="1422" y="120650"/>
                              </a:lnTo>
                              <a:lnTo>
                                <a:pt x="1511" y="125730"/>
                              </a:lnTo>
                              <a:lnTo>
                                <a:pt x="1638" y="128270"/>
                              </a:lnTo>
                              <a:lnTo>
                                <a:pt x="1752" y="130810"/>
                              </a:lnTo>
                              <a:lnTo>
                                <a:pt x="1828" y="132080"/>
                              </a:lnTo>
                              <a:lnTo>
                                <a:pt x="1917" y="133350"/>
                              </a:lnTo>
                              <a:lnTo>
                                <a:pt x="1993" y="134620"/>
                              </a:lnTo>
                              <a:lnTo>
                                <a:pt x="2082" y="135890"/>
                              </a:lnTo>
                              <a:lnTo>
                                <a:pt x="2159" y="137160"/>
                              </a:lnTo>
                              <a:lnTo>
                                <a:pt x="2247" y="138430"/>
                              </a:lnTo>
                              <a:lnTo>
                                <a:pt x="5257" y="149860"/>
                              </a:lnTo>
                              <a:lnTo>
                                <a:pt x="6451" y="153670"/>
                              </a:lnTo>
                              <a:lnTo>
                                <a:pt x="9842" y="160020"/>
                              </a:lnTo>
                              <a:lnTo>
                                <a:pt x="11798" y="163830"/>
                              </a:lnTo>
                              <a:lnTo>
                                <a:pt x="17995" y="170180"/>
                              </a:lnTo>
                              <a:lnTo>
                                <a:pt x="19697" y="173990"/>
                              </a:lnTo>
                              <a:lnTo>
                                <a:pt x="20129" y="173990"/>
                              </a:lnTo>
                              <a:lnTo>
                                <a:pt x="21272" y="176530"/>
                              </a:lnTo>
                              <a:lnTo>
                                <a:pt x="22225" y="177800"/>
                              </a:lnTo>
                              <a:lnTo>
                                <a:pt x="24511" y="184150"/>
                              </a:lnTo>
                              <a:lnTo>
                                <a:pt x="24625" y="185420"/>
                              </a:lnTo>
                              <a:lnTo>
                                <a:pt x="24752" y="186690"/>
                              </a:lnTo>
                              <a:lnTo>
                                <a:pt x="24879" y="187960"/>
                              </a:lnTo>
                              <a:lnTo>
                                <a:pt x="25869" y="194310"/>
                              </a:lnTo>
                              <a:lnTo>
                                <a:pt x="26593" y="200660"/>
                              </a:lnTo>
                              <a:lnTo>
                                <a:pt x="26212" y="203200"/>
                              </a:lnTo>
                              <a:lnTo>
                                <a:pt x="26136" y="205740"/>
                              </a:lnTo>
                              <a:lnTo>
                                <a:pt x="26022" y="209550"/>
                              </a:lnTo>
                              <a:lnTo>
                                <a:pt x="25908" y="213360"/>
                              </a:lnTo>
                              <a:lnTo>
                                <a:pt x="25793" y="214630"/>
                              </a:lnTo>
                              <a:lnTo>
                                <a:pt x="25666" y="257810"/>
                              </a:lnTo>
                              <a:lnTo>
                                <a:pt x="25539" y="261620"/>
                              </a:lnTo>
                              <a:lnTo>
                                <a:pt x="25463" y="262890"/>
                              </a:lnTo>
                              <a:lnTo>
                                <a:pt x="25400" y="264160"/>
                              </a:lnTo>
                              <a:lnTo>
                                <a:pt x="25323" y="265430"/>
                              </a:lnTo>
                              <a:lnTo>
                                <a:pt x="25260" y="266700"/>
                              </a:lnTo>
                              <a:lnTo>
                                <a:pt x="25184" y="267970"/>
                              </a:lnTo>
                              <a:lnTo>
                                <a:pt x="25107" y="269240"/>
                              </a:lnTo>
                              <a:lnTo>
                                <a:pt x="25044" y="270510"/>
                              </a:lnTo>
                              <a:lnTo>
                                <a:pt x="24917" y="271780"/>
                              </a:lnTo>
                              <a:lnTo>
                                <a:pt x="24790" y="273050"/>
                              </a:lnTo>
                              <a:lnTo>
                                <a:pt x="24688" y="274066"/>
                              </a:lnTo>
                              <a:lnTo>
                                <a:pt x="24688" y="320040"/>
                              </a:lnTo>
                              <a:lnTo>
                                <a:pt x="24409" y="321310"/>
                              </a:lnTo>
                              <a:lnTo>
                                <a:pt x="24409" y="320040"/>
                              </a:lnTo>
                              <a:lnTo>
                                <a:pt x="24688" y="320040"/>
                              </a:lnTo>
                              <a:lnTo>
                                <a:pt x="24688" y="274066"/>
                              </a:lnTo>
                              <a:lnTo>
                                <a:pt x="24663" y="274320"/>
                              </a:lnTo>
                              <a:lnTo>
                                <a:pt x="24549" y="275590"/>
                              </a:lnTo>
                              <a:lnTo>
                                <a:pt x="23837" y="287020"/>
                              </a:lnTo>
                              <a:lnTo>
                                <a:pt x="23774" y="288290"/>
                              </a:lnTo>
                              <a:lnTo>
                                <a:pt x="23710" y="289560"/>
                              </a:lnTo>
                              <a:lnTo>
                                <a:pt x="23685" y="290068"/>
                              </a:lnTo>
                              <a:lnTo>
                                <a:pt x="23685" y="341630"/>
                              </a:lnTo>
                              <a:lnTo>
                                <a:pt x="23482" y="342557"/>
                              </a:lnTo>
                              <a:lnTo>
                                <a:pt x="23482" y="358140"/>
                              </a:lnTo>
                              <a:lnTo>
                                <a:pt x="22758" y="359410"/>
                              </a:lnTo>
                              <a:lnTo>
                                <a:pt x="22910" y="358140"/>
                              </a:lnTo>
                              <a:lnTo>
                                <a:pt x="23482" y="358140"/>
                              </a:lnTo>
                              <a:lnTo>
                                <a:pt x="23482" y="342557"/>
                              </a:lnTo>
                              <a:lnTo>
                                <a:pt x="23126" y="344170"/>
                              </a:lnTo>
                              <a:lnTo>
                                <a:pt x="22948" y="344170"/>
                              </a:lnTo>
                              <a:lnTo>
                                <a:pt x="22834" y="342900"/>
                              </a:lnTo>
                              <a:lnTo>
                                <a:pt x="23647" y="341630"/>
                              </a:lnTo>
                              <a:lnTo>
                                <a:pt x="23685" y="290068"/>
                              </a:lnTo>
                              <a:lnTo>
                                <a:pt x="23583" y="292100"/>
                              </a:lnTo>
                              <a:lnTo>
                                <a:pt x="23507" y="293370"/>
                              </a:lnTo>
                              <a:lnTo>
                                <a:pt x="23431" y="294640"/>
                              </a:lnTo>
                              <a:lnTo>
                                <a:pt x="22974" y="302260"/>
                              </a:lnTo>
                              <a:lnTo>
                                <a:pt x="22860" y="303530"/>
                              </a:lnTo>
                              <a:lnTo>
                                <a:pt x="22745" y="304800"/>
                              </a:lnTo>
                              <a:lnTo>
                                <a:pt x="22631" y="306070"/>
                              </a:lnTo>
                              <a:lnTo>
                                <a:pt x="22542" y="307340"/>
                              </a:lnTo>
                              <a:lnTo>
                                <a:pt x="22453" y="308610"/>
                              </a:lnTo>
                              <a:lnTo>
                                <a:pt x="22364" y="309880"/>
                              </a:lnTo>
                              <a:lnTo>
                                <a:pt x="22263" y="314960"/>
                              </a:lnTo>
                              <a:lnTo>
                                <a:pt x="22148" y="316230"/>
                              </a:lnTo>
                              <a:lnTo>
                                <a:pt x="22047" y="317500"/>
                              </a:lnTo>
                              <a:lnTo>
                                <a:pt x="21945" y="318770"/>
                              </a:lnTo>
                              <a:lnTo>
                                <a:pt x="21831" y="320040"/>
                              </a:lnTo>
                              <a:lnTo>
                                <a:pt x="21729" y="321310"/>
                              </a:lnTo>
                              <a:lnTo>
                                <a:pt x="21628" y="322580"/>
                              </a:lnTo>
                              <a:lnTo>
                                <a:pt x="21539" y="323850"/>
                              </a:lnTo>
                              <a:lnTo>
                                <a:pt x="21450" y="325120"/>
                              </a:lnTo>
                              <a:lnTo>
                                <a:pt x="21361" y="326390"/>
                              </a:lnTo>
                              <a:lnTo>
                                <a:pt x="21310" y="335280"/>
                              </a:lnTo>
                              <a:lnTo>
                                <a:pt x="21209" y="336664"/>
                              </a:lnTo>
                              <a:lnTo>
                                <a:pt x="21082" y="339090"/>
                              </a:lnTo>
                              <a:lnTo>
                                <a:pt x="21018" y="340360"/>
                              </a:lnTo>
                              <a:lnTo>
                                <a:pt x="20955" y="341630"/>
                              </a:lnTo>
                              <a:lnTo>
                                <a:pt x="20891" y="342900"/>
                              </a:lnTo>
                              <a:lnTo>
                                <a:pt x="20828" y="344170"/>
                              </a:lnTo>
                              <a:lnTo>
                                <a:pt x="20764" y="345440"/>
                              </a:lnTo>
                              <a:lnTo>
                                <a:pt x="20688" y="346710"/>
                              </a:lnTo>
                              <a:lnTo>
                                <a:pt x="20624" y="347980"/>
                              </a:lnTo>
                              <a:lnTo>
                                <a:pt x="20561" y="349250"/>
                              </a:lnTo>
                              <a:lnTo>
                                <a:pt x="20497" y="350520"/>
                              </a:lnTo>
                              <a:lnTo>
                                <a:pt x="20434" y="351790"/>
                              </a:lnTo>
                              <a:lnTo>
                                <a:pt x="20358" y="353060"/>
                              </a:lnTo>
                              <a:lnTo>
                                <a:pt x="20281" y="354330"/>
                              </a:lnTo>
                              <a:lnTo>
                                <a:pt x="20205" y="355600"/>
                              </a:lnTo>
                              <a:lnTo>
                                <a:pt x="20142" y="356870"/>
                              </a:lnTo>
                              <a:lnTo>
                                <a:pt x="20066" y="358140"/>
                              </a:lnTo>
                              <a:lnTo>
                                <a:pt x="19964" y="360680"/>
                              </a:lnTo>
                              <a:lnTo>
                                <a:pt x="19735" y="361950"/>
                              </a:lnTo>
                              <a:lnTo>
                                <a:pt x="19659" y="363220"/>
                              </a:lnTo>
                              <a:lnTo>
                                <a:pt x="19583" y="364490"/>
                              </a:lnTo>
                              <a:lnTo>
                                <a:pt x="19494" y="369570"/>
                              </a:lnTo>
                              <a:lnTo>
                                <a:pt x="19075" y="370941"/>
                              </a:lnTo>
                              <a:lnTo>
                                <a:pt x="19469" y="373380"/>
                              </a:lnTo>
                              <a:lnTo>
                                <a:pt x="19380" y="378460"/>
                              </a:lnTo>
                              <a:lnTo>
                                <a:pt x="19278" y="379730"/>
                              </a:lnTo>
                              <a:lnTo>
                                <a:pt x="19177" y="382270"/>
                              </a:lnTo>
                              <a:lnTo>
                                <a:pt x="18999" y="383540"/>
                              </a:lnTo>
                              <a:lnTo>
                                <a:pt x="18935" y="384810"/>
                              </a:lnTo>
                              <a:lnTo>
                                <a:pt x="18821" y="389890"/>
                              </a:lnTo>
                              <a:lnTo>
                                <a:pt x="18694" y="392430"/>
                              </a:lnTo>
                              <a:lnTo>
                                <a:pt x="18580" y="394970"/>
                              </a:lnTo>
                              <a:lnTo>
                                <a:pt x="18300" y="396240"/>
                              </a:lnTo>
                              <a:lnTo>
                                <a:pt x="18224" y="397510"/>
                              </a:lnTo>
                              <a:lnTo>
                                <a:pt x="18161" y="398780"/>
                              </a:lnTo>
                              <a:lnTo>
                                <a:pt x="18084" y="400050"/>
                              </a:lnTo>
                              <a:lnTo>
                                <a:pt x="18021" y="401320"/>
                              </a:lnTo>
                              <a:lnTo>
                                <a:pt x="17894" y="406400"/>
                              </a:lnTo>
                              <a:lnTo>
                                <a:pt x="17818" y="407670"/>
                              </a:lnTo>
                              <a:lnTo>
                                <a:pt x="17741" y="408940"/>
                              </a:lnTo>
                              <a:lnTo>
                                <a:pt x="17449" y="410210"/>
                              </a:lnTo>
                              <a:lnTo>
                                <a:pt x="17233" y="411480"/>
                              </a:lnTo>
                              <a:lnTo>
                                <a:pt x="17081" y="412750"/>
                              </a:lnTo>
                              <a:lnTo>
                                <a:pt x="17653" y="414020"/>
                              </a:lnTo>
                              <a:lnTo>
                                <a:pt x="17449" y="414020"/>
                              </a:lnTo>
                              <a:lnTo>
                                <a:pt x="17526" y="488950"/>
                              </a:lnTo>
                              <a:lnTo>
                                <a:pt x="18808" y="497840"/>
                              </a:lnTo>
                              <a:lnTo>
                                <a:pt x="19354" y="499110"/>
                              </a:lnTo>
                              <a:lnTo>
                                <a:pt x="19265" y="502920"/>
                              </a:lnTo>
                              <a:lnTo>
                                <a:pt x="22110" y="508000"/>
                              </a:lnTo>
                              <a:lnTo>
                                <a:pt x="22783" y="509270"/>
                              </a:lnTo>
                              <a:lnTo>
                                <a:pt x="23622" y="510667"/>
                              </a:lnTo>
                              <a:lnTo>
                                <a:pt x="28600" y="514350"/>
                              </a:lnTo>
                              <a:lnTo>
                                <a:pt x="31711" y="514350"/>
                              </a:lnTo>
                              <a:lnTo>
                                <a:pt x="37388" y="515620"/>
                              </a:lnTo>
                              <a:lnTo>
                                <a:pt x="45491" y="515620"/>
                              </a:lnTo>
                              <a:lnTo>
                                <a:pt x="48691" y="514350"/>
                              </a:lnTo>
                              <a:lnTo>
                                <a:pt x="49542" y="513080"/>
                              </a:lnTo>
                              <a:lnTo>
                                <a:pt x="51181" y="510667"/>
                              </a:lnTo>
                              <a:lnTo>
                                <a:pt x="52120" y="509270"/>
                              </a:lnTo>
                              <a:lnTo>
                                <a:pt x="53149" y="508000"/>
                              </a:lnTo>
                              <a:lnTo>
                                <a:pt x="53873" y="506730"/>
                              </a:lnTo>
                              <a:lnTo>
                                <a:pt x="54610" y="505460"/>
                              </a:lnTo>
                              <a:lnTo>
                                <a:pt x="54927" y="504190"/>
                              </a:lnTo>
                              <a:lnTo>
                                <a:pt x="56108" y="500380"/>
                              </a:lnTo>
                              <a:lnTo>
                                <a:pt x="56553" y="497840"/>
                              </a:lnTo>
                              <a:lnTo>
                                <a:pt x="56616" y="492760"/>
                              </a:lnTo>
                              <a:lnTo>
                                <a:pt x="56883" y="491490"/>
                              </a:lnTo>
                              <a:lnTo>
                                <a:pt x="56972" y="490220"/>
                              </a:lnTo>
                              <a:lnTo>
                                <a:pt x="57073" y="488950"/>
                              </a:lnTo>
                              <a:lnTo>
                                <a:pt x="57175" y="487680"/>
                              </a:lnTo>
                              <a:lnTo>
                                <a:pt x="57277" y="486410"/>
                              </a:lnTo>
                              <a:lnTo>
                                <a:pt x="57619" y="483870"/>
                              </a:lnTo>
                              <a:lnTo>
                                <a:pt x="57594" y="473710"/>
                              </a:lnTo>
                              <a:lnTo>
                                <a:pt x="57480" y="459740"/>
                              </a:lnTo>
                              <a:lnTo>
                                <a:pt x="57353" y="454660"/>
                              </a:lnTo>
                              <a:lnTo>
                                <a:pt x="57238" y="449580"/>
                              </a:lnTo>
                              <a:lnTo>
                                <a:pt x="57137" y="438150"/>
                              </a:lnTo>
                              <a:lnTo>
                                <a:pt x="56502" y="430530"/>
                              </a:lnTo>
                              <a:lnTo>
                                <a:pt x="56248" y="427990"/>
                              </a:lnTo>
                              <a:lnTo>
                                <a:pt x="56210" y="426720"/>
                              </a:lnTo>
                              <a:lnTo>
                                <a:pt x="54127" y="426720"/>
                              </a:lnTo>
                              <a:lnTo>
                                <a:pt x="54343" y="427990"/>
                              </a:lnTo>
                              <a:lnTo>
                                <a:pt x="54279" y="429336"/>
                              </a:lnTo>
                              <a:lnTo>
                                <a:pt x="52882" y="429336"/>
                              </a:lnTo>
                              <a:lnTo>
                                <a:pt x="52539" y="430530"/>
                              </a:lnTo>
                              <a:lnTo>
                                <a:pt x="54686" y="430530"/>
                              </a:lnTo>
                              <a:lnTo>
                                <a:pt x="54724" y="433070"/>
                              </a:lnTo>
                              <a:lnTo>
                                <a:pt x="53276" y="434340"/>
                              </a:lnTo>
                              <a:lnTo>
                                <a:pt x="51854" y="434340"/>
                              </a:lnTo>
                              <a:lnTo>
                                <a:pt x="52501" y="435610"/>
                              </a:lnTo>
                              <a:lnTo>
                                <a:pt x="53365" y="434340"/>
                              </a:lnTo>
                              <a:lnTo>
                                <a:pt x="54978" y="434340"/>
                              </a:lnTo>
                              <a:lnTo>
                                <a:pt x="55067" y="436880"/>
                              </a:lnTo>
                              <a:lnTo>
                                <a:pt x="55168" y="439420"/>
                              </a:lnTo>
                              <a:lnTo>
                                <a:pt x="55041" y="439420"/>
                              </a:lnTo>
                              <a:lnTo>
                                <a:pt x="52793" y="440690"/>
                              </a:lnTo>
                              <a:lnTo>
                                <a:pt x="51727" y="440690"/>
                              </a:lnTo>
                              <a:lnTo>
                                <a:pt x="51587" y="441960"/>
                              </a:lnTo>
                              <a:lnTo>
                                <a:pt x="53746" y="441960"/>
                              </a:lnTo>
                              <a:lnTo>
                                <a:pt x="54483" y="440690"/>
                              </a:lnTo>
                              <a:lnTo>
                                <a:pt x="55168" y="440690"/>
                              </a:lnTo>
                              <a:lnTo>
                                <a:pt x="55283" y="443230"/>
                              </a:lnTo>
                              <a:lnTo>
                                <a:pt x="55397" y="444500"/>
                              </a:lnTo>
                              <a:lnTo>
                                <a:pt x="54686" y="444500"/>
                              </a:lnTo>
                              <a:lnTo>
                                <a:pt x="53263" y="445770"/>
                              </a:lnTo>
                              <a:lnTo>
                                <a:pt x="55270" y="445770"/>
                              </a:lnTo>
                              <a:lnTo>
                                <a:pt x="55524" y="448310"/>
                              </a:lnTo>
                              <a:lnTo>
                                <a:pt x="53086" y="448310"/>
                              </a:lnTo>
                              <a:lnTo>
                                <a:pt x="52692" y="449580"/>
                              </a:lnTo>
                              <a:lnTo>
                                <a:pt x="55105" y="449580"/>
                              </a:lnTo>
                              <a:lnTo>
                                <a:pt x="55778" y="450850"/>
                              </a:lnTo>
                              <a:lnTo>
                                <a:pt x="55181" y="452120"/>
                              </a:lnTo>
                              <a:lnTo>
                                <a:pt x="53632" y="453390"/>
                              </a:lnTo>
                              <a:lnTo>
                                <a:pt x="55549" y="453390"/>
                              </a:lnTo>
                              <a:lnTo>
                                <a:pt x="55435" y="454660"/>
                              </a:lnTo>
                              <a:lnTo>
                                <a:pt x="55346" y="455930"/>
                              </a:lnTo>
                              <a:lnTo>
                                <a:pt x="55016" y="457200"/>
                              </a:lnTo>
                              <a:lnTo>
                                <a:pt x="55257" y="457200"/>
                              </a:lnTo>
                              <a:lnTo>
                                <a:pt x="55372" y="458470"/>
                              </a:lnTo>
                              <a:lnTo>
                                <a:pt x="55460" y="459740"/>
                              </a:lnTo>
                              <a:lnTo>
                                <a:pt x="55257" y="459740"/>
                              </a:lnTo>
                              <a:lnTo>
                                <a:pt x="55270" y="471170"/>
                              </a:lnTo>
                              <a:lnTo>
                                <a:pt x="52832" y="472440"/>
                              </a:lnTo>
                              <a:lnTo>
                                <a:pt x="51447" y="472440"/>
                              </a:lnTo>
                              <a:lnTo>
                                <a:pt x="51308" y="473710"/>
                              </a:lnTo>
                              <a:lnTo>
                                <a:pt x="53517" y="473710"/>
                              </a:lnTo>
                              <a:lnTo>
                                <a:pt x="54889" y="472440"/>
                              </a:lnTo>
                              <a:lnTo>
                                <a:pt x="55041" y="472440"/>
                              </a:lnTo>
                              <a:lnTo>
                                <a:pt x="55105" y="473710"/>
                              </a:lnTo>
                              <a:lnTo>
                                <a:pt x="55181" y="474980"/>
                              </a:lnTo>
                              <a:lnTo>
                                <a:pt x="55257" y="476250"/>
                              </a:lnTo>
                              <a:lnTo>
                                <a:pt x="50812" y="476250"/>
                              </a:lnTo>
                              <a:lnTo>
                                <a:pt x="51066" y="477520"/>
                              </a:lnTo>
                              <a:lnTo>
                                <a:pt x="54711" y="477520"/>
                              </a:lnTo>
                              <a:lnTo>
                                <a:pt x="55118" y="478790"/>
                              </a:lnTo>
                              <a:lnTo>
                                <a:pt x="54698" y="480060"/>
                              </a:lnTo>
                              <a:lnTo>
                                <a:pt x="52819" y="480060"/>
                              </a:lnTo>
                              <a:lnTo>
                                <a:pt x="50927" y="481330"/>
                              </a:lnTo>
                              <a:lnTo>
                                <a:pt x="54825" y="481330"/>
                              </a:lnTo>
                              <a:lnTo>
                                <a:pt x="54559" y="482600"/>
                              </a:lnTo>
                              <a:lnTo>
                                <a:pt x="54444" y="483870"/>
                              </a:lnTo>
                              <a:lnTo>
                                <a:pt x="53644" y="485140"/>
                              </a:lnTo>
                              <a:lnTo>
                                <a:pt x="53898" y="485140"/>
                              </a:lnTo>
                              <a:lnTo>
                                <a:pt x="54152" y="486410"/>
                              </a:lnTo>
                              <a:lnTo>
                                <a:pt x="54660" y="486410"/>
                              </a:lnTo>
                              <a:lnTo>
                                <a:pt x="54203" y="487680"/>
                              </a:lnTo>
                              <a:lnTo>
                                <a:pt x="52539" y="488950"/>
                              </a:lnTo>
                              <a:lnTo>
                                <a:pt x="50596" y="488950"/>
                              </a:lnTo>
                              <a:lnTo>
                                <a:pt x="50406" y="490220"/>
                              </a:lnTo>
                              <a:lnTo>
                                <a:pt x="52666" y="490220"/>
                              </a:lnTo>
                              <a:lnTo>
                                <a:pt x="53124" y="488950"/>
                              </a:lnTo>
                              <a:lnTo>
                                <a:pt x="54775" y="488950"/>
                              </a:lnTo>
                              <a:lnTo>
                                <a:pt x="55143" y="491490"/>
                              </a:lnTo>
                              <a:lnTo>
                                <a:pt x="53187" y="491490"/>
                              </a:lnTo>
                              <a:lnTo>
                                <a:pt x="52222" y="492760"/>
                              </a:lnTo>
                              <a:lnTo>
                                <a:pt x="54419" y="492760"/>
                              </a:lnTo>
                              <a:lnTo>
                                <a:pt x="54838" y="494030"/>
                              </a:lnTo>
                              <a:lnTo>
                                <a:pt x="54483" y="495300"/>
                              </a:lnTo>
                              <a:lnTo>
                                <a:pt x="49695" y="495300"/>
                              </a:lnTo>
                              <a:lnTo>
                                <a:pt x="49580" y="496570"/>
                              </a:lnTo>
                              <a:lnTo>
                                <a:pt x="54521" y="496570"/>
                              </a:lnTo>
                              <a:lnTo>
                                <a:pt x="54292" y="497840"/>
                              </a:lnTo>
                              <a:lnTo>
                                <a:pt x="53771" y="501650"/>
                              </a:lnTo>
                              <a:lnTo>
                                <a:pt x="53276" y="502920"/>
                              </a:lnTo>
                              <a:lnTo>
                                <a:pt x="52628" y="502920"/>
                              </a:lnTo>
                              <a:lnTo>
                                <a:pt x="52158" y="505460"/>
                              </a:lnTo>
                              <a:lnTo>
                                <a:pt x="51727" y="505460"/>
                              </a:lnTo>
                              <a:lnTo>
                                <a:pt x="48971" y="506653"/>
                              </a:lnTo>
                              <a:lnTo>
                                <a:pt x="48971" y="508000"/>
                              </a:lnTo>
                              <a:lnTo>
                                <a:pt x="48539" y="509270"/>
                              </a:lnTo>
                              <a:lnTo>
                                <a:pt x="48018" y="509270"/>
                              </a:lnTo>
                              <a:lnTo>
                                <a:pt x="48018" y="510667"/>
                              </a:lnTo>
                              <a:lnTo>
                                <a:pt x="47701" y="511810"/>
                              </a:lnTo>
                              <a:lnTo>
                                <a:pt x="47091" y="511810"/>
                              </a:lnTo>
                              <a:lnTo>
                                <a:pt x="46609" y="510667"/>
                              </a:lnTo>
                              <a:lnTo>
                                <a:pt x="48018" y="510667"/>
                              </a:lnTo>
                              <a:lnTo>
                                <a:pt x="48018" y="509270"/>
                              </a:lnTo>
                              <a:lnTo>
                                <a:pt x="47637" y="509270"/>
                              </a:lnTo>
                              <a:lnTo>
                                <a:pt x="46583" y="508000"/>
                              </a:lnTo>
                              <a:lnTo>
                                <a:pt x="48971" y="508000"/>
                              </a:lnTo>
                              <a:lnTo>
                                <a:pt x="48971" y="506653"/>
                              </a:lnTo>
                              <a:lnTo>
                                <a:pt x="48780" y="506730"/>
                              </a:lnTo>
                              <a:lnTo>
                                <a:pt x="46304" y="506730"/>
                              </a:lnTo>
                              <a:lnTo>
                                <a:pt x="46304" y="508000"/>
                              </a:lnTo>
                              <a:lnTo>
                                <a:pt x="45377" y="509270"/>
                              </a:lnTo>
                              <a:lnTo>
                                <a:pt x="44424" y="509270"/>
                              </a:lnTo>
                              <a:lnTo>
                                <a:pt x="44996" y="510667"/>
                              </a:lnTo>
                              <a:lnTo>
                                <a:pt x="44716" y="511810"/>
                              </a:lnTo>
                              <a:lnTo>
                                <a:pt x="42545" y="511810"/>
                              </a:lnTo>
                              <a:lnTo>
                                <a:pt x="41732" y="510667"/>
                              </a:lnTo>
                              <a:lnTo>
                                <a:pt x="41325" y="510667"/>
                              </a:lnTo>
                              <a:lnTo>
                                <a:pt x="41554" y="509270"/>
                              </a:lnTo>
                              <a:lnTo>
                                <a:pt x="41859" y="508000"/>
                              </a:lnTo>
                              <a:lnTo>
                                <a:pt x="42113" y="508000"/>
                              </a:lnTo>
                              <a:lnTo>
                                <a:pt x="46304" y="508000"/>
                              </a:lnTo>
                              <a:lnTo>
                                <a:pt x="46304" y="506730"/>
                              </a:lnTo>
                              <a:lnTo>
                                <a:pt x="44500" y="506730"/>
                              </a:lnTo>
                              <a:lnTo>
                                <a:pt x="43624" y="505460"/>
                              </a:lnTo>
                              <a:lnTo>
                                <a:pt x="42735" y="505460"/>
                              </a:lnTo>
                              <a:lnTo>
                                <a:pt x="40284" y="506730"/>
                              </a:lnTo>
                              <a:lnTo>
                                <a:pt x="40424" y="506730"/>
                              </a:lnTo>
                              <a:lnTo>
                                <a:pt x="40614" y="508000"/>
                              </a:lnTo>
                              <a:lnTo>
                                <a:pt x="40398" y="509270"/>
                              </a:lnTo>
                              <a:lnTo>
                                <a:pt x="40220" y="509270"/>
                              </a:lnTo>
                              <a:lnTo>
                                <a:pt x="40182" y="510667"/>
                              </a:lnTo>
                              <a:lnTo>
                                <a:pt x="39547" y="511810"/>
                              </a:lnTo>
                              <a:lnTo>
                                <a:pt x="39268" y="511810"/>
                              </a:lnTo>
                              <a:lnTo>
                                <a:pt x="39331" y="513080"/>
                              </a:lnTo>
                              <a:lnTo>
                                <a:pt x="38976" y="513080"/>
                              </a:lnTo>
                              <a:lnTo>
                                <a:pt x="38912" y="511810"/>
                              </a:lnTo>
                              <a:lnTo>
                                <a:pt x="36918" y="511810"/>
                              </a:lnTo>
                              <a:lnTo>
                                <a:pt x="36817" y="510667"/>
                              </a:lnTo>
                              <a:lnTo>
                                <a:pt x="38176" y="509270"/>
                              </a:lnTo>
                              <a:lnTo>
                                <a:pt x="37426" y="509270"/>
                              </a:lnTo>
                              <a:lnTo>
                                <a:pt x="36995" y="508000"/>
                              </a:lnTo>
                              <a:lnTo>
                                <a:pt x="37439" y="506730"/>
                              </a:lnTo>
                              <a:lnTo>
                                <a:pt x="37109" y="506730"/>
                              </a:lnTo>
                              <a:lnTo>
                                <a:pt x="36830" y="505460"/>
                              </a:lnTo>
                              <a:lnTo>
                                <a:pt x="36436" y="506730"/>
                              </a:lnTo>
                              <a:lnTo>
                                <a:pt x="35941" y="506730"/>
                              </a:lnTo>
                              <a:lnTo>
                                <a:pt x="35966" y="508000"/>
                              </a:lnTo>
                              <a:lnTo>
                                <a:pt x="35839" y="509270"/>
                              </a:lnTo>
                              <a:lnTo>
                                <a:pt x="34772" y="509270"/>
                              </a:lnTo>
                              <a:lnTo>
                                <a:pt x="34772" y="510667"/>
                              </a:lnTo>
                              <a:lnTo>
                                <a:pt x="34531" y="511810"/>
                              </a:lnTo>
                              <a:lnTo>
                                <a:pt x="33642" y="511810"/>
                              </a:lnTo>
                              <a:lnTo>
                                <a:pt x="33299" y="510667"/>
                              </a:lnTo>
                              <a:lnTo>
                                <a:pt x="34772" y="510667"/>
                              </a:lnTo>
                              <a:lnTo>
                                <a:pt x="34772" y="509270"/>
                              </a:lnTo>
                              <a:lnTo>
                                <a:pt x="32664" y="509270"/>
                              </a:lnTo>
                              <a:lnTo>
                                <a:pt x="32740" y="508000"/>
                              </a:lnTo>
                              <a:lnTo>
                                <a:pt x="32981" y="506730"/>
                              </a:lnTo>
                              <a:lnTo>
                                <a:pt x="33985" y="506730"/>
                              </a:lnTo>
                              <a:lnTo>
                                <a:pt x="31889" y="505460"/>
                              </a:lnTo>
                              <a:lnTo>
                                <a:pt x="31394" y="506145"/>
                              </a:lnTo>
                              <a:lnTo>
                                <a:pt x="31394" y="508000"/>
                              </a:lnTo>
                              <a:lnTo>
                                <a:pt x="31305" y="509270"/>
                              </a:lnTo>
                              <a:lnTo>
                                <a:pt x="27851" y="509270"/>
                              </a:lnTo>
                              <a:lnTo>
                                <a:pt x="27813" y="508000"/>
                              </a:lnTo>
                              <a:lnTo>
                                <a:pt x="31394" y="508000"/>
                              </a:lnTo>
                              <a:lnTo>
                                <a:pt x="31394" y="506145"/>
                              </a:lnTo>
                              <a:lnTo>
                                <a:pt x="30962" y="506730"/>
                              </a:lnTo>
                              <a:lnTo>
                                <a:pt x="28498" y="506730"/>
                              </a:lnTo>
                              <a:lnTo>
                                <a:pt x="28879" y="504190"/>
                              </a:lnTo>
                              <a:lnTo>
                                <a:pt x="31851" y="504190"/>
                              </a:lnTo>
                              <a:lnTo>
                                <a:pt x="33451" y="502920"/>
                              </a:lnTo>
                              <a:lnTo>
                                <a:pt x="27622" y="502920"/>
                              </a:lnTo>
                              <a:lnTo>
                                <a:pt x="27622" y="504190"/>
                              </a:lnTo>
                              <a:lnTo>
                                <a:pt x="27101" y="505460"/>
                              </a:lnTo>
                              <a:lnTo>
                                <a:pt x="26809" y="506730"/>
                              </a:lnTo>
                              <a:lnTo>
                                <a:pt x="26301" y="506730"/>
                              </a:lnTo>
                              <a:lnTo>
                                <a:pt x="26111" y="505460"/>
                              </a:lnTo>
                              <a:lnTo>
                                <a:pt x="26454" y="505460"/>
                              </a:lnTo>
                              <a:lnTo>
                                <a:pt x="27152" y="504190"/>
                              </a:lnTo>
                              <a:lnTo>
                                <a:pt x="27622" y="504190"/>
                              </a:lnTo>
                              <a:lnTo>
                                <a:pt x="27622" y="502920"/>
                              </a:lnTo>
                              <a:lnTo>
                                <a:pt x="26212" y="502920"/>
                              </a:lnTo>
                              <a:lnTo>
                                <a:pt x="26314" y="500380"/>
                              </a:lnTo>
                              <a:lnTo>
                                <a:pt x="25946" y="500380"/>
                              </a:lnTo>
                              <a:lnTo>
                                <a:pt x="25666" y="501650"/>
                              </a:lnTo>
                              <a:lnTo>
                                <a:pt x="24942" y="502920"/>
                              </a:lnTo>
                              <a:lnTo>
                                <a:pt x="23977" y="502920"/>
                              </a:lnTo>
                              <a:lnTo>
                                <a:pt x="24396" y="504190"/>
                              </a:lnTo>
                              <a:lnTo>
                                <a:pt x="23736" y="504190"/>
                              </a:lnTo>
                              <a:lnTo>
                                <a:pt x="23977" y="502920"/>
                              </a:lnTo>
                              <a:lnTo>
                                <a:pt x="23444" y="502920"/>
                              </a:lnTo>
                              <a:lnTo>
                                <a:pt x="22809" y="501650"/>
                              </a:lnTo>
                              <a:lnTo>
                                <a:pt x="23279" y="500380"/>
                              </a:lnTo>
                              <a:lnTo>
                                <a:pt x="23749" y="499110"/>
                              </a:lnTo>
                              <a:lnTo>
                                <a:pt x="24180" y="499110"/>
                              </a:lnTo>
                              <a:lnTo>
                                <a:pt x="24257" y="496570"/>
                              </a:lnTo>
                              <a:lnTo>
                                <a:pt x="32524" y="496570"/>
                              </a:lnTo>
                              <a:lnTo>
                                <a:pt x="33718" y="495300"/>
                              </a:lnTo>
                              <a:lnTo>
                                <a:pt x="23291" y="495300"/>
                              </a:lnTo>
                              <a:lnTo>
                                <a:pt x="23291" y="496570"/>
                              </a:lnTo>
                              <a:lnTo>
                                <a:pt x="22974" y="497840"/>
                              </a:lnTo>
                              <a:lnTo>
                                <a:pt x="22898" y="499110"/>
                              </a:lnTo>
                              <a:lnTo>
                                <a:pt x="22301" y="499110"/>
                              </a:lnTo>
                              <a:lnTo>
                                <a:pt x="22352" y="500380"/>
                              </a:lnTo>
                              <a:lnTo>
                                <a:pt x="22199" y="500380"/>
                              </a:lnTo>
                              <a:lnTo>
                                <a:pt x="22301" y="499110"/>
                              </a:lnTo>
                              <a:lnTo>
                                <a:pt x="22085" y="499110"/>
                              </a:lnTo>
                              <a:lnTo>
                                <a:pt x="21513" y="497840"/>
                              </a:lnTo>
                              <a:lnTo>
                                <a:pt x="21882" y="496570"/>
                              </a:lnTo>
                              <a:lnTo>
                                <a:pt x="23291" y="496570"/>
                              </a:lnTo>
                              <a:lnTo>
                                <a:pt x="23291" y="495300"/>
                              </a:lnTo>
                              <a:lnTo>
                                <a:pt x="22479" y="495300"/>
                              </a:lnTo>
                              <a:lnTo>
                                <a:pt x="22860" y="494030"/>
                              </a:lnTo>
                              <a:lnTo>
                                <a:pt x="23304" y="492760"/>
                              </a:lnTo>
                              <a:lnTo>
                                <a:pt x="31089" y="491490"/>
                              </a:lnTo>
                              <a:lnTo>
                                <a:pt x="23101" y="491490"/>
                              </a:lnTo>
                              <a:lnTo>
                                <a:pt x="23672" y="488950"/>
                              </a:lnTo>
                              <a:lnTo>
                                <a:pt x="29756" y="488950"/>
                              </a:lnTo>
                              <a:lnTo>
                                <a:pt x="28333" y="487680"/>
                              </a:lnTo>
                              <a:lnTo>
                                <a:pt x="24726" y="487680"/>
                              </a:lnTo>
                              <a:lnTo>
                                <a:pt x="24701" y="486410"/>
                              </a:lnTo>
                              <a:lnTo>
                                <a:pt x="25222" y="486410"/>
                              </a:lnTo>
                              <a:lnTo>
                                <a:pt x="25895" y="485140"/>
                              </a:lnTo>
                              <a:lnTo>
                                <a:pt x="23787" y="485140"/>
                              </a:lnTo>
                              <a:lnTo>
                                <a:pt x="23787" y="486410"/>
                              </a:lnTo>
                              <a:lnTo>
                                <a:pt x="23355" y="487680"/>
                              </a:lnTo>
                              <a:lnTo>
                                <a:pt x="22796" y="487680"/>
                              </a:lnTo>
                              <a:lnTo>
                                <a:pt x="23025" y="486410"/>
                              </a:lnTo>
                              <a:lnTo>
                                <a:pt x="23787" y="486410"/>
                              </a:lnTo>
                              <a:lnTo>
                                <a:pt x="23787" y="485140"/>
                              </a:lnTo>
                              <a:lnTo>
                                <a:pt x="22682" y="485140"/>
                              </a:lnTo>
                              <a:lnTo>
                                <a:pt x="22618" y="483870"/>
                              </a:lnTo>
                              <a:lnTo>
                                <a:pt x="22898" y="481330"/>
                              </a:lnTo>
                              <a:lnTo>
                                <a:pt x="31457" y="481330"/>
                              </a:lnTo>
                              <a:lnTo>
                                <a:pt x="30568" y="480060"/>
                              </a:lnTo>
                              <a:lnTo>
                                <a:pt x="23825" y="480060"/>
                              </a:lnTo>
                              <a:lnTo>
                                <a:pt x="23139" y="478790"/>
                              </a:lnTo>
                              <a:lnTo>
                                <a:pt x="22593" y="478790"/>
                              </a:lnTo>
                              <a:lnTo>
                                <a:pt x="22593" y="488950"/>
                              </a:lnTo>
                              <a:lnTo>
                                <a:pt x="21932" y="491490"/>
                              </a:lnTo>
                              <a:lnTo>
                                <a:pt x="21602" y="491490"/>
                              </a:lnTo>
                              <a:lnTo>
                                <a:pt x="22047" y="490220"/>
                              </a:lnTo>
                              <a:lnTo>
                                <a:pt x="22288" y="488950"/>
                              </a:lnTo>
                              <a:lnTo>
                                <a:pt x="22593" y="488950"/>
                              </a:lnTo>
                              <a:lnTo>
                                <a:pt x="22593" y="478790"/>
                              </a:lnTo>
                              <a:lnTo>
                                <a:pt x="21780" y="480060"/>
                              </a:lnTo>
                              <a:lnTo>
                                <a:pt x="21678" y="481330"/>
                              </a:lnTo>
                              <a:lnTo>
                                <a:pt x="21247" y="482600"/>
                              </a:lnTo>
                              <a:lnTo>
                                <a:pt x="21221" y="494030"/>
                              </a:lnTo>
                              <a:lnTo>
                                <a:pt x="20904" y="494030"/>
                              </a:lnTo>
                              <a:lnTo>
                                <a:pt x="20802" y="492760"/>
                              </a:lnTo>
                              <a:lnTo>
                                <a:pt x="21183" y="492760"/>
                              </a:lnTo>
                              <a:lnTo>
                                <a:pt x="21221" y="494030"/>
                              </a:lnTo>
                              <a:lnTo>
                                <a:pt x="21221" y="482638"/>
                              </a:lnTo>
                              <a:lnTo>
                                <a:pt x="20396" y="483870"/>
                              </a:lnTo>
                              <a:lnTo>
                                <a:pt x="19951" y="483870"/>
                              </a:lnTo>
                              <a:lnTo>
                                <a:pt x="20497" y="481330"/>
                              </a:lnTo>
                              <a:lnTo>
                                <a:pt x="21678" y="481330"/>
                              </a:lnTo>
                              <a:lnTo>
                                <a:pt x="21678" y="480060"/>
                              </a:lnTo>
                              <a:lnTo>
                                <a:pt x="21170" y="480060"/>
                              </a:lnTo>
                              <a:lnTo>
                                <a:pt x="21755" y="477520"/>
                              </a:lnTo>
                              <a:lnTo>
                                <a:pt x="22504" y="477520"/>
                              </a:lnTo>
                              <a:lnTo>
                                <a:pt x="22148" y="476250"/>
                              </a:lnTo>
                              <a:lnTo>
                                <a:pt x="22161" y="474980"/>
                              </a:lnTo>
                              <a:lnTo>
                                <a:pt x="22809" y="473710"/>
                              </a:lnTo>
                              <a:lnTo>
                                <a:pt x="23406" y="473710"/>
                              </a:lnTo>
                              <a:lnTo>
                                <a:pt x="23228" y="472440"/>
                              </a:lnTo>
                              <a:lnTo>
                                <a:pt x="23596" y="472440"/>
                              </a:lnTo>
                              <a:lnTo>
                                <a:pt x="23774" y="471170"/>
                              </a:lnTo>
                              <a:lnTo>
                                <a:pt x="24231" y="469900"/>
                              </a:lnTo>
                              <a:lnTo>
                                <a:pt x="30353" y="469900"/>
                              </a:lnTo>
                              <a:lnTo>
                                <a:pt x="30607" y="468630"/>
                              </a:lnTo>
                              <a:lnTo>
                                <a:pt x="23215" y="468630"/>
                              </a:lnTo>
                              <a:lnTo>
                                <a:pt x="23215" y="469900"/>
                              </a:lnTo>
                              <a:lnTo>
                                <a:pt x="22923" y="471170"/>
                              </a:lnTo>
                              <a:lnTo>
                                <a:pt x="22301" y="472440"/>
                              </a:lnTo>
                              <a:lnTo>
                                <a:pt x="21653" y="472440"/>
                              </a:lnTo>
                              <a:lnTo>
                                <a:pt x="20408" y="476250"/>
                              </a:lnTo>
                              <a:lnTo>
                                <a:pt x="19735" y="476250"/>
                              </a:lnTo>
                              <a:lnTo>
                                <a:pt x="19558" y="474980"/>
                              </a:lnTo>
                              <a:lnTo>
                                <a:pt x="20218" y="473710"/>
                              </a:lnTo>
                              <a:lnTo>
                                <a:pt x="20764" y="472440"/>
                              </a:lnTo>
                              <a:lnTo>
                                <a:pt x="21513" y="469900"/>
                              </a:lnTo>
                              <a:lnTo>
                                <a:pt x="23215" y="469900"/>
                              </a:lnTo>
                              <a:lnTo>
                                <a:pt x="23215" y="468630"/>
                              </a:lnTo>
                              <a:lnTo>
                                <a:pt x="22212" y="468630"/>
                              </a:lnTo>
                              <a:lnTo>
                                <a:pt x="23241" y="466090"/>
                              </a:lnTo>
                              <a:lnTo>
                                <a:pt x="24117" y="466090"/>
                              </a:lnTo>
                              <a:lnTo>
                                <a:pt x="30454" y="464820"/>
                              </a:lnTo>
                              <a:lnTo>
                                <a:pt x="21755" y="464820"/>
                              </a:lnTo>
                              <a:lnTo>
                                <a:pt x="21907" y="466090"/>
                              </a:lnTo>
                              <a:lnTo>
                                <a:pt x="22161" y="466090"/>
                              </a:lnTo>
                              <a:lnTo>
                                <a:pt x="21932" y="467360"/>
                              </a:lnTo>
                              <a:lnTo>
                                <a:pt x="21374" y="467360"/>
                              </a:lnTo>
                              <a:lnTo>
                                <a:pt x="20599" y="468630"/>
                              </a:lnTo>
                              <a:lnTo>
                                <a:pt x="20193" y="469900"/>
                              </a:lnTo>
                              <a:lnTo>
                                <a:pt x="19761" y="469900"/>
                              </a:lnTo>
                              <a:lnTo>
                                <a:pt x="19659" y="468630"/>
                              </a:lnTo>
                              <a:lnTo>
                                <a:pt x="20320" y="467360"/>
                              </a:lnTo>
                              <a:lnTo>
                                <a:pt x="20828" y="466090"/>
                              </a:lnTo>
                              <a:lnTo>
                                <a:pt x="21297" y="466090"/>
                              </a:lnTo>
                              <a:lnTo>
                                <a:pt x="21755" y="464820"/>
                              </a:lnTo>
                              <a:lnTo>
                                <a:pt x="21412" y="464820"/>
                              </a:lnTo>
                              <a:lnTo>
                                <a:pt x="22555" y="461010"/>
                              </a:lnTo>
                              <a:lnTo>
                                <a:pt x="26454" y="462280"/>
                              </a:lnTo>
                              <a:lnTo>
                                <a:pt x="28371" y="461010"/>
                              </a:lnTo>
                              <a:lnTo>
                                <a:pt x="24777" y="461010"/>
                              </a:lnTo>
                              <a:lnTo>
                                <a:pt x="23380" y="459740"/>
                              </a:lnTo>
                              <a:lnTo>
                                <a:pt x="23685" y="459740"/>
                              </a:lnTo>
                              <a:lnTo>
                                <a:pt x="23914" y="458470"/>
                              </a:lnTo>
                              <a:lnTo>
                                <a:pt x="24472" y="457200"/>
                              </a:lnTo>
                              <a:lnTo>
                                <a:pt x="25755" y="457200"/>
                              </a:lnTo>
                              <a:lnTo>
                                <a:pt x="23456" y="455930"/>
                              </a:lnTo>
                              <a:lnTo>
                                <a:pt x="23317" y="455930"/>
                              </a:lnTo>
                              <a:lnTo>
                                <a:pt x="23317" y="457200"/>
                              </a:lnTo>
                              <a:lnTo>
                                <a:pt x="23291" y="458470"/>
                              </a:lnTo>
                              <a:lnTo>
                                <a:pt x="21920" y="459740"/>
                              </a:lnTo>
                              <a:lnTo>
                                <a:pt x="21348" y="459740"/>
                              </a:lnTo>
                              <a:lnTo>
                                <a:pt x="21767" y="458470"/>
                              </a:lnTo>
                              <a:lnTo>
                                <a:pt x="22123" y="457200"/>
                              </a:lnTo>
                              <a:lnTo>
                                <a:pt x="23317" y="457200"/>
                              </a:lnTo>
                              <a:lnTo>
                                <a:pt x="23317" y="455930"/>
                              </a:lnTo>
                              <a:lnTo>
                                <a:pt x="22758" y="455930"/>
                              </a:lnTo>
                              <a:lnTo>
                                <a:pt x="23495" y="454660"/>
                              </a:lnTo>
                              <a:lnTo>
                                <a:pt x="23825" y="453390"/>
                              </a:lnTo>
                              <a:lnTo>
                                <a:pt x="28321" y="453390"/>
                              </a:lnTo>
                              <a:lnTo>
                                <a:pt x="27559" y="452120"/>
                              </a:lnTo>
                              <a:lnTo>
                                <a:pt x="25196" y="452120"/>
                              </a:lnTo>
                              <a:lnTo>
                                <a:pt x="25095" y="450850"/>
                              </a:lnTo>
                              <a:lnTo>
                                <a:pt x="24320" y="450850"/>
                              </a:lnTo>
                              <a:lnTo>
                                <a:pt x="23545" y="452120"/>
                              </a:lnTo>
                              <a:lnTo>
                                <a:pt x="22313" y="452120"/>
                              </a:lnTo>
                              <a:lnTo>
                                <a:pt x="22313" y="454660"/>
                              </a:lnTo>
                              <a:lnTo>
                                <a:pt x="21856" y="454660"/>
                              </a:lnTo>
                              <a:lnTo>
                                <a:pt x="20916" y="455930"/>
                              </a:lnTo>
                              <a:lnTo>
                                <a:pt x="20256" y="455930"/>
                              </a:lnTo>
                              <a:lnTo>
                                <a:pt x="21132" y="453390"/>
                              </a:lnTo>
                              <a:lnTo>
                                <a:pt x="21882" y="453390"/>
                              </a:lnTo>
                              <a:lnTo>
                                <a:pt x="22313" y="454660"/>
                              </a:lnTo>
                              <a:lnTo>
                                <a:pt x="22313" y="452120"/>
                              </a:lnTo>
                              <a:lnTo>
                                <a:pt x="21234" y="452120"/>
                              </a:lnTo>
                              <a:lnTo>
                                <a:pt x="21602" y="450850"/>
                              </a:lnTo>
                              <a:lnTo>
                                <a:pt x="21856" y="450850"/>
                              </a:lnTo>
                              <a:lnTo>
                                <a:pt x="22326" y="449580"/>
                              </a:lnTo>
                              <a:lnTo>
                                <a:pt x="29984" y="449580"/>
                              </a:lnTo>
                              <a:lnTo>
                                <a:pt x="29794" y="448310"/>
                              </a:lnTo>
                              <a:lnTo>
                                <a:pt x="23406" y="448310"/>
                              </a:lnTo>
                              <a:lnTo>
                                <a:pt x="24244" y="445770"/>
                              </a:lnTo>
                              <a:lnTo>
                                <a:pt x="28486" y="445770"/>
                              </a:lnTo>
                              <a:lnTo>
                                <a:pt x="29591" y="444500"/>
                              </a:lnTo>
                              <a:lnTo>
                                <a:pt x="22999" y="444500"/>
                              </a:lnTo>
                              <a:lnTo>
                                <a:pt x="22999" y="445770"/>
                              </a:lnTo>
                              <a:lnTo>
                                <a:pt x="22961" y="447040"/>
                              </a:lnTo>
                              <a:lnTo>
                                <a:pt x="22313" y="447040"/>
                              </a:lnTo>
                              <a:lnTo>
                                <a:pt x="21247" y="448310"/>
                              </a:lnTo>
                              <a:lnTo>
                                <a:pt x="20828" y="448310"/>
                              </a:lnTo>
                              <a:lnTo>
                                <a:pt x="20764" y="447040"/>
                              </a:lnTo>
                              <a:lnTo>
                                <a:pt x="21196" y="447040"/>
                              </a:lnTo>
                              <a:lnTo>
                                <a:pt x="21551" y="445770"/>
                              </a:lnTo>
                              <a:lnTo>
                                <a:pt x="22999" y="445770"/>
                              </a:lnTo>
                              <a:lnTo>
                                <a:pt x="22999" y="444500"/>
                              </a:lnTo>
                              <a:lnTo>
                                <a:pt x="22440" y="444500"/>
                              </a:lnTo>
                              <a:lnTo>
                                <a:pt x="22339" y="443230"/>
                              </a:lnTo>
                              <a:lnTo>
                                <a:pt x="22682" y="443230"/>
                              </a:lnTo>
                              <a:lnTo>
                                <a:pt x="22860" y="441960"/>
                              </a:lnTo>
                              <a:lnTo>
                                <a:pt x="29629" y="441960"/>
                              </a:lnTo>
                              <a:lnTo>
                                <a:pt x="30010" y="440690"/>
                              </a:lnTo>
                              <a:lnTo>
                                <a:pt x="23787" y="440690"/>
                              </a:lnTo>
                              <a:lnTo>
                                <a:pt x="24650" y="438150"/>
                              </a:lnTo>
                              <a:lnTo>
                                <a:pt x="24955" y="436880"/>
                              </a:lnTo>
                              <a:lnTo>
                                <a:pt x="25374" y="436880"/>
                              </a:lnTo>
                              <a:lnTo>
                                <a:pt x="25184" y="435610"/>
                              </a:lnTo>
                              <a:lnTo>
                                <a:pt x="24930" y="435610"/>
                              </a:lnTo>
                              <a:lnTo>
                                <a:pt x="23799" y="436753"/>
                              </a:lnTo>
                              <a:lnTo>
                                <a:pt x="23799" y="438150"/>
                              </a:lnTo>
                              <a:lnTo>
                                <a:pt x="23291" y="439420"/>
                              </a:lnTo>
                              <a:lnTo>
                                <a:pt x="22885" y="439420"/>
                              </a:lnTo>
                              <a:lnTo>
                                <a:pt x="22237" y="440690"/>
                              </a:lnTo>
                              <a:lnTo>
                                <a:pt x="21590" y="440690"/>
                              </a:lnTo>
                              <a:lnTo>
                                <a:pt x="21590" y="441960"/>
                              </a:lnTo>
                              <a:lnTo>
                                <a:pt x="20993" y="443230"/>
                              </a:lnTo>
                              <a:lnTo>
                                <a:pt x="20662" y="444500"/>
                              </a:lnTo>
                              <a:lnTo>
                                <a:pt x="20637" y="449580"/>
                              </a:lnTo>
                              <a:lnTo>
                                <a:pt x="20256" y="450850"/>
                              </a:lnTo>
                              <a:lnTo>
                                <a:pt x="20193" y="449580"/>
                              </a:lnTo>
                              <a:lnTo>
                                <a:pt x="20637" y="449580"/>
                              </a:lnTo>
                              <a:lnTo>
                                <a:pt x="20637" y="444500"/>
                              </a:lnTo>
                              <a:lnTo>
                                <a:pt x="20205" y="444500"/>
                              </a:lnTo>
                              <a:lnTo>
                                <a:pt x="20929" y="441960"/>
                              </a:lnTo>
                              <a:lnTo>
                                <a:pt x="21590" y="441960"/>
                              </a:lnTo>
                              <a:lnTo>
                                <a:pt x="21590" y="440690"/>
                              </a:lnTo>
                              <a:lnTo>
                                <a:pt x="21259" y="440690"/>
                              </a:lnTo>
                              <a:lnTo>
                                <a:pt x="21209" y="439420"/>
                              </a:lnTo>
                              <a:lnTo>
                                <a:pt x="21336" y="439420"/>
                              </a:lnTo>
                              <a:lnTo>
                                <a:pt x="22085" y="438150"/>
                              </a:lnTo>
                              <a:lnTo>
                                <a:pt x="23799" y="438150"/>
                              </a:lnTo>
                              <a:lnTo>
                                <a:pt x="23799" y="436753"/>
                              </a:lnTo>
                              <a:lnTo>
                                <a:pt x="23672" y="436880"/>
                              </a:lnTo>
                              <a:lnTo>
                                <a:pt x="22606" y="436880"/>
                              </a:lnTo>
                              <a:lnTo>
                                <a:pt x="21551" y="435610"/>
                              </a:lnTo>
                              <a:lnTo>
                                <a:pt x="22148" y="433070"/>
                              </a:lnTo>
                              <a:lnTo>
                                <a:pt x="30492" y="433070"/>
                              </a:lnTo>
                              <a:lnTo>
                                <a:pt x="27698" y="431800"/>
                              </a:lnTo>
                              <a:lnTo>
                                <a:pt x="23050" y="431800"/>
                              </a:lnTo>
                              <a:lnTo>
                                <a:pt x="23037" y="430530"/>
                              </a:lnTo>
                              <a:lnTo>
                                <a:pt x="23596" y="429336"/>
                              </a:lnTo>
                              <a:lnTo>
                                <a:pt x="23888" y="429336"/>
                              </a:lnTo>
                              <a:lnTo>
                                <a:pt x="24206" y="427990"/>
                              </a:lnTo>
                              <a:lnTo>
                                <a:pt x="23126" y="427990"/>
                              </a:lnTo>
                              <a:lnTo>
                                <a:pt x="22860" y="429336"/>
                              </a:lnTo>
                              <a:lnTo>
                                <a:pt x="21450" y="429336"/>
                              </a:lnTo>
                              <a:lnTo>
                                <a:pt x="21209" y="427990"/>
                              </a:lnTo>
                              <a:lnTo>
                                <a:pt x="21463" y="427990"/>
                              </a:lnTo>
                              <a:lnTo>
                                <a:pt x="21983" y="426720"/>
                              </a:lnTo>
                              <a:lnTo>
                                <a:pt x="20637" y="426720"/>
                              </a:lnTo>
                              <a:lnTo>
                                <a:pt x="20713" y="425450"/>
                              </a:lnTo>
                              <a:lnTo>
                                <a:pt x="22504" y="425450"/>
                              </a:lnTo>
                              <a:lnTo>
                                <a:pt x="21983" y="426720"/>
                              </a:lnTo>
                              <a:lnTo>
                                <a:pt x="51435" y="426720"/>
                              </a:lnTo>
                              <a:lnTo>
                                <a:pt x="51384" y="425450"/>
                              </a:lnTo>
                              <a:lnTo>
                                <a:pt x="30238" y="425450"/>
                              </a:lnTo>
                              <a:lnTo>
                                <a:pt x="27508" y="424180"/>
                              </a:lnTo>
                              <a:lnTo>
                                <a:pt x="21564" y="424180"/>
                              </a:lnTo>
                              <a:lnTo>
                                <a:pt x="22669" y="421640"/>
                              </a:lnTo>
                              <a:lnTo>
                                <a:pt x="28714" y="421640"/>
                              </a:lnTo>
                              <a:lnTo>
                                <a:pt x="26581" y="420370"/>
                              </a:lnTo>
                              <a:lnTo>
                                <a:pt x="23558" y="420370"/>
                              </a:lnTo>
                              <a:lnTo>
                                <a:pt x="24053" y="419100"/>
                              </a:lnTo>
                              <a:lnTo>
                                <a:pt x="23050" y="419100"/>
                              </a:lnTo>
                              <a:lnTo>
                                <a:pt x="22098" y="420370"/>
                              </a:lnTo>
                              <a:lnTo>
                                <a:pt x="21158" y="420370"/>
                              </a:lnTo>
                              <a:lnTo>
                                <a:pt x="21158" y="421640"/>
                              </a:lnTo>
                              <a:lnTo>
                                <a:pt x="20955" y="422910"/>
                              </a:lnTo>
                              <a:lnTo>
                                <a:pt x="20472" y="422910"/>
                              </a:lnTo>
                              <a:lnTo>
                                <a:pt x="20383" y="424180"/>
                              </a:lnTo>
                              <a:lnTo>
                                <a:pt x="20180" y="424180"/>
                              </a:lnTo>
                              <a:lnTo>
                                <a:pt x="20180" y="439420"/>
                              </a:lnTo>
                              <a:lnTo>
                                <a:pt x="20116" y="439559"/>
                              </a:lnTo>
                              <a:lnTo>
                                <a:pt x="20116" y="457200"/>
                              </a:lnTo>
                              <a:lnTo>
                                <a:pt x="19773" y="459740"/>
                              </a:lnTo>
                              <a:lnTo>
                                <a:pt x="19596" y="458470"/>
                              </a:lnTo>
                              <a:lnTo>
                                <a:pt x="19761" y="457200"/>
                              </a:lnTo>
                              <a:lnTo>
                                <a:pt x="20116" y="457200"/>
                              </a:lnTo>
                              <a:lnTo>
                                <a:pt x="20116" y="439559"/>
                              </a:lnTo>
                              <a:lnTo>
                                <a:pt x="19951" y="439889"/>
                              </a:lnTo>
                              <a:lnTo>
                                <a:pt x="19951" y="445770"/>
                              </a:lnTo>
                              <a:lnTo>
                                <a:pt x="19697" y="447040"/>
                              </a:lnTo>
                              <a:lnTo>
                                <a:pt x="19558" y="445770"/>
                              </a:lnTo>
                              <a:lnTo>
                                <a:pt x="19951" y="445770"/>
                              </a:lnTo>
                              <a:lnTo>
                                <a:pt x="19951" y="439889"/>
                              </a:lnTo>
                              <a:lnTo>
                                <a:pt x="19558" y="440690"/>
                              </a:lnTo>
                              <a:lnTo>
                                <a:pt x="19367" y="439420"/>
                              </a:lnTo>
                              <a:lnTo>
                                <a:pt x="20180" y="439420"/>
                              </a:lnTo>
                              <a:lnTo>
                                <a:pt x="20180" y="424180"/>
                              </a:lnTo>
                              <a:lnTo>
                                <a:pt x="20002" y="424180"/>
                              </a:lnTo>
                              <a:lnTo>
                                <a:pt x="19989" y="421640"/>
                              </a:lnTo>
                              <a:lnTo>
                                <a:pt x="21158" y="421640"/>
                              </a:lnTo>
                              <a:lnTo>
                                <a:pt x="21158" y="420370"/>
                              </a:lnTo>
                              <a:lnTo>
                                <a:pt x="20523" y="420370"/>
                              </a:lnTo>
                              <a:lnTo>
                                <a:pt x="20726" y="419100"/>
                              </a:lnTo>
                              <a:lnTo>
                                <a:pt x="21005" y="419100"/>
                              </a:lnTo>
                              <a:lnTo>
                                <a:pt x="21564" y="417830"/>
                              </a:lnTo>
                              <a:lnTo>
                                <a:pt x="22161" y="416560"/>
                              </a:lnTo>
                              <a:lnTo>
                                <a:pt x="22694" y="416560"/>
                              </a:lnTo>
                              <a:lnTo>
                                <a:pt x="22567" y="415290"/>
                              </a:lnTo>
                              <a:lnTo>
                                <a:pt x="23482" y="412750"/>
                              </a:lnTo>
                              <a:lnTo>
                                <a:pt x="25095" y="414020"/>
                              </a:lnTo>
                              <a:lnTo>
                                <a:pt x="30657" y="414020"/>
                              </a:lnTo>
                              <a:lnTo>
                                <a:pt x="30784" y="412750"/>
                              </a:lnTo>
                              <a:lnTo>
                                <a:pt x="24117" y="412750"/>
                              </a:lnTo>
                              <a:lnTo>
                                <a:pt x="24384" y="411480"/>
                              </a:lnTo>
                              <a:lnTo>
                                <a:pt x="23279" y="411480"/>
                              </a:lnTo>
                              <a:lnTo>
                                <a:pt x="22936" y="412750"/>
                              </a:lnTo>
                              <a:lnTo>
                                <a:pt x="22186" y="412750"/>
                              </a:lnTo>
                              <a:lnTo>
                                <a:pt x="21602" y="414020"/>
                              </a:lnTo>
                              <a:lnTo>
                                <a:pt x="21323" y="415290"/>
                              </a:lnTo>
                              <a:lnTo>
                                <a:pt x="20104" y="415290"/>
                              </a:lnTo>
                              <a:lnTo>
                                <a:pt x="20421" y="414020"/>
                              </a:lnTo>
                              <a:lnTo>
                                <a:pt x="20612" y="412750"/>
                              </a:lnTo>
                              <a:lnTo>
                                <a:pt x="22186" y="412750"/>
                              </a:lnTo>
                              <a:lnTo>
                                <a:pt x="21297" y="411480"/>
                              </a:lnTo>
                              <a:lnTo>
                                <a:pt x="20980" y="411480"/>
                              </a:lnTo>
                              <a:lnTo>
                                <a:pt x="21145" y="410210"/>
                              </a:lnTo>
                              <a:lnTo>
                                <a:pt x="21602" y="408940"/>
                              </a:lnTo>
                              <a:lnTo>
                                <a:pt x="30111" y="408940"/>
                              </a:lnTo>
                              <a:lnTo>
                                <a:pt x="29679" y="407670"/>
                              </a:lnTo>
                              <a:lnTo>
                                <a:pt x="22555" y="407670"/>
                              </a:lnTo>
                              <a:lnTo>
                                <a:pt x="22669" y="406400"/>
                              </a:lnTo>
                              <a:lnTo>
                                <a:pt x="23228" y="405130"/>
                              </a:lnTo>
                              <a:lnTo>
                                <a:pt x="26555" y="405130"/>
                              </a:lnTo>
                              <a:lnTo>
                                <a:pt x="25311" y="403860"/>
                              </a:lnTo>
                              <a:lnTo>
                                <a:pt x="24282" y="403860"/>
                              </a:lnTo>
                              <a:lnTo>
                                <a:pt x="24282" y="402590"/>
                              </a:lnTo>
                              <a:lnTo>
                                <a:pt x="23418" y="402590"/>
                              </a:lnTo>
                              <a:lnTo>
                                <a:pt x="23152" y="403860"/>
                              </a:lnTo>
                              <a:lnTo>
                                <a:pt x="21501" y="403860"/>
                              </a:lnTo>
                              <a:lnTo>
                                <a:pt x="21501" y="405130"/>
                              </a:lnTo>
                              <a:lnTo>
                                <a:pt x="21386" y="406400"/>
                              </a:lnTo>
                              <a:lnTo>
                                <a:pt x="20637" y="406400"/>
                              </a:lnTo>
                              <a:lnTo>
                                <a:pt x="20675" y="405130"/>
                              </a:lnTo>
                              <a:lnTo>
                                <a:pt x="21501" y="405130"/>
                              </a:lnTo>
                              <a:lnTo>
                                <a:pt x="21501" y="403860"/>
                              </a:lnTo>
                              <a:lnTo>
                                <a:pt x="21247" y="403860"/>
                              </a:lnTo>
                              <a:lnTo>
                                <a:pt x="21907" y="401320"/>
                              </a:lnTo>
                              <a:lnTo>
                                <a:pt x="24244" y="401320"/>
                              </a:lnTo>
                              <a:lnTo>
                                <a:pt x="23533" y="400050"/>
                              </a:lnTo>
                              <a:lnTo>
                                <a:pt x="23075" y="400050"/>
                              </a:lnTo>
                              <a:lnTo>
                                <a:pt x="23304" y="398780"/>
                              </a:lnTo>
                              <a:lnTo>
                                <a:pt x="23888" y="397510"/>
                              </a:lnTo>
                              <a:lnTo>
                                <a:pt x="31254" y="397510"/>
                              </a:lnTo>
                              <a:lnTo>
                                <a:pt x="31242" y="396240"/>
                              </a:lnTo>
                              <a:lnTo>
                                <a:pt x="24625" y="396240"/>
                              </a:lnTo>
                              <a:lnTo>
                                <a:pt x="25031" y="394970"/>
                              </a:lnTo>
                              <a:lnTo>
                                <a:pt x="25552" y="393700"/>
                              </a:lnTo>
                              <a:lnTo>
                                <a:pt x="29972" y="393700"/>
                              </a:lnTo>
                              <a:lnTo>
                                <a:pt x="30162" y="392430"/>
                              </a:lnTo>
                              <a:lnTo>
                                <a:pt x="24295" y="392430"/>
                              </a:lnTo>
                              <a:lnTo>
                                <a:pt x="24295" y="393700"/>
                              </a:lnTo>
                              <a:lnTo>
                                <a:pt x="23964" y="394970"/>
                              </a:lnTo>
                              <a:lnTo>
                                <a:pt x="23634" y="394970"/>
                              </a:lnTo>
                              <a:lnTo>
                                <a:pt x="23063" y="396240"/>
                              </a:lnTo>
                              <a:lnTo>
                                <a:pt x="22225" y="396240"/>
                              </a:lnTo>
                              <a:lnTo>
                                <a:pt x="22225" y="398780"/>
                              </a:lnTo>
                              <a:lnTo>
                                <a:pt x="20840" y="398780"/>
                              </a:lnTo>
                              <a:lnTo>
                                <a:pt x="21056" y="397510"/>
                              </a:lnTo>
                              <a:lnTo>
                                <a:pt x="22174" y="397510"/>
                              </a:lnTo>
                              <a:lnTo>
                                <a:pt x="22225" y="398780"/>
                              </a:lnTo>
                              <a:lnTo>
                                <a:pt x="22225" y="396240"/>
                              </a:lnTo>
                              <a:lnTo>
                                <a:pt x="21729" y="396240"/>
                              </a:lnTo>
                              <a:lnTo>
                                <a:pt x="21323" y="394970"/>
                              </a:lnTo>
                              <a:lnTo>
                                <a:pt x="22644" y="393700"/>
                              </a:lnTo>
                              <a:lnTo>
                                <a:pt x="24295" y="393700"/>
                              </a:lnTo>
                              <a:lnTo>
                                <a:pt x="24295" y="392430"/>
                              </a:lnTo>
                              <a:lnTo>
                                <a:pt x="23761" y="392430"/>
                              </a:lnTo>
                              <a:lnTo>
                                <a:pt x="23139" y="391160"/>
                              </a:lnTo>
                              <a:lnTo>
                                <a:pt x="24523" y="389890"/>
                              </a:lnTo>
                              <a:lnTo>
                                <a:pt x="25488" y="389890"/>
                              </a:lnTo>
                              <a:lnTo>
                                <a:pt x="26517" y="388620"/>
                              </a:lnTo>
                              <a:lnTo>
                                <a:pt x="25184" y="388620"/>
                              </a:lnTo>
                              <a:lnTo>
                                <a:pt x="25450" y="387350"/>
                              </a:lnTo>
                              <a:lnTo>
                                <a:pt x="26555" y="384810"/>
                              </a:lnTo>
                              <a:lnTo>
                                <a:pt x="30695" y="384810"/>
                              </a:lnTo>
                              <a:lnTo>
                                <a:pt x="30861" y="383540"/>
                              </a:lnTo>
                              <a:lnTo>
                                <a:pt x="25488" y="383540"/>
                              </a:lnTo>
                              <a:lnTo>
                                <a:pt x="25488" y="384810"/>
                              </a:lnTo>
                              <a:lnTo>
                                <a:pt x="25044" y="386080"/>
                              </a:lnTo>
                              <a:lnTo>
                                <a:pt x="24701" y="386080"/>
                              </a:lnTo>
                              <a:lnTo>
                                <a:pt x="24396" y="387350"/>
                              </a:lnTo>
                              <a:lnTo>
                                <a:pt x="23837" y="388620"/>
                              </a:lnTo>
                              <a:lnTo>
                                <a:pt x="23037" y="388620"/>
                              </a:lnTo>
                              <a:lnTo>
                                <a:pt x="22809" y="387350"/>
                              </a:lnTo>
                              <a:lnTo>
                                <a:pt x="23126" y="386080"/>
                              </a:lnTo>
                              <a:lnTo>
                                <a:pt x="24003" y="384810"/>
                              </a:lnTo>
                              <a:lnTo>
                                <a:pt x="25488" y="384810"/>
                              </a:lnTo>
                              <a:lnTo>
                                <a:pt x="25488" y="383540"/>
                              </a:lnTo>
                              <a:lnTo>
                                <a:pt x="24625" y="383540"/>
                              </a:lnTo>
                              <a:lnTo>
                                <a:pt x="25400" y="381000"/>
                              </a:lnTo>
                              <a:lnTo>
                                <a:pt x="27393" y="381000"/>
                              </a:lnTo>
                              <a:lnTo>
                                <a:pt x="28575" y="379730"/>
                              </a:lnTo>
                              <a:lnTo>
                                <a:pt x="26365" y="379730"/>
                              </a:lnTo>
                              <a:lnTo>
                                <a:pt x="26289" y="378460"/>
                              </a:lnTo>
                              <a:lnTo>
                                <a:pt x="26212" y="377190"/>
                              </a:lnTo>
                              <a:lnTo>
                                <a:pt x="25666" y="377190"/>
                              </a:lnTo>
                              <a:lnTo>
                                <a:pt x="25222" y="378460"/>
                              </a:lnTo>
                              <a:lnTo>
                                <a:pt x="24701" y="379730"/>
                              </a:lnTo>
                              <a:lnTo>
                                <a:pt x="24561" y="379730"/>
                              </a:lnTo>
                              <a:lnTo>
                                <a:pt x="24561" y="381000"/>
                              </a:lnTo>
                              <a:lnTo>
                                <a:pt x="24218" y="382270"/>
                              </a:lnTo>
                              <a:lnTo>
                                <a:pt x="24066" y="382270"/>
                              </a:lnTo>
                              <a:lnTo>
                                <a:pt x="23482" y="383540"/>
                              </a:lnTo>
                              <a:lnTo>
                                <a:pt x="21818" y="383540"/>
                              </a:lnTo>
                              <a:lnTo>
                                <a:pt x="21818" y="389890"/>
                              </a:lnTo>
                              <a:lnTo>
                                <a:pt x="21463" y="391160"/>
                              </a:lnTo>
                              <a:lnTo>
                                <a:pt x="21399" y="392430"/>
                              </a:lnTo>
                              <a:lnTo>
                                <a:pt x="20916" y="392430"/>
                              </a:lnTo>
                              <a:lnTo>
                                <a:pt x="20828" y="391160"/>
                              </a:lnTo>
                              <a:lnTo>
                                <a:pt x="21272" y="389890"/>
                              </a:lnTo>
                              <a:lnTo>
                                <a:pt x="21818" y="389890"/>
                              </a:lnTo>
                              <a:lnTo>
                                <a:pt x="21818" y="383540"/>
                              </a:lnTo>
                              <a:lnTo>
                                <a:pt x="21221" y="383540"/>
                              </a:lnTo>
                              <a:lnTo>
                                <a:pt x="21221" y="386080"/>
                              </a:lnTo>
                              <a:lnTo>
                                <a:pt x="20929" y="386080"/>
                              </a:lnTo>
                              <a:lnTo>
                                <a:pt x="20929" y="384810"/>
                              </a:lnTo>
                              <a:lnTo>
                                <a:pt x="21183" y="384810"/>
                              </a:lnTo>
                              <a:lnTo>
                                <a:pt x="21221" y="386080"/>
                              </a:lnTo>
                              <a:lnTo>
                                <a:pt x="21221" y="383540"/>
                              </a:lnTo>
                              <a:lnTo>
                                <a:pt x="21475" y="382270"/>
                              </a:lnTo>
                              <a:lnTo>
                                <a:pt x="21729" y="381000"/>
                              </a:lnTo>
                              <a:lnTo>
                                <a:pt x="22390" y="379730"/>
                              </a:lnTo>
                              <a:lnTo>
                                <a:pt x="23215" y="379730"/>
                              </a:lnTo>
                              <a:lnTo>
                                <a:pt x="24561" y="381000"/>
                              </a:lnTo>
                              <a:lnTo>
                                <a:pt x="24561" y="379730"/>
                              </a:lnTo>
                              <a:lnTo>
                                <a:pt x="23291" y="379730"/>
                              </a:lnTo>
                              <a:lnTo>
                                <a:pt x="23050" y="378460"/>
                              </a:lnTo>
                              <a:lnTo>
                                <a:pt x="22593" y="378460"/>
                              </a:lnTo>
                              <a:lnTo>
                                <a:pt x="23736" y="375920"/>
                              </a:lnTo>
                              <a:lnTo>
                                <a:pt x="26708" y="375920"/>
                              </a:lnTo>
                              <a:lnTo>
                                <a:pt x="25260" y="374650"/>
                              </a:lnTo>
                              <a:lnTo>
                                <a:pt x="24180" y="374650"/>
                              </a:lnTo>
                              <a:lnTo>
                                <a:pt x="25781" y="370941"/>
                              </a:lnTo>
                              <a:lnTo>
                                <a:pt x="30492" y="372110"/>
                              </a:lnTo>
                              <a:lnTo>
                                <a:pt x="30607" y="370941"/>
                              </a:lnTo>
                              <a:lnTo>
                                <a:pt x="26352" y="370941"/>
                              </a:lnTo>
                              <a:lnTo>
                                <a:pt x="25908" y="368300"/>
                              </a:lnTo>
                              <a:lnTo>
                                <a:pt x="25692" y="368300"/>
                              </a:lnTo>
                              <a:lnTo>
                                <a:pt x="25438" y="369570"/>
                              </a:lnTo>
                              <a:lnTo>
                                <a:pt x="25298" y="369570"/>
                              </a:lnTo>
                              <a:lnTo>
                                <a:pt x="24587" y="370941"/>
                              </a:lnTo>
                              <a:lnTo>
                                <a:pt x="24091" y="370941"/>
                              </a:lnTo>
                              <a:lnTo>
                                <a:pt x="24091" y="372110"/>
                              </a:lnTo>
                              <a:lnTo>
                                <a:pt x="22631" y="375920"/>
                              </a:lnTo>
                              <a:lnTo>
                                <a:pt x="21831" y="377190"/>
                              </a:lnTo>
                              <a:lnTo>
                                <a:pt x="21564" y="378460"/>
                              </a:lnTo>
                              <a:lnTo>
                                <a:pt x="21374" y="378460"/>
                              </a:lnTo>
                              <a:lnTo>
                                <a:pt x="21209" y="377190"/>
                              </a:lnTo>
                              <a:lnTo>
                                <a:pt x="21628" y="375920"/>
                              </a:lnTo>
                              <a:lnTo>
                                <a:pt x="22072" y="373380"/>
                              </a:lnTo>
                              <a:lnTo>
                                <a:pt x="22606" y="372110"/>
                              </a:lnTo>
                              <a:lnTo>
                                <a:pt x="23063" y="372110"/>
                              </a:lnTo>
                              <a:lnTo>
                                <a:pt x="23698" y="370941"/>
                              </a:lnTo>
                              <a:lnTo>
                                <a:pt x="24091" y="372110"/>
                              </a:lnTo>
                              <a:lnTo>
                                <a:pt x="24091" y="370941"/>
                              </a:lnTo>
                              <a:lnTo>
                                <a:pt x="22809" y="369570"/>
                              </a:lnTo>
                              <a:lnTo>
                                <a:pt x="23520" y="367030"/>
                              </a:lnTo>
                              <a:lnTo>
                                <a:pt x="30048" y="367030"/>
                              </a:lnTo>
                              <a:lnTo>
                                <a:pt x="29768" y="365760"/>
                              </a:lnTo>
                              <a:lnTo>
                                <a:pt x="24511" y="365760"/>
                              </a:lnTo>
                              <a:lnTo>
                                <a:pt x="25171" y="364490"/>
                              </a:lnTo>
                              <a:lnTo>
                                <a:pt x="29070" y="364490"/>
                              </a:lnTo>
                              <a:lnTo>
                                <a:pt x="26022" y="363220"/>
                              </a:lnTo>
                              <a:lnTo>
                                <a:pt x="23698" y="363220"/>
                              </a:lnTo>
                              <a:lnTo>
                                <a:pt x="23698" y="364490"/>
                              </a:lnTo>
                              <a:lnTo>
                                <a:pt x="23241" y="365760"/>
                              </a:lnTo>
                              <a:lnTo>
                                <a:pt x="22783" y="365760"/>
                              </a:lnTo>
                              <a:lnTo>
                                <a:pt x="22923" y="364490"/>
                              </a:lnTo>
                              <a:lnTo>
                                <a:pt x="23698" y="364490"/>
                              </a:lnTo>
                              <a:lnTo>
                                <a:pt x="23698" y="363220"/>
                              </a:lnTo>
                              <a:lnTo>
                                <a:pt x="23533" y="363220"/>
                              </a:lnTo>
                              <a:lnTo>
                                <a:pt x="23583" y="361950"/>
                              </a:lnTo>
                              <a:lnTo>
                                <a:pt x="23787" y="360680"/>
                              </a:lnTo>
                              <a:lnTo>
                                <a:pt x="29692" y="360680"/>
                              </a:lnTo>
                              <a:lnTo>
                                <a:pt x="29552" y="359410"/>
                              </a:lnTo>
                              <a:lnTo>
                                <a:pt x="24282" y="359410"/>
                              </a:lnTo>
                              <a:lnTo>
                                <a:pt x="24498" y="358140"/>
                              </a:lnTo>
                              <a:lnTo>
                                <a:pt x="30734" y="358140"/>
                              </a:lnTo>
                              <a:lnTo>
                                <a:pt x="30911" y="356870"/>
                              </a:lnTo>
                              <a:lnTo>
                                <a:pt x="25222" y="356870"/>
                              </a:lnTo>
                              <a:lnTo>
                                <a:pt x="25196" y="355600"/>
                              </a:lnTo>
                              <a:lnTo>
                                <a:pt x="24752" y="354330"/>
                              </a:lnTo>
                              <a:lnTo>
                                <a:pt x="24015" y="354330"/>
                              </a:lnTo>
                              <a:lnTo>
                                <a:pt x="24307" y="353060"/>
                              </a:lnTo>
                              <a:lnTo>
                                <a:pt x="24511" y="353060"/>
                              </a:lnTo>
                              <a:lnTo>
                                <a:pt x="24371" y="351790"/>
                              </a:lnTo>
                              <a:lnTo>
                                <a:pt x="24803" y="350520"/>
                              </a:lnTo>
                              <a:lnTo>
                                <a:pt x="24993" y="350520"/>
                              </a:lnTo>
                              <a:lnTo>
                                <a:pt x="25361" y="349250"/>
                              </a:lnTo>
                              <a:lnTo>
                                <a:pt x="27457" y="349250"/>
                              </a:lnTo>
                              <a:lnTo>
                                <a:pt x="25641" y="347980"/>
                              </a:lnTo>
                              <a:lnTo>
                                <a:pt x="23495" y="347980"/>
                              </a:lnTo>
                              <a:lnTo>
                                <a:pt x="23596" y="346710"/>
                              </a:lnTo>
                              <a:lnTo>
                                <a:pt x="23799" y="346710"/>
                              </a:lnTo>
                              <a:lnTo>
                                <a:pt x="24231" y="345440"/>
                              </a:lnTo>
                              <a:lnTo>
                                <a:pt x="31838" y="345440"/>
                              </a:lnTo>
                              <a:lnTo>
                                <a:pt x="31991" y="344170"/>
                              </a:lnTo>
                              <a:lnTo>
                                <a:pt x="24942" y="344170"/>
                              </a:lnTo>
                              <a:lnTo>
                                <a:pt x="25755" y="341630"/>
                              </a:lnTo>
                              <a:lnTo>
                                <a:pt x="31470" y="341630"/>
                              </a:lnTo>
                              <a:lnTo>
                                <a:pt x="31673" y="340360"/>
                              </a:lnTo>
                              <a:lnTo>
                                <a:pt x="23926" y="340360"/>
                              </a:lnTo>
                              <a:lnTo>
                                <a:pt x="23812" y="339090"/>
                              </a:lnTo>
                              <a:lnTo>
                                <a:pt x="23952" y="339090"/>
                              </a:lnTo>
                              <a:lnTo>
                                <a:pt x="24282" y="336664"/>
                              </a:lnTo>
                              <a:lnTo>
                                <a:pt x="24917" y="336664"/>
                              </a:lnTo>
                              <a:lnTo>
                                <a:pt x="24701" y="335280"/>
                              </a:lnTo>
                              <a:lnTo>
                                <a:pt x="25349" y="334010"/>
                              </a:lnTo>
                              <a:lnTo>
                                <a:pt x="32410" y="334010"/>
                              </a:lnTo>
                              <a:lnTo>
                                <a:pt x="32512" y="332740"/>
                              </a:lnTo>
                              <a:lnTo>
                                <a:pt x="25120" y="332740"/>
                              </a:lnTo>
                              <a:lnTo>
                                <a:pt x="25196" y="330200"/>
                              </a:lnTo>
                              <a:lnTo>
                                <a:pt x="31292" y="330200"/>
                              </a:lnTo>
                              <a:lnTo>
                                <a:pt x="30962" y="328930"/>
                              </a:lnTo>
                              <a:lnTo>
                                <a:pt x="25666" y="328930"/>
                              </a:lnTo>
                              <a:lnTo>
                                <a:pt x="25476" y="327660"/>
                              </a:lnTo>
                              <a:lnTo>
                                <a:pt x="26390" y="326390"/>
                              </a:lnTo>
                              <a:lnTo>
                                <a:pt x="32461" y="326390"/>
                              </a:lnTo>
                              <a:lnTo>
                                <a:pt x="32385" y="325120"/>
                              </a:lnTo>
                              <a:lnTo>
                                <a:pt x="24625" y="325120"/>
                              </a:lnTo>
                              <a:lnTo>
                                <a:pt x="24815" y="323850"/>
                              </a:lnTo>
                              <a:lnTo>
                                <a:pt x="25158" y="322580"/>
                              </a:lnTo>
                              <a:lnTo>
                                <a:pt x="33020" y="322580"/>
                              </a:lnTo>
                              <a:lnTo>
                                <a:pt x="32867" y="321310"/>
                              </a:lnTo>
                              <a:lnTo>
                                <a:pt x="25768" y="321310"/>
                              </a:lnTo>
                              <a:lnTo>
                                <a:pt x="25946" y="320040"/>
                              </a:lnTo>
                              <a:lnTo>
                                <a:pt x="33032" y="320040"/>
                              </a:lnTo>
                              <a:lnTo>
                                <a:pt x="33007" y="318770"/>
                              </a:lnTo>
                              <a:lnTo>
                                <a:pt x="26060" y="318770"/>
                              </a:lnTo>
                              <a:lnTo>
                                <a:pt x="25260" y="317500"/>
                              </a:lnTo>
                              <a:lnTo>
                                <a:pt x="25069" y="316230"/>
                              </a:lnTo>
                              <a:lnTo>
                                <a:pt x="25552" y="314960"/>
                              </a:lnTo>
                              <a:lnTo>
                                <a:pt x="33223" y="314960"/>
                              </a:lnTo>
                              <a:lnTo>
                                <a:pt x="32981" y="313690"/>
                              </a:lnTo>
                              <a:lnTo>
                                <a:pt x="25374" y="313690"/>
                              </a:lnTo>
                              <a:lnTo>
                                <a:pt x="25781" y="311150"/>
                              </a:lnTo>
                              <a:lnTo>
                                <a:pt x="26555" y="311150"/>
                              </a:lnTo>
                              <a:lnTo>
                                <a:pt x="26543" y="308610"/>
                              </a:lnTo>
                              <a:lnTo>
                                <a:pt x="25501" y="308610"/>
                              </a:lnTo>
                              <a:lnTo>
                                <a:pt x="25844" y="307340"/>
                              </a:lnTo>
                              <a:lnTo>
                                <a:pt x="33705" y="307340"/>
                              </a:lnTo>
                              <a:lnTo>
                                <a:pt x="33578" y="306070"/>
                              </a:lnTo>
                              <a:lnTo>
                                <a:pt x="26873" y="306070"/>
                              </a:lnTo>
                              <a:lnTo>
                                <a:pt x="26771" y="304800"/>
                              </a:lnTo>
                              <a:lnTo>
                                <a:pt x="27749" y="303530"/>
                              </a:lnTo>
                              <a:lnTo>
                                <a:pt x="25844" y="303530"/>
                              </a:lnTo>
                              <a:lnTo>
                                <a:pt x="25908" y="304800"/>
                              </a:lnTo>
                              <a:lnTo>
                                <a:pt x="25679" y="304800"/>
                              </a:lnTo>
                              <a:lnTo>
                                <a:pt x="25171" y="306070"/>
                              </a:lnTo>
                              <a:lnTo>
                                <a:pt x="24892" y="306070"/>
                              </a:lnTo>
                              <a:lnTo>
                                <a:pt x="24866" y="304800"/>
                              </a:lnTo>
                              <a:lnTo>
                                <a:pt x="25057" y="304800"/>
                              </a:lnTo>
                              <a:lnTo>
                                <a:pt x="25831" y="303530"/>
                              </a:lnTo>
                              <a:lnTo>
                                <a:pt x="25641" y="302260"/>
                              </a:lnTo>
                              <a:lnTo>
                                <a:pt x="25514" y="300990"/>
                              </a:lnTo>
                              <a:lnTo>
                                <a:pt x="27889" y="300990"/>
                              </a:lnTo>
                              <a:lnTo>
                                <a:pt x="31419" y="299720"/>
                              </a:lnTo>
                              <a:lnTo>
                                <a:pt x="26962" y="299720"/>
                              </a:lnTo>
                              <a:lnTo>
                                <a:pt x="26809" y="298450"/>
                              </a:lnTo>
                              <a:lnTo>
                                <a:pt x="27254" y="297180"/>
                              </a:lnTo>
                              <a:lnTo>
                                <a:pt x="33235" y="297180"/>
                              </a:lnTo>
                              <a:lnTo>
                                <a:pt x="33718" y="295910"/>
                              </a:lnTo>
                              <a:lnTo>
                                <a:pt x="26123" y="295910"/>
                              </a:lnTo>
                              <a:lnTo>
                                <a:pt x="26123" y="297180"/>
                              </a:lnTo>
                              <a:lnTo>
                                <a:pt x="25806" y="298450"/>
                              </a:lnTo>
                              <a:lnTo>
                                <a:pt x="25438" y="298450"/>
                              </a:lnTo>
                              <a:lnTo>
                                <a:pt x="25400" y="297180"/>
                              </a:lnTo>
                              <a:lnTo>
                                <a:pt x="26123" y="297180"/>
                              </a:lnTo>
                              <a:lnTo>
                                <a:pt x="26123" y="295910"/>
                              </a:lnTo>
                              <a:lnTo>
                                <a:pt x="25946" y="295910"/>
                              </a:lnTo>
                              <a:lnTo>
                                <a:pt x="26314" y="294640"/>
                              </a:lnTo>
                              <a:lnTo>
                                <a:pt x="26593" y="293370"/>
                              </a:lnTo>
                              <a:lnTo>
                                <a:pt x="27317" y="292100"/>
                              </a:lnTo>
                              <a:lnTo>
                                <a:pt x="35229" y="292100"/>
                              </a:lnTo>
                              <a:lnTo>
                                <a:pt x="35128" y="290830"/>
                              </a:lnTo>
                              <a:lnTo>
                                <a:pt x="27990" y="290830"/>
                              </a:lnTo>
                              <a:lnTo>
                                <a:pt x="28244" y="289560"/>
                              </a:lnTo>
                              <a:lnTo>
                                <a:pt x="28232" y="288290"/>
                              </a:lnTo>
                              <a:lnTo>
                                <a:pt x="34048" y="288290"/>
                              </a:lnTo>
                              <a:lnTo>
                                <a:pt x="34340" y="287020"/>
                              </a:lnTo>
                              <a:lnTo>
                                <a:pt x="27813" y="287020"/>
                              </a:lnTo>
                              <a:lnTo>
                                <a:pt x="27813" y="288290"/>
                              </a:lnTo>
                              <a:lnTo>
                                <a:pt x="27457" y="289560"/>
                              </a:lnTo>
                              <a:lnTo>
                                <a:pt x="27203" y="289560"/>
                              </a:lnTo>
                              <a:lnTo>
                                <a:pt x="26771" y="290830"/>
                              </a:lnTo>
                              <a:lnTo>
                                <a:pt x="26314" y="290830"/>
                              </a:lnTo>
                              <a:lnTo>
                                <a:pt x="26327" y="289560"/>
                              </a:lnTo>
                              <a:lnTo>
                                <a:pt x="26708" y="288290"/>
                              </a:lnTo>
                              <a:lnTo>
                                <a:pt x="27813" y="288290"/>
                              </a:lnTo>
                              <a:lnTo>
                                <a:pt x="27813" y="287020"/>
                              </a:lnTo>
                              <a:lnTo>
                                <a:pt x="27101" y="287020"/>
                              </a:lnTo>
                              <a:lnTo>
                                <a:pt x="27533" y="284480"/>
                              </a:lnTo>
                              <a:lnTo>
                                <a:pt x="34505" y="284480"/>
                              </a:lnTo>
                              <a:lnTo>
                                <a:pt x="35128" y="283210"/>
                              </a:lnTo>
                              <a:lnTo>
                                <a:pt x="27813" y="283210"/>
                              </a:lnTo>
                              <a:lnTo>
                                <a:pt x="28028" y="281940"/>
                              </a:lnTo>
                              <a:lnTo>
                                <a:pt x="28155" y="281940"/>
                              </a:lnTo>
                              <a:lnTo>
                                <a:pt x="28409" y="280670"/>
                              </a:lnTo>
                              <a:lnTo>
                                <a:pt x="28867" y="279400"/>
                              </a:lnTo>
                              <a:lnTo>
                                <a:pt x="30200" y="279400"/>
                              </a:lnTo>
                              <a:lnTo>
                                <a:pt x="28422" y="278130"/>
                              </a:lnTo>
                              <a:lnTo>
                                <a:pt x="28803" y="275590"/>
                              </a:lnTo>
                              <a:lnTo>
                                <a:pt x="33489" y="275590"/>
                              </a:lnTo>
                              <a:lnTo>
                                <a:pt x="33718" y="274320"/>
                              </a:lnTo>
                              <a:lnTo>
                                <a:pt x="29184" y="274320"/>
                              </a:lnTo>
                              <a:lnTo>
                                <a:pt x="29578" y="273050"/>
                              </a:lnTo>
                              <a:lnTo>
                                <a:pt x="29972" y="271780"/>
                              </a:lnTo>
                              <a:lnTo>
                                <a:pt x="28448" y="271780"/>
                              </a:lnTo>
                              <a:lnTo>
                                <a:pt x="28448" y="273050"/>
                              </a:lnTo>
                              <a:lnTo>
                                <a:pt x="28232" y="274320"/>
                              </a:lnTo>
                              <a:lnTo>
                                <a:pt x="27990" y="274320"/>
                              </a:lnTo>
                              <a:lnTo>
                                <a:pt x="27940" y="273050"/>
                              </a:lnTo>
                              <a:lnTo>
                                <a:pt x="28448" y="273050"/>
                              </a:lnTo>
                              <a:lnTo>
                                <a:pt x="28448" y="271780"/>
                              </a:lnTo>
                              <a:lnTo>
                                <a:pt x="28105" y="271780"/>
                              </a:lnTo>
                              <a:lnTo>
                                <a:pt x="28016" y="270510"/>
                              </a:lnTo>
                              <a:lnTo>
                                <a:pt x="27927" y="269240"/>
                              </a:lnTo>
                              <a:lnTo>
                                <a:pt x="32245" y="269240"/>
                              </a:lnTo>
                              <a:lnTo>
                                <a:pt x="32016" y="267970"/>
                              </a:lnTo>
                              <a:lnTo>
                                <a:pt x="29286" y="267970"/>
                              </a:lnTo>
                              <a:lnTo>
                                <a:pt x="29083" y="266700"/>
                              </a:lnTo>
                              <a:lnTo>
                                <a:pt x="29641" y="265430"/>
                              </a:lnTo>
                              <a:lnTo>
                                <a:pt x="30619" y="265430"/>
                              </a:lnTo>
                              <a:lnTo>
                                <a:pt x="29692" y="264160"/>
                              </a:lnTo>
                              <a:lnTo>
                                <a:pt x="28943" y="264160"/>
                              </a:lnTo>
                              <a:lnTo>
                                <a:pt x="29527" y="262890"/>
                              </a:lnTo>
                              <a:lnTo>
                                <a:pt x="34886" y="262890"/>
                              </a:lnTo>
                              <a:lnTo>
                                <a:pt x="34734" y="261620"/>
                              </a:lnTo>
                              <a:lnTo>
                                <a:pt x="29997" y="261620"/>
                              </a:lnTo>
                              <a:lnTo>
                                <a:pt x="29400" y="260350"/>
                              </a:lnTo>
                              <a:lnTo>
                                <a:pt x="30251" y="259080"/>
                              </a:lnTo>
                              <a:lnTo>
                                <a:pt x="33718" y="259080"/>
                              </a:lnTo>
                              <a:lnTo>
                                <a:pt x="33578" y="257810"/>
                              </a:lnTo>
                              <a:lnTo>
                                <a:pt x="28994" y="257810"/>
                              </a:lnTo>
                              <a:lnTo>
                                <a:pt x="28994" y="259080"/>
                              </a:lnTo>
                              <a:lnTo>
                                <a:pt x="28994" y="260350"/>
                              </a:lnTo>
                              <a:lnTo>
                                <a:pt x="28790" y="260350"/>
                              </a:lnTo>
                              <a:lnTo>
                                <a:pt x="28740" y="260604"/>
                              </a:lnTo>
                              <a:lnTo>
                                <a:pt x="28740" y="264160"/>
                              </a:lnTo>
                              <a:lnTo>
                                <a:pt x="28638" y="265430"/>
                              </a:lnTo>
                              <a:lnTo>
                                <a:pt x="28308" y="265430"/>
                              </a:lnTo>
                              <a:lnTo>
                                <a:pt x="28194" y="266700"/>
                              </a:lnTo>
                              <a:lnTo>
                                <a:pt x="28003" y="265430"/>
                              </a:lnTo>
                              <a:lnTo>
                                <a:pt x="27825" y="265430"/>
                              </a:lnTo>
                              <a:lnTo>
                                <a:pt x="28740" y="264160"/>
                              </a:lnTo>
                              <a:lnTo>
                                <a:pt x="28740" y="260604"/>
                              </a:lnTo>
                              <a:lnTo>
                                <a:pt x="28536" y="261620"/>
                              </a:lnTo>
                              <a:lnTo>
                                <a:pt x="28181" y="261620"/>
                              </a:lnTo>
                              <a:lnTo>
                                <a:pt x="28054" y="260350"/>
                              </a:lnTo>
                              <a:lnTo>
                                <a:pt x="28041" y="259080"/>
                              </a:lnTo>
                              <a:lnTo>
                                <a:pt x="28994" y="259080"/>
                              </a:lnTo>
                              <a:lnTo>
                                <a:pt x="28994" y="257810"/>
                              </a:lnTo>
                              <a:lnTo>
                                <a:pt x="28194" y="257810"/>
                              </a:lnTo>
                              <a:lnTo>
                                <a:pt x="29540" y="255270"/>
                              </a:lnTo>
                              <a:lnTo>
                                <a:pt x="33032" y="255270"/>
                              </a:lnTo>
                              <a:lnTo>
                                <a:pt x="33743" y="254000"/>
                              </a:lnTo>
                              <a:lnTo>
                                <a:pt x="29489" y="254000"/>
                              </a:lnTo>
                              <a:lnTo>
                                <a:pt x="29997" y="252730"/>
                              </a:lnTo>
                              <a:lnTo>
                                <a:pt x="30505" y="251460"/>
                              </a:lnTo>
                              <a:lnTo>
                                <a:pt x="32664" y="251460"/>
                              </a:lnTo>
                              <a:lnTo>
                                <a:pt x="32905" y="250190"/>
                              </a:lnTo>
                              <a:lnTo>
                                <a:pt x="30759" y="250190"/>
                              </a:lnTo>
                              <a:lnTo>
                                <a:pt x="29248" y="249288"/>
                              </a:lnTo>
                              <a:lnTo>
                                <a:pt x="29248" y="251460"/>
                              </a:lnTo>
                              <a:lnTo>
                                <a:pt x="28905" y="252730"/>
                              </a:lnTo>
                              <a:lnTo>
                                <a:pt x="28067" y="252730"/>
                              </a:lnTo>
                              <a:lnTo>
                                <a:pt x="27876" y="251460"/>
                              </a:lnTo>
                              <a:lnTo>
                                <a:pt x="28117" y="251460"/>
                              </a:lnTo>
                              <a:lnTo>
                                <a:pt x="28740" y="250190"/>
                              </a:lnTo>
                              <a:lnTo>
                                <a:pt x="29184" y="250190"/>
                              </a:lnTo>
                              <a:lnTo>
                                <a:pt x="29248" y="251460"/>
                              </a:lnTo>
                              <a:lnTo>
                                <a:pt x="29248" y="249288"/>
                              </a:lnTo>
                              <a:lnTo>
                                <a:pt x="28651" y="248920"/>
                              </a:lnTo>
                              <a:lnTo>
                                <a:pt x="29159" y="247650"/>
                              </a:lnTo>
                              <a:lnTo>
                                <a:pt x="33058" y="247650"/>
                              </a:lnTo>
                              <a:lnTo>
                                <a:pt x="33223" y="246380"/>
                              </a:lnTo>
                              <a:lnTo>
                                <a:pt x="29616" y="246380"/>
                              </a:lnTo>
                              <a:lnTo>
                                <a:pt x="29908" y="245110"/>
                              </a:lnTo>
                              <a:lnTo>
                                <a:pt x="30213" y="243840"/>
                              </a:lnTo>
                              <a:lnTo>
                                <a:pt x="32334" y="243840"/>
                              </a:lnTo>
                              <a:lnTo>
                                <a:pt x="33274" y="242570"/>
                              </a:lnTo>
                              <a:lnTo>
                                <a:pt x="29044" y="242570"/>
                              </a:lnTo>
                              <a:lnTo>
                                <a:pt x="29044" y="245110"/>
                              </a:lnTo>
                              <a:lnTo>
                                <a:pt x="28460" y="245110"/>
                              </a:lnTo>
                              <a:lnTo>
                                <a:pt x="28562" y="243840"/>
                              </a:lnTo>
                              <a:lnTo>
                                <a:pt x="28917" y="243840"/>
                              </a:lnTo>
                              <a:lnTo>
                                <a:pt x="29044" y="245110"/>
                              </a:lnTo>
                              <a:lnTo>
                                <a:pt x="29044" y="242570"/>
                              </a:lnTo>
                              <a:lnTo>
                                <a:pt x="28714" y="242570"/>
                              </a:lnTo>
                              <a:lnTo>
                                <a:pt x="29349" y="240030"/>
                              </a:lnTo>
                              <a:lnTo>
                                <a:pt x="32156" y="240030"/>
                              </a:lnTo>
                              <a:lnTo>
                                <a:pt x="32524" y="238760"/>
                              </a:lnTo>
                              <a:lnTo>
                                <a:pt x="29959" y="238760"/>
                              </a:lnTo>
                              <a:lnTo>
                                <a:pt x="29489" y="237490"/>
                              </a:lnTo>
                              <a:lnTo>
                                <a:pt x="28270" y="237490"/>
                              </a:lnTo>
                              <a:lnTo>
                                <a:pt x="28270" y="234950"/>
                              </a:lnTo>
                              <a:lnTo>
                                <a:pt x="31419" y="234950"/>
                              </a:lnTo>
                              <a:lnTo>
                                <a:pt x="28460" y="233680"/>
                              </a:lnTo>
                              <a:lnTo>
                                <a:pt x="28206" y="233680"/>
                              </a:lnTo>
                              <a:lnTo>
                                <a:pt x="28790" y="231140"/>
                              </a:lnTo>
                              <a:lnTo>
                                <a:pt x="30416" y="232410"/>
                              </a:lnTo>
                              <a:lnTo>
                                <a:pt x="32029" y="232410"/>
                              </a:lnTo>
                              <a:lnTo>
                                <a:pt x="32270" y="231140"/>
                              </a:lnTo>
                              <a:lnTo>
                                <a:pt x="29108" y="231140"/>
                              </a:lnTo>
                              <a:lnTo>
                                <a:pt x="29006" y="229870"/>
                              </a:lnTo>
                              <a:lnTo>
                                <a:pt x="27838" y="229870"/>
                              </a:lnTo>
                              <a:lnTo>
                                <a:pt x="28054" y="228600"/>
                              </a:lnTo>
                              <a:lnTo>
                                <a:pt x="32880" y="228600"/>
                              </a:lnTo>
                              <a:lnTo>
                                <a:pt x="32639" y="227330"/>
                              </a:lnTo>
                              <a:lnTo>
                                <a:pt x="28105" y="227330"/>
                              </a:lnTo>
                              <a:lnTo>
                                <a:pt x="28270" y="226060"/>
                              </a:lnTo>
                              <a:lnTo>
                                <a:pt x="31838" y="226060"/>
                              </a:lnTo>
                              <a:lnTo>
                                <a:pt x="32372" y="224790"/>
                              </a:lnTo>
                              <a:lnTo>
                                <a:pt x="32867" y="224790"/>
                              </a:lnTo>
                              <a:lnTo>
                                <a:pt x="32956" y="223520"/>
                              </a:lnTo>
                              <a:lnTo>
                                <a:pt x="32512" y="223520"/>
                              </a:lnTo>
                              <a:lnTo>
                                <a:pt x="31508" y="224790"/>
                              </a:lnTo>
                              <a:lnTo>
                                <a:pt x="29044" y="224790"/>
                              </a:lnTo>
                              <a:lnTo>
                                <a:pt x="29032" y="222250"/>
                              </a:lnTo>
                              <a:lnTo>
                                <a:pt x="29184" y="222250"/>
                              </a:lnTo>
                              <a:lnTo>
                                <a:pt x="29616" y="220980"/>
                              </a:lnTo>
                              <a:lnTo>
                                <a:pt x="33261" y="222250"/>
                              </a:lnTo>
                              <a:lnTo>
                                <a:pt x="33439" y="220980"/>
                              </a:lnTo>
                              <a:lnTo>
                                <a:pt x="30492" y="220980"/>
                              </a:lnTo>
                              <a:lnTo>
                                <a:pt x="30035" y="219710"/>
                              </a:lnTo>
                              <a:lnTo>
                                <a:pt x="28600" y="219710"/>
                              </a:lnTo>
                              <a:lnTo>
                                <a:pt x="28778" y="218440"/>
                              </a:lnTo>
                              <a:lnTo>
                                <a:pt x="29146" y="217170"/>
                              </a:lnTo>
                              <a:lnTo>
                                <a:pt x="32296" y="217170"/>
                              </a:lnTo>
                              <a:lnTo>
                                <a:pt x="31445" y="215900"/>
                              </a:lnTo>
                              <a:lnTo>
                                <a:pt x="29324" y="215900"/>
                              </a:lnTo>
                              <a:lnTo>
                                <a:pt x="29476" y="214630"/>
                              </a:lnTo>
                              <a:lnTo>
                                <a:pt x="29718" y="214630"/>
                              </a:lnTo>
                              <a:lnTo>
                                <a:pt x="30086" y="213360"/>
                              </a:lnTo>
                              <a:lnTo>
                                <a:pt x="31915" y="213360"/>
                              </a:lnTo>
                              <a:lnTo>
                                <a:pt x="32105" y="212090"/>
                              </a:lnTo>
                              <a:lnTo>
                                <a:pt x="28892" y="212090"/>
                              </a:lnTo>
                              <a:lnTo>
                                <a:pt x="28943" y="210820"/>
                              </a:lnTo>
                              <a:lnTo>
                                <a:pt x="29235" y="209550"/>
                              </a:lnTo>
                              <a:lnTo>
                                <a:pt x="29832" y="209550"/>
                              </a:lnTo>
                              <a:lnTo>
                                <a:pt x="29578" y="208280"/>
                              </a:lnTo>
                              <a:lnTo>
                                <a:pt x="29756" y="208280"/>
                              </a:lnTo>
                              <a:lnTo>
                                <a:pt x="30099" y="207010"/>
                              </a:lnTo>
                              <a:lnTo>
                                <a:pt x="29832" y="205740"/>
                              </a:lnTo>
                              <a:lnTo>
                                <a:pt x="28892" y="207010"/>
                              </a:lnTo>
                              <a:lnTo>
                                <a:pt x="28625" y="207010"/>
                              </a:lnTo>
                              <a:lnTo>
                                <a:pt x="28714" y="205740"/>
                              </a:lnTo>
                              <a:lnTo>
                                <a:pt x="29832" y="205740"/>
                              </a:lnTo>
                              <a:lnTo>
                                <a:pt x="30899" y="205740"/>
                              </a:lnTo>
                              <a:lnTo>
                                <a:pt x="29946" y="204470"/>
                              </a:lnTo>
                              <a:lnTo>
                                <a:pt x="28956" y="204470"/>
                              </a:lnTo>
                              <a:lnTo>
                                <a:pt x="29032" y="203200"/>
                              </a:lnTo>
                              <a:lnTo>
                                <a:pt x="32156" y="203200"/>
                              </a:lnTo>
                              <a:lnTo>
                                <a:pt x="32613" y="201930"/>
                              </a:lnTo>
                              <a:lnTo>
                                <a:pt x="28613" y="201930"/>
                              </a:lnTo>
                              <a:lnTo>
                                <a:pt x="28676" y="199390"/>
                              </a:lnTo>
                              <a:lnTo>
                                <a:pt x="28943" y="198120"/>
                              </a:lnTo>
                              <a:lnTo>
                                <a:pt x="30353" y="198120"/>
                              </a:lnTo>
                              <a:lnTo>
                                <a:pt x="29883" y="196850"/>
                              </a:lnTo>
                              <a:lnTo>
                                <a:pt x="29413" y="196850"/>
                              </a:lnTo>
                              <a:lnTo>
                                <a:pt x="29502" y="195580"/>
                              </a:lnTo>
                              <a:lnTo>
                                <a:pt x="32486" y="195580"/>
                              </a:lnTo>
                              <a:lnTo>
                                <a:pt x="31546" y="194310"/>
                              </a:lnTo>
                              <a:lnTo>
                                <a:pt x="28803" y="194310"/>
                              </a:lnTo>
                              <a:lnTo>
                                <a:pt x="28625" y="194106"/>
                              </a:lnTo>
                              <a:lnTo>
                                <a:pt x="28625" y="195580"/>
                              </a:lnTo>
                              <a:lnTo>
                                <a:pt x="28359" y="196850"/>
                              </a:lnTo>
                              <a:lnTo>
                                <a:pt x="28232" y="195580"/>
                              </a:lnTo>
                              <a:lnTo>
                                <a:pt x="28625" y="195580"/>
                              </a:lnTo>
                              <a:lnTo>
                                <a:pt x="28625" y="194106"/>
                              </a:lnTo>
                              <a:lnTo>
                                <a:pt x="28041" y="193395"/>
                              </a:lnTo>
                              <a:lnTo>
                                <a:pt x="28041" y="215900"/>
                              </a:lnTo>
                              <a:lnTo>
                                <a:pt x="27647" y="215900"/>
                              </a:lnTo>
                              <a:lnTo>
                                <a:pt x="27584" y="214630"/>
                              </a:lnTo>
                              <a:lnTo>
                                <a:pt x="27952" y="214630"/>
                              </a:lnTo>
                              <a:lnTo>
                                <a:pt x="28041" y="215900"/>
                              </a:lnTo>
                              <a:lnTo>
                                <a:pt x="28041" y="193395"/>
                              </a:lnTo>
                              <a:lnTo>
                                <a:pt x="27749" y="193040"/>
                              </a:lnTo>
                              <a:lnTo>
                                <a:pt x="27622" y="191770"/>
                              </a:lnTo>
                              <a:lnTo>
                                <a:pt x="29133" y="191770"/>
                              </a:lnTo>
                              <a:lnTo>
                                <a:pt x="28829" y="190500"/>
                              </a:lnTo>
                              <a:lnTo>
                                <a:pt x="28536" y="189230"/>
                              </a:lnTo>
                              <a:lnTo>
                                <a:pt x="28270" y="189230"/>
                              </a:lnTo>
                              <a:lnTo>
                                <a:pt x="27330" y="190500"/>
                              </a:lnTo>
                              <a:lnTo>
                                <a:pt x="27432" y="187960"/>
                              </a:lnTo>
                              <a:lnTo>
                                <a:pt x="31445" y="187960"/>
                              </a:lnTo>
                              <a:lnTo>
                                <a:pt x="30619" y="186690"/>
                              </a:lnTo>
                              <a:lnTo>
                                <a:pt x="27978" y="186690"/>
                              </a:lnTo>
                              <a:lnTo>
                                <a:pt x="28092" y="185420"/>
                              </a:lnTo>
                              <a:lnTo>
                                <a:pt x="28511" y="184150"/>
                              </a:lnTo>
                              <a:lnTo>
                                <a:pt x="29222" y="184150"/>
                              </a:lnTo>
                              <a:lnTo>
                                <a:pt x="28549" y="182880"/>
                              </a:lnTo>
                              <a:lnTo>
                                <a:pt x="27343" y="182880"/>
                              </a:lnTo>
                              <a:lnTo>
                                <a:pt x="27660" y="181610"/>
                              </a:lnTo>
                              <a:lnTo>
                                <a:pt x="30099" y="181610"/>
                              </a:lnTo>
                              <a:lnTo>
                                <a:pt x="29222" y="180340"/>
                              </a:lnTo>
                              <a:lnTo>
                                <a:pt x="28536" y="180340"/>
                              </a:lnTo>
                              <a:lnTo>
                                <a:pt x="29502" y="179070"/>
                              </a:lnTo>
                              <a:lnTo>
                                <a:pt x="28917" y="179070"/>
                              </a:lnTo>
                              <a:lnTo>
                                <a:pt x="28460" y="177800"/>
                              </a:lnTo>
                              <a:lnTo>
                                <a:pt x="28168" y="176530"/>
                              </a:lnTo>
                              <a:lnTo>
                                <a:pt x="27355" y="177800"/>
                              </a:lnTo>
                              <a:lnTo>
                                <a:pt x="27152" y="177800"/>
                              </a:lnTo>
                              <a:lnTo>
                                <a:pt x="27152" y="185420"/>
                              </a:lnTo>
                              <a:lnTo>
                                <a:pt x="26898" y="185420"/>
                              </a:lnTo>
                              <a:lnTo>
                                <a:pt x="26885" y="184150"/>
                              </a:lnTo>
                              <a:lnTo>
                                <a:pt x="27038" y="184150"/>
                              </a:lnTo>
                              <a:lnTo>
                                <a:pt x="27152" y="185420"/>
                              </a:lnTo>
                              <a:lnTo>
                                <a:pt x="27152" y="177800"/>
                              </a:lnTo>
                              <a:lnTo>
                                <a:pt x="26974" y="177800"/>
                              </a:lnTo>
                              <a:lnTo>
                                <a:pt x="26873" y="176530"/>
                              </a:lnTo>
                              <a:lnTo>
                                <a:pt x="28168" y="176530"/>
                              </a:lnTo>
                              <a:lnTo>
                                <a:pt x="33362" y="176530"/>
                              </a:lnTo>
                              <a:lnTo>
                                <a:pt x="32080" y="175260"/>
                              </a:lnTo>
                              <a:lnTo>
                                <a:pt x="31546" y="175260"/>
                              </a:lnTo>
                              <a:lnTo>
                                <a:pt x="31661" y="173990"/>
                              </a:lnTo>
                              <a:lnTo>
                                <a:pt x="31750" y="172720"/>
                              </a:lnTo>
                              <a:lnTo>
                                <a:pt x="32004" y="172720"/>
                              </a:lnTo>
                              <a:lnTo>
                                <a:pt x="31902" y="171450"/>
                              </a:lnTo>
                              <a:lnTo>
                                <a:pt x="31800" y="170180"/>
                              </a:lnTo>
                              <a:lnTo>
                                <a:pt x="35140" y="170180"/>
                              </a:lnTo>
                              <a:lnTo>
                                <a:pt x="34709" y="171450"/>
                              </a:lnTo>
                              <a:lnTo>
                                <a:pt x="33629" y="172720"/>
                              </a:lnTo>
                              <a:lnTo>
                                <a:pt x="33896" y="172720"/>
                              </a:lnTo>
                              <a:lnTo>
                                <a:pt x="33896" y="173990"/>
                              </a:lnTo>
                              <a:lnTo>
                                <a:pt x="33769" y="173990"/>
                              </a:lnTo>
                              <a:lnTo>
                                <a:pt x="33616" y="175260"/>
                              </a:lnTo>
                              <a:lnTo>
                                <a:pt x="33362" y="176530"/>
                              </a:lnTo>
                              <a:lnTo>
                                <a:pt x="34988" y="176530"/>
                              </a:lnTo>
                              <a:lnTo>
                                <a:pt x="35128" y="176491"/>
                              </a:lnTo>
                              <a:lnTo>
                                <a:pt x="34353" y="175260"/>
                              </a:lnTo>
                              <a:lnTo>
                                <a:pt x="35344" y="172720"/>
                              </a:lnTo>
                              <a:lnTo>
                                <a:pt x="38658" y="172720"/>
                              </a:lnTo>
                              <a:lnTo>
                                <a:pt x="38747" y="173990"/>
                              </a:lnTo>
                              <a:lnTo>
                                <a:pt x="38430" y="175260"/>
                              </a:lnTo>
                              <a:lnTo>
                                <a:pt x="35864" y="175260"/>
                              </a:lnTo>
                              <a:lnTo>
                                <a:pt x="35191" y="176466"/>
                              </a:lnTo>
                              <a:lnTo>
                                <a:pt x="39141" y="175260"/>
                              </a:lnTo>
                              <a:lnTo>
                                <a:pt x="43408" y="175260"/>
                              </a:lnTo>
                              <a:lnTo>
                                <a:pt x="42900" y="176530"/>
                              </a:lnTo>
                              <a:lnTo>
                                <a:pt x="35699" y="179070"/>
                              </a:lnTo>
                              <a:lnTo>
                                <a:pt x="39509" y="179070"/>
                              </a:lnTo>
                              <a:lnTo>
                                <a:pt x="41084" y="177800"/>
                              </a:lnTo>
                              <a:lnTo>
                                <a:pt x="41668" y="177800"/>
                              </a:lnTo>
                              <a:lnTo>
                                <a:pt x="41808" y="179070"/>
                              </a:lnTo>
                              <a:lnTo>
                                <a:pt x="41516" y="180340"/>
                              </a:lnTo>
                              <a:lnTo>
                                <a:pt x="37782" y="180340"/>
                              </a:lnTo>
                              <a:lnTo>
                                <a:pt x="37528" y="181610"/>
                              </a:lnTo>
                              <a:lnTo>
                                <a:pt x="40716" y="181610"/>
                              </a:lnTo>
                              <a:lnTo>
                                <a:pt x="40322" y="182880"/>
                              </a:lnTo>
                              <a:lnTo>
                                <a:pt x="40043" y="184150"/>
                              </a:lnTo>
                              <a:lnTo>
                                <a:pt x="39687" y="185420"/>
                              </a:lnTo>
                              <a:lnTo>
                                <a:pt x="39535" y="186690"/>
                              </a:lnTo>
                              <a:lnTo>
                                <a:pt x="39497" y="187960"/>
                              </a:lnTo>
                              <a:lnTo>
                                <a:pt x="39179" y="190500"/>
                              </a:lnTo>
                              <a:lnTo>
                                <a:pt x="38252" y="191770"/>
                              </a:lnTo>
                              <a:lnTo>
                                <a:pt x="38265" y="196850"/>
                              </a:lnTo>
                              <a:lnTo>
                                <a:pt x="38379" y="238760"/>
                              </a:lnTo>
                              <a:lnTo>
                                <a:pt x="38493" y="242570"/>
                              </a:lnTo>
                              <a:lnTo>
                                <a:pt x="38608" y="245110"/>
                              </a:lnTo>
                              <a:lnTo>
                                <a:pt x="38735" y="247650"/>
                              </a:lnTo>
                              <a:lnTo>
                                <a:pt x="38862" y="250190"/>
                              </a:lnTo>
                              <a:lnTo>
                                <a:pt x="38950" y="251460"/>
                              </a:lnTo>
                              <a:lnTo>
                                <a:pt x="39039" y="252730"/>
                              </a:lnTo>
                              <a:lnTo>
                                <a:pt x="39141" y="254000"/>
                              </a:lnTo>
                              <a:lnTo>
                                <a:pt x="39255" y="255270"/>
                              </a:lnTo>
                              <a:lnTo>
                                <a:pt x="39382" y="256540"/>
                              </a:lnTo>
                              <a:lnTo>
                                <a:pt x="39446" y="257810"/>
                              </a:lnTo>
                              <a:lnTo>
                                <a:pt x="39598" y="259080"/>
                              </a:lnTo>
                              <a:lnTo>
                                <a:pt x="39852" y="260350"/>
                              </a:lnTo>
                              <a:lnTo>
                                <a:pt x="40271" y="261620"/>
                              </a:lnTo>
                              <a:lnTo>
                                <a:pt x="39217" y="262890"/>
                              </a:lnTo>
                              <a:lnTo>
                                <a:pt x="39268" y="264160"/>
                              </a:lnTo>
                              <a:lnTo>
                                <a:pt x="39446" y="265430"/>
                              </a:lnTo>
                              <a:lnTo>
                                <a:pt x="39446" y="266700"/>
                              </a:lnTo>
                              <a:lnTo>
                                <a:pt x="40525" y="269240"/>
                              </a:lnTo>
                              <a:lnTo>
                                <a:pt x="40551" y="270510"/>
                              </a:lnTo>
                              <a:lnTo>
                                <a:pt x="40652" y="274320"/>
                              </a:lnTo>
                              <a:lnTo>
                                <a:pt x="40741" y="276860"/>
                              </a:lnTo>
                              <a:lnTo>
                                <a:pt x="40868" y="283210"/>
                              </a:lnTo>
                              <a:lnTo>
                                <a:pt x="41922" y="290830"/>
                              </a:lnTo>
                              <a:lnTo>
                                <a:pt x="41948" y="292100"/>
                              </a:lnTo>
                              <a:lnTo>
                                <a:pt x="42062" y="293370"/>
                              </a:lnTo>
                              <a:lnTo>
                                <a:pt x="42176" y="294640"/>
                              </a:lnTo>
                              <a:lnTo>
                                <a:pt x="42303" y="295910"/>
                              </a:lnTo>
                              <a:lnTo>
                                <a:pt x="42633" y="297180"/>
                              </a:lnTo>
                              <a:lnTo>
                                <a:pt x="42887" y="299720"/>
                              </a:lnTo>
                              <a:lnTo>
                                <a:pt x="43637" y="302260"/>
                              </a:lnTo>
                              <a:lnTo>
                                <a:pt x="43218" y="303530"/>
                              </a:lnTo>
                              <a:lnTo>
                                <a:pt x="44297" y="304800"/>
                              </a:lnTo>
                              <a:lnTo>
                                <a:pt x="42900" y="306070"/>
                              </a:lnTo>
                              <a:lnTo>
                                <a:pt x="44323" y="307340"/>
                              </a:lnTo>
                              <a:lnTo>
                                <a:pt x="44119" y="308610"/>
                              </a:lnTo>
                              <a:lnTo>
                                <a:pt x="44704" y="311150"/>
                              </a:lnTo>
                              <a:lnTo>
                                <a:pt x="44678" y="312420"/>
                              </a:lnTo>
                              <a:lnTo>
                                <a:pt x="44183" y="314960"/>
                              </a:lnTo>
                              <a:lnTo>
                                <a:pt x="44805" y="318770"/>
                              </a:lnTo>
                              <a:lnTo>
                                <a:pt x="44450" y="321310"/>
                              </a:lnTo>
                              <a:lnTo>
                                <a:pt x="45694" y="322580"/>
                              </a:lnTo>
                              <a:lnTo>
                                <a:pt x="45643" y="325120"/>
                              </a:lnTo>
                              <a:lnTo>
                                <a:pt x="45542" y="327660"/>
                              </a:lnTo>
                              <a:lnTo>
                                <a:pt x="46659" y="328930"/>
                              </a:lnTo>
                              <a:lnTo>
                                <a:pt x="45631" y="330200"/>
                              </a:lnTo>
                              <a:lnTo>
                                <a:pt x="46342" y="334010"/>
                              </a:lnTo>
                              <a:lnTo>
                                <a:pt x="46482" y="335280"/>
                              </a:lnTo>
                              <a:lnTo>
                                <a:pt x="47167" y="339090"/>
                              </a:lnTo>
                              <a:lnTo>
                                <a:pt x="47320" y="340360"/>
                              </a:lnTo>
                              <a:lnTo>
                                <a:pt x="47421" y="341630"/>
                              </a:lnTo>
                              <a:lnTo>
                                <a:pt x="46761" y="342900"/>
                              </a:lnTo>
                              <a:lnTo>
                                <a:pt x="47675" y="342900"/>
                              </a:lnTo>
                              <a:lnTo>
                                <a:pt x="47320" y="344170"/>
                              </a:lnTo>
                              <a:lnTo>
                                <a:pt x="47790" y="345440"/>
                              </a:lnTo>
                              <a:lnTo>
                                <a:pt x="48361" y="345440"/>
                              </a:lnTo>
                              <a:lnTo>
                                <a:pt x="47510" y="347980"/>
                              </a:lnTo>
                              <a:lnTo>
                                <a:pt x="48221" y="350520"/>
                              </a:lnTo>
                              <a:lnTo>
                                <a:pt x="48006" y="351790"/>
                              </a:lnTo>
                              <a:lnTo>
                                <a:pt x="48679" y="355600"/>
                              </a:lnTo>
                              <a:lnTo>
                                <a:pt x="48793" y="359410"/>
                              </a:lnTo>
                              <a:lnTo>
                                <a:pt x="48869" y="360680"/>
                              </a:lnTo>
                              <a:lnTo>
                                <a:pt x="49314" y="363220"/>
                              </a:lnTo>
                              <a:lnTo>
                                <a:pt x="49415" y="364490"/>
                              </a:lnTo>
                              <a:lnTo>
                                <a:pt x="49517" y="365760"/>
                              </a:lnTo>
                              <a:lnTo>
                                <a:pt x="49580" y="367030"/>
                              </a:lnTo>
                              <a:lnTo>
                                <a:pt x="50355" y="367030"/>
                              </a:lnTo>
                              <a:lnTo>
                                <a:pt x="49530" y="368300"/>
                              </a:lnTo>
                              <a:lnTo>
                                <a:pt x="49898" y="369570"/>
                              </a:lnTo>
                              <a:lnTo>
                                <a:pt x="50126" y="370941"/>
                              </a:lnTo>
                              <a:lnTo>
                                <a:pt x="50596" y="372110"/>
                              </a:lnTo>
                              <a:lnTo>
                                <a:pt x="50228" y="373380"/>
                              </a:lnTo>
                              <a:lnTo>
                                <a:pt x="51015" y="374650"/>
                              </a:lnTo>
                              <a:lnTo>
                                <a:pt x="50723" y="375920"/>
                              </a:lnTo>
                              <a:lnTo>
                                <a:pt x="50825" y="378460"/>
                              </a:lnTo>
                              <a:lnTo>
                                <a:pt x="50965" y="379730"/>
                              </a:lnTo>
                              <a:lnTo>
                                <a:pt x="51041" y="382270"/>
                              </a:lnTo>
                              <a:lnTo>
                                <a:pt x="51257" y="383540"/>
                              </a:lnTo>
                              <a:lnTo>
                                <a:pt x="51371" y="386080"/>
                              </a:lnTo>
                              <a:lnTo>
                                <a:pt x="52273" y="388620"/>
                              </a:lnTo>
                              <a:lnTo>
                                <a:pt x="51828" y="388620"/>
                              </a:lnTo>
                              <a:lnTo>
                                <a:pt x="51231" y="391160"/>
                              </a:lnTo>
                              <a:lnTo>
                                <a:pt x="50863" y="391160"/>
                              </a:lnTo>
                              <a:lnTo>
                                <a:pt x="51930" y="392430"/>
                              </a:lnTo>
                              <a:lnTo>
                                <a:pt x="52133" y="392430"/>
                              </a:lnTo>
                              <a:lnTo>
                                <a:pt x="52222" y="393700"/>
                              </a:lnTo>
                              <a:lnTo>
                                <a:pt x="52298" y="394970"/>
                              </a:lnTo>
                              <a:lnTo>
                                <a:pt x="52387" y="396240"/>
                              </a:lnTo>
                              <a:lnTo>
                                <a:pt x="52476" y="397510"/>
                              </a:lnTo>
                              <a:lnTo>
                                <a:pt x="52565" y="398780"/>
                              </a:lnTo>
                              <a:lnTo>
                                <a:pt x="52654" y="400050"/>
                              </a:lnTo>
                              <a:lnTo>
                                <a:pt x="52743" y="401320"/>
                              </a:lnTo>
                              <a:lnTo>
                                <a:pt x="52832" y="402590"/>
                              </a:lnTo>
                              <a:lnTo>
                                <a:pt x="52920" y="406400"/>
                              </a:lnTo>
                              <a:lnTo>
                                <a:pt x="52527" y="406400"/>
                              </a:lnTo>
                              <a:lnTo>
                                <a:pt x="51968" y="407670"/>
                              </a:lnTo>
                              <a:lnTo>
                                <a:pt x="51295" y="407670"/>
                              </a:lnTo>
                              <a:lnTo>
                                <a:pt x="51549" y="408940"/>
                              </a:lnTo>
                              <a:lnTo>
                                <a:pt x="53276" y="408940"/>
                              </a:lnTo>
                              <a:lnTo>
                                <a:pt x="53517" y="410210"/>
                              </a:lnTo>
                              <a:lnTo>
                                <a:pt x="53467" y="411480"/>
                              </a:lnTo>
                              <a:lnTo>
                                <a:pt x="52984" y="411480"/>
                              </a:lnTo>
                              <a:lnTo>
                                <a:pt x="52095" y="412750"/>
                              </a:lnTo>
                              <a:lnTo>
                                <a:pt x="53657" y="412750"/>
                              </a:lnTo>
                              <a:lnTo>
                                <a:pt x="53670" y="414020"/>
                              </a:lnTo>
                              <a:lnTo>
                                <a:pt x="54584" y="415290"/>
                              </a:lnTo>
                              <a:lnTo>
                                <a:pt x="52628" y="417830"/>
                              </a:lnTo>
                              <a:lnTo>
                                <a:pt x="53809" y="417830"/>
                              </a:lnTo>
                              <a:lnTo>
                                <a:pt x="54444" y="419100"/>
                              </a:lnTo>
                              <a:lnTo>
                                <a:pt x="54178" y="420370"/>
                              </a:lnTo>
                              <a:lnTo>
                                <a:pt x="51993" y="420370"/>
                              </a:lnTo>
                              <a:lnTo>
                                <a:pt x="51206" y="421640"/>
                              </a:lnTo>
                              <a:lnTo>
                                <a:pt x="54114" y="421640"/>
                              </a:lnTo>
                              <a:lnTo>
                                <a:pt x="54241" y="422910"/>
                              </a:lnTo>
                              <a:lnTo>
                                <a:pt x="54317" y="425450"/>
                              </a:lnTo>
                              <a:lnTo>
                                <a:pt x="56159" y="425450"/>
                              </a:lnTo>
                              <a:lnTo>
                                <a:pt x="56045" y="421640"/>
                              </a:lnTo>
                              <a:lnTo>
                                <a:pt x="55930" y="417830"/>
                              </a:lnTo>
                              <a:lnTo>
                                <a:pt x="55892" y="416560"/>
                              </a:lnTo>
                              <a:lnTo>
                                <a:pt x="55791" y="415290"/>
                              </a:lnTo>
                              <a:lnTo>
                                <a:pt x="55689" y="414020"/>
                              </a:lnTo>
                              <a:lnTo>
                                <a:pt x="55600" y="412750"/>
                              </a:lnTo>
                              <a:lnTo>
                                <a:pt x="55499" y="411480"/>
                              </a:lnTo>
                              <a:lnTo>
                                <a:pt x="55397" y="410210"/>
                              </a:lnTo>
                              <a:lnTo>
                                <a:pt x="55308" y="408940"/>
                              </a:lnTo>
                              <a:lnTo>
                                <a:pt x="55219" y="407670"/>
                              </a:lnTo>
                              <a:lnTo>
                                <a:pt x="55130" y="406400"/>
                              </a:lnTo>
                              <a:lnTo>
                                <a:pt x="55054" y="405130"/>
                              </a:lnTo>
                              <a:lnTo>
                                <a:pt x="54965" y="403860"/>
                              </a:lnTo>
                              <a:lnTo>
                                <a:pt x="54889" y="402590"/>
                              </a:lnTo>
                              <a:lnTo>
                                <a:pt x="54800" y="401320"/>
                              </a:lnTo>
                              <a:lnTo>
                                <a:pt x="54711" y="400050"/>
                              </a:lnTo>
                              <a:lnTo>
                                <a:pt x="54635" y="398780"/>
                              </a:lnTo>
                              <a:lnTo>
                                <a:pt x="54178" y="396240"/>
                              </a:lnTo>
                              <a:lnTo>
                                <a:pt x="54089" y="389890"/>
                              </a:lnTo>
                              <a:lnTo>
                                <a:pt x="54013" y="388620"/>
                              </a:lnTo>
                              <a:lnTo>
                                <a:pt x="53949" y="387350"/>
                              </a:lnTo>
                              <a:lnTo>
                                <a:pt x="53886" y="386080"/>
                              </a:lnTo>
                              <a:lnTo>
                                <a:pt x="53238" y="381000"/>
                              </a:lnTo>
                              <a:lnTo>
                                <a:pt x="53162" y="379730"/>
                              </a:lnTo>
                              <a:lnTo>
                                <a:pt x="53098" y="378460"/>
                              </a:lnTo>
                              <a:lnTo>
                                <a:pt x="53035" y="377190"/>
                              </a:lnTo>
                              <a:lnTo>
                                <a:pt x="52920" y="375920"/>
                              </a:lnTo>
                              <a:lnTo>
                                <a:pt x="52819" y="374650"/>
                              </a:lnTo>
                              <a:lnTo>
                                <a:pt x="52705" y="373380"/>
                              </a:lnTo>
                              <a:lnTo>
                                <a:pt x="52590" y="372110"/>
                              </a:lnTo>
                              <a:lnTo>
                                <a:pt x="52489" y="370941"/>
                              </a:lnTo>
                              <a:lnTo>
                                <a:pt x="52412" y="369570"/>
                              </a:lnTo>
                              <a:lnTo>
                                <a:pt x="52336" y="368300"/>
                              </a:lnTo>
                              <a:lnTo>
                                <a:pt x="52260" y="367030"/>
                              </a:lnTo>
                              <a:lnTo>
                                <a:pt x="51346" y="359410"/>
                              </a:lnTo>
                              <a:lnTo>
                                <a:pt x="50634" y="354330"/>
                              </a:lnTo>
                              <a:lnTo>
                                <a:pt x="50507" y="353060"/>
                              </a:lnTo>
                              <a:lnTo>
                                <a:pt x="50393" y="351790"/>
                              </a:lnTo>
                              <a:lnTo>
                                <a:pt x="50266" y="350520"/>
                              </a:lnTo>
                              <a:lnTo>
                                <a:pt x="50152" y="349250"/>
                              </a:lnTo>
                              <a:lnTo>
                                <a:pt x="50025" y="347980"/>
                              </a:lnTo>
                              <a:lnTo>
                                <a:pt x="49911" y="346710"/>
                              </a:lnTo>
                              <a:lnTo>
                                <a:pt x="49796" y="345440"/>
                              </a:lnTo>
                              <a:lnTo>
                                <a:pt x="49669" y="344170"/>
                              </a:lnTo>
                              <a:lnTo>
                                <a:pt x="49555" y="342900"/>
                              </a:lnTo>
                              <a:lnTo>
                                <a:pt x="49453" y="340360"/>
                              </a:lnTo>
                              <a:lnTo>
                                <a:pt x="49364" y="337820"/>
                              </a:lnTo>
                              <a:lnTo>
                                <a:pt x="48247" y="332740"/>
                              </a:lnTo>
                              <a:lnTo>
                                <a:pt x="48018" y="330200"/>
                              </a:lnTo>
                              <a:lnTo>
                                <a:pt x="47904" y="328930"/>
                              </a:lnTo>
                              <a:lnTo>
                                <a:pt x="47802" y="327660"/>
                              </a:lnTo>
                              <a:lnTo>
                                <a:pt x="47701" y="326390"/>
                              </a:lnTo>
                              <a:lnTo>
                                <a:pt x="47612" y="325120"/>
                              </a:lnTo>
                              <a:lnTo>
                                <a:pt x="47523" y="323850"/>
                              </a:lnTo>
                              <a:lnTo>
                                <a:pt x="47396" y="322580"/>
                              </a:lnTo>
                              <a:lnTo>
                                <a:pt x="47269" y="321310"/>
                              </a:lnTo>
                              <a:lnTo>
                                <a:pt x="47155" y="320040"/>
                              </a:lnTo>
                              <a:lnTo>
                                <a:pt x="47028" y="318770"/>
                              </a:lnTo>
                              <a:lnTo>
                                <a:pt x="46901" y="317500"/>
                              </a:lnTo>
                              <a:lnTo>
                                <a:pt x="46786" y="316230"/>
                              </a:lnTo>
                              <a:lnTo>
                                <a:pt x="46316" y="312420"/>
                              </a:lnTo>
                              <a:lnTo>
                                <a:pt x="45897" y="308610"/>
                              </a:lnTo>
                              <a:lnTo>
                                <a:pt x="45834" y="307340"/>
                              </a:lnTo>
                              <a:lnTo>
                                <a:pt x="45770" y="306070"/>
                              </a:lnTo>
                              <a:lnTo>
                                <a:pt x="45643" y="303530"/>
                              </a:lnTo>
                              <a:lnTo>
                                <a:pt x="45580" y="302260"/>
                              </a:lnTo>
                              <a:lnTo>
                                <a:pt x="45453" y="299720"/>
                              </a:lnTo>
                              <a:lnTo>
                                <a:pt x="45389" y="298450"/>
                              </a:lnTo>
                              <a:lnTo>
                                <a:pt x="44399" y="284480"/>
                              </a:lnTo>
                              <a:lnTo>
                                <a:pt x="44297" y="283210"/>
                              </a:lnTo>
                              <a:lnTo>
                                <a:pt x="44208" y="281940"/>
                              </a:lnTo>
                              <a:lnTo>
                                <a:pt x="44119" y="280670"/>
                              </a:lnTo>
                              <a:lnTo>
                                <a:pt x="43624" y="276860"/>
                              </a:lnTo>
                              <a:lnTo>
                                <a:pt x="43268" y="274320"/>
                              </a:lnTo>
                              <a:lnTo>
                                <a:pt x="42697" y="270510"/>
                              </a:lnTo>
                              <a:lnTo>
                                <a:pt x="42608" y="269240"/>
                              </a:lnTo>
                              <a:lnTo>
                                <a:pt x="42532" y="267970"/>
                              </a:lnTo>
                              <a:lnTo>
                                <a:pt x="42456" y="266700"/>
                              </a:lnTo>
                              <a:lnTo>
                                <a:pt x="42227" y="265430"/>
                              </a:lnTo>
                              <a:lnTo>
                                <a:pt x="42189" y="259080"/>
                              </a:lnTo>
                              <a:lnTo>
                                <a:pt x="42062" y="257810"/>
                              </a:lnTo>
                              <a:lnTo>
                                <a:pt x="41935" y="256540"/>
                              </a:lnTo>
                              <a:lnTo>
                                <a:pt x="40868" y="247650"/>
                              </a:lnTo>
                              <a:lnTo>
                                <a:pt x="40017" y="242570"/>
                              </a:lnTo>
                              <a:lnTo>
                                <a:pt x="40106" y="214630"/>
                              </a:lnTo>
                              <a:lnTo>
                                <a:pt x="40220" y="210820"/>
                              </a:lnTo>
                              <a:lnTo>
                                <a:pt x="40322" y="207010"/>
                              </a:lnTo>
                              <a:lnTo>
                                <a:pt x="40398" y="204470"/>
                              </a:lnTo>
                              <a:lnTo>
                                <a:pt x="40779" y="200660"/>
                              </a:lnTo>
                              <a:lnTo>
                                <a:pt x="40906" y="199390"/>
                              </a:lnTo>
                              <a:lnTo>
                                <a:pt x="41021" y="194310"/>
                              </a:lnTo>
                              <a:lnTo>
                                <a:pt x="53581" y="166370"/>
                              </a:lnTo>
                              <a:lnTo>
                                <a:pt x="55346" y="163830"/>
                              </a:lnTo>
                              <a:lnTo>
                                <a:pt x="52997" y="163830"/>
                              </a:lnTo>
                              <a:lnTo>
                                <a:pt x="52019" y="165100"/>
                              </a:lnTo>
                              <a:lnTo>
                                <a:pt x="52146" y="163830"/>
                              </a:lnTo>
                              <a:lnTo>
                                <a:pt x="50622" y="163830"/>
                              </a:lnTo>
                              <a:lnTo>
                                <a:pt x="48806" y="165100"/>
                              </a:lnTo>
                              <a:lnTo>
                                <a:pt x="51422" y="165100"/>
                              </a:lnTo>
                              <a:lnTo>
                                <a:pt x="50939" y="166370"/>
                              </a:lnTo>
                              <a:lnTo>
                                <a:pt x="50393" y="166370"/>
                              </a:lnTo>
                              <a:lnTo>
                                <a:pt x="48831" y="168910"/>
                              </a:lnTo>
                              <a:lnTo>
                                <a:pt x="45046" y="172720"/>
                              </a:lnTo>
                              <a:lnTo>
                                <a:pt x="44615" y="173990"/>
                              </a:lnTo>
                              <a:lnTo>
                                <a:pt x="39814" y="173990"/>
                              </a:lnTo>
                              <a:lnTo>
                                <a:pt x="39497" y="172720"/>
                              </a:lnTo>
                              <a:lnTo>
                                <a:pt x="41021" y="172720"/>
                              </a:lnTo>
                              <a:lnTo>
                                <a:pt x="41643" y="171450"/>
                              </a:lnTo>
                              <a:lnTo>
                                <a:pt x="40157" y="171450"/>
                              </a:lnTo>
                              <a:lnTo>
                                <a:pt x="39700" y="170180"/>
                              </a:lnTo>
                              <a:lnTo>
                                <a:pt x="40170" y="168910"/>
                              </a:lnTo>
                              <a:lnTo>
                                <a:pt x="40576" y="168910"/>
                              </a:lnTo>
                              <a:lnTo>
                                <a:pt x="40322" y="166370"/>
                              </a:lnTo>
                              <a:lnTo>
                                <a:pt x="44653" y="166370"/>
                              </a:lnTo>
                              <a:lnTo>
                                <a:pt x="44653" y="167640"/>
                              </a:lnTo>
                              <a:lnTo>
                                <a:pt x="43167" y="167640"/>
                              </a:lnTo>
                              <a:lnTo>
                                <a:pt x="41795" y="168910"/>
                              </a:lnTo>
                              <a:lnTo>
                                <a:pt x="44018" y="168910"/>
                              </a:lnTo>
                              <a:lnTo>
                                <a:pt x="44691" y="170180"/>
                              </a:lnTo>
                              <a:lnTo>
                                <a:pt x="44881" y="170180"/>
                              </a:lnTo>
                              <a:lnTo>
                                <a:pt x="45021" y="171450"/>
                              </a:lnTo>
                              <a:lnTo>
                                <a:pt x="45173" y="170180"/>
                              </a:lnTo>
                              <a:lnTo>
                                <a:pt x="45478" y="170180"/>
                              </a:lnTo>
                              <a:lnTo>
                                <a:pt x="45478" y="168910"/>
                              </a:lnTo>
                              <a:lnTo>
                                <a:pt x="46850" y="168910"/>
                              </a:lnTo>
                              <a:lnTo>
                                <a:pt x="47040" y="167640"/>
                              </a:lnTo>
                              <a:lnTo>
                                <a:pt x="45770" y="167640"/>
                              </a:lnTo>
                              <a:lnTo>
                                <a:pt x="45770" y="166370"/>
                              </a:lnTo>
                              <a:lnTo>
                                <a:pt x="45935" y="166370"/>
                              </a:lnTo>
                              <a:lnTo>
                                <a:pt x="46520" y="165100"/>
                              </a:lnTo>
                              <a:lnTo>
                                <a:pt x="45974" y="163830"/>
                              </a:lnTo>
                              <a:lnTo>
                                <a:pt x="45351" y="163830"/>
                              </a:lnTo>
                              <a:lnTo>
                                <a:pt x="44869" y="165100"/>
                              </a:lnTo>
                              <a:lnTo>
                                <a:pt x="41351" y="165100"/>
                              </a:lnTo>
                              <a:lnTo>
                                <a:pt x="41275" y="163830"/>
                              </a:lnTo>
                              <a:lnTo>
                                <a:pt x="40538" y="163830"/>
                              </a:lnTo>
                              <a:lnTo>
                                <a:pt x="40284" y="162560"/>
                              </a:lnTo>
                              <a:lnTo>
                                <a:pt x="38519" y="162560"/>
                              </a:lnTo>
                              <a:lnTo>
                                <a:pt x="37922" y="163830"/>
                              </a:lnTo>
                              <a:lnTo>
                                <a:pt x="40259" y="163830"/>
                              </a:lnTo>
                              <a:lnTo>
                                <a:pt x="40106" y="165100"/>
                              </a:lnTo>
                              <a:lnTo>
                                <a:pt x="39700" y="165100"/>
                              </a:lnTo>
                              <a:lnTo>
                                <a:pt x="39700" y="167640"/>
                              </a:lnTo>
                              <a:lnTo>
                                <a:pt x="39217" y="167640"/>
                              </a:lnTo>
                              <a:lnTo>
                                <a:pt x="38671" y="168910"/>
                              </a:lnTo>
                              <a:lnTo>
                                <a:pt x="38785" y="170180"/>
                              </a:lnTo>
                              <a:lnTo>
                                <a:pt x="38900" y="171450"/>
                              </a:lnTo>
                              <a:lnTo>
                                <a:pt x="35852" y="171450"/>
                              </a:lnTo>
                              <a:lnTo>
                                <a:pt x="35991" y="170180"/>
                              </a:lnTo>
                              <a:lnTo>
                                <a:pt x="36715" y="170180"/>
                              </a:lnTo>
                              <a:lnTo>
                                <a:pt x="38671" y="168910"/>
                              </a:lnTo>
                              <a:lnTo>
                                <a:pt x="36817" y="168910"/>
                              </a:lnTo>
                              <a:lnTo>
                                <a:pt x="36347" y="167640"/>
                              </a:lnTo>
                              <a:lnTo>
                                <a:pt x="37033" y="166370"/>
                              </a:lnTo>
                              <a:lnTo>
                                <a:pt x="39319" y="166370"/>
                              </a:lnTo>
                              <a:lnTo>
                                <a:pt x="39700" y="167640"/>
                              </a:lnTo>
                              <a:lnTo>
                                <a:pt x="39700" y="165100"/>
                              </a:lnTo>
                              <a:lnTo>
                                <a:pt x="37528" y="165100"/>
                              </a:lnTo>
                              <a:lnTo>
                                <a:pt x="37465" y="163830"/>
                              </a:lnTo>
                              <a:lnTo>
                                <a:pt x="36449" y="163830"/>
                              </a:lnTo>
                              <a:lnTo>
                                <a:pt x="36398" y="165100"/>
                              </a:lnTo>
                              <a:lnTo>
                                <a:pt x="35750" y="166306"/>
                              </a:lnTo>
                              <a:lnTo>
                                <a:pt x="35750" y="167640"/>
                              </a:lnTo>
                              <a:lnTo>
                                <a:pt x="35369" y="168910"/>
                              </a:lnTo>
                              <a:lnTo>
                                <a:pt x="32423" y="168910"/>
                              </a:lnTo>
                              <a:lnTo>
                                <a:pt x="32334" y="167640"/>
                              </a:lnTo>
                              <a:lnTo>
                                <a:pt x="32893" y="166370"/>
                              </a:lnTo>
                              <a:lnTo>
                                <a:pt x="35267" y="166370"/>
                              </a:lnTo>
                              <a:lnTo>
                                <a:pt x="35750" y="167640"/>
                              </a:lnTo>
                              <a:lnTo>
                                <a:pt x="35750" y="166306"/>
                              </a:lnTo>
                              <a:lnTo>
                                <a:pt x="34594" y="165100"/>
                              </a:lnTo>
                              <a:lnTo>
                                <a:pt x="33909" y="165100"/>
                              </a:lnTo>
                              <a:lnTo>
                                <a:pt x="33439" y="163830"/>
                              </a:lnTo>
                              <a:lnTo>
                                <a:pt x="32626" y="163830"/>
                              </a:lnTo>
                              <a:lnTo>
                                <a:pt x="32181" y="165100"/>
                              </a:lnTo>
                              <a:lnTo>
                                <a:pt x="31140" y="165100"/>
                              </a:lnTo>
                              <a:lnTo>
                                <a:pt x="31508" y="166370"/>
                              </a:lnTo>
                              <a:lnTo>
                                <a:pt x="31343" y="167640"/>
                              </a:lnTo>
                              <a:lnTo>
                                <a:pt x="30924" y="167640"/>
                              </a:lnTo>
                              <a:lnTo>
                                <a:pt x="30924" y="168910"/>
                              </a:lnTo>
                              <a:lnTo>
                                <a:pt x="30924" y="170180"/>
                              </a:lnTo>
                              <a:lnTo>
                                <a:pt x="30886" y="175260"/>
                              </a:lnTo>
                              <a:lnTo>
                                <a:pt x="26974" y="175260"/>
                              </a:lnTo>
                              <a:lnTo>
                                <a:pt x="25857" y="175260"/>
                              </a:lnTo>
                              <a:lnTo>
                                <a:pt x="25857" y="176530"/>
                              </a:lnTo>
                              <a:lnTo>
                                <a:pt x="25654" y="177800"/>
                              </a:lnTo>
                              <a:lnTo>
                                <a:pt x="25069" y="177800"/>
                              </a:lnTo>
                              <a:lnTo>
                                <a:pt x="25260" y="176530"/>
                              </a:lnTo>
                              <a:lnTo>
                                <a:pt x="25857" y="176530"/>
                              </a:lnTo>
                              <a:lnTo>
                                <a:pt x="25857" y="175260"/>
                              </a:lnTo>
                              <a:lnTo>
                                <a:pt x="25057" y="175260"/>
                              </a:lnTo>
                              <a:lnTo>
                                <a:pt x="24968" y="173990"/>
                              </a:lnTo>
                              <a:lnTo>
                                <a:pt x="26670" y="173990"/>
                              </a:lnTo>
                              <a:lnTo>
                                <a:pt x="26974" y="175260"/>
                              </a:lnTo>
                              <a:lnTo>
                                <a:pt x="27292" y="173990"/>
                              </a:lnTo>
                              <a:lnTo>
                                <a:pt x="30734" y="173990"/>
                              </a:lnTo>
                              <a:lnTo>
                                <a:pt x="30886" y="175260"/>
                              </a:lnTo>
                              <a:lnTo>
                                <a:pt x="30886" y="170180"/>
                              </a:lnTo>
                              <a:lnTo>
                                <a:pt x="30441" y="170180"/>
                              </a:lnTo>
                              <a:lnTo>
                                <a:pt x="30441" y="171450"/>
                              </a:lnTo>
                              <a:lnTo>
                                <a:pt x="30251" y="172720"/>
                              </a:lnTo>
                              <a:lnTo>
                                <a:pt x="27393" y="172720"/>
                              </a:lnTo>
                              <a:lnTo>
                                <a:pt x="27393" y="171450"/>
                              </a:lnTo>
                              <a:lnTo>
                                <a:pt x="30441" y="171450"/>
                              </a:lnTo>
                              <a:lnTo>
                                <a:pt x="30441" y="170180"/>
                              </a:lnTo>
                              <a:lnTo>
                                <a:pt x="27787" y="170180"/>
                              </a:lnTo>
                              <a:lnTo>
                                <a:pt x="27800" y="168910"/>
                              </a:lnTo>
                              <a:lnTo>
                                <a:pt x="30924" y="168910"/>
                              </a:lnTo>
                              <a:lnTo>
                                <a:pt x="30924" y="167640"/>
                              </a:lnTo>
                              <a:lnTo>
                                <a:pt x="28765" y="167640"/>
                              </a:lnTo>
                              <a:lnTo>
                                <a:pt x="28397" y="166370"/>
                              </a:lnTo>
                              <a:lnTo>
                                <a:pt x="28917" y="165100"/>
                              </a:lnTo>
                              <a:lnTo>
                                <a:pt x="29679" y="165100"/>
                              </a:lnTo>
                              <a:lnTo>
                                <a:pt x="29527" y="163830"/>
                              </a:lnTo>
                              <a:lnTo>
                                <a:pt x="28486" y="163830"/>
                              </a:lnTo>
                              <a:lnTo>
                                <a:pt x="26898" y="165100"/>
                              </a:lnTo>
                              <a:lnTo>
                                <a:pt x="27622" y="165100"/>
                              </a:lnTo>
                              <a:lnTo>
                                <a:pt x="27546" y="166370"/>
                              </a:lnTo>
                              <a:lnTo>
                                <a:pt x="27076" y="167640"/>
                              </a:lnTo>
                              <a:lnTo>
                                <a:pt x="26898" y="167640"/>
                              </a:lnTo>
                              <a:lnTo>
                                <a:pt x="26898" y="168910"/>
                              </a:lnTo>
                              <a:lnTo>
                                <a:pt x="26492" y="170180"/>
                              </a:lnTo>
                              <a:lnTo>
                                <a:pt x="26466" y="171450"/>
                              </a:lnTo>
                              <a:lnTo>
                                <a:pt x="26047" y="172720"/>
                              </a:lnTo>
                              <a:lnTo>
                                <a:pt x="25069" y="172720"/>
                              </a:lnTo>
                              <a:lnTo>
                                <a:pt x="25133" y="171450"/>
                              </a:lnTo>
                              <a:lnTo>
                                <a:pt x="26466" y="171450"/>
                              </a:lnTo>
                              <a:lnTo>
                                <a:pt x="26466" y="170180"/>
                              </a:lnTo>
                              <a:lnTo>
                                <a:pt x="23952" y="170180"/>
                              </a:lnTo>
                              <a:lnTo>
                                <a:pt x="23952" y="171450"/>
                              </a:lnTo>
                              <a:lnTo>
                                <a:pt x="23774" y="172339"/>
                              </a:lnTo>
                              <a:lnTo>
                                <a:pt x="23774" y="175260"/>
                              </a:lnTo>
                              <a:lnTo>
                                <a:pt x="22745" y="175260"/>
                              </a:lnTo>
                              <a:lnTo>
                                <a:pt x="22440" y="173990"/>
                              </a:lnTo>
                              <a:lnTo>
                                <a:pt x="23761" y="173990"/>
                              </a:lnTo>
                              <a:lnTo>
                                <a:pt x="23774" y="175260"/>
                              </a:lnTo>
                              <a:lnTo>
                                <a:pt x="23774" y="172339"/>
                              </a:lnTo>
                              <a:lnTo>
                                <a:pt x="23698" y="172720"/>
                              </a:lnTo>
                              <a:lnTo>
                                <a:pt x="21831" y="172720"/>
                              </a:lnTo>
                              <a:lnTo>
                                <a:pt x="21780" y="171450"/>
                              </a:lnTo>
                              <a:lnTo>
                                <a:pt x="23952" y="171450"/>
                              </a:lnTo>
                              <a:lnTo>
                                <a:pt x="23952" y="170180"/>
                              </a:lnTo>
                              <a:lnTo>
                                <a:pt x="23533" y="170180"/>
                              </a:lnTo>
                              <a:lnTo>
                                <a:pt x="23418" y="168910"/>
                              </a:lnTo>
                              <a:lnTo>
                                <a:pt x="26898" y="168910"/>
                              </a:lnTo>
                              <a:lnTo>
                                <a:pt x="26898" y="167640"/>
                              </a:lnTo>
                              <a:lnTo>
                                <a:pt x="24180" y="167640"/>
                              </a:lnTo>
                              <a:lnTo>
                                <a:pt x="23990" y="166370"/>
                              </a:lnTo>
                              <a:lnTo>
                                <a:pt x="24587" y="165100"/>
                              </a:lnTo>
                              <a:lnTo>
                                <a:pt x="26898" y="165100"/>
                              </a:lnTo>
                              <a:lnTo>
                                <a:pt x="26073" y="163830"/>
                              </a:lnTo>
                              <a:lnTo>
                                <a:pt x="28486" y="163830"/>
                              </a:lnTo>
                              <a:lnTo>
                                <a:pt x="29108" y="162560"/>
                              </a:lnTo>
                              <a:lnTo>
                                <a:pt x="25171" y="162560"/>
                              </a:lnTo>
                              <a:lnTo>
                                <a:pt x="25082" y="163830"/>
                              </a:lnTo>
                              <a:lnTo>
                                <a:pt x="23698" y="163830"/>
                              </a:lnTo>
                              <a:lnTo>
                                <a:pt x="24155" y="162560"/>
                              </a:lnTo>
                              <a:lnTo>
                                <a:pt x="23431" y="162560"/>
                              </a:lnTo>
                              <a:lnTo>
                                <a:pt x="23431" y="166370"/>
                              </a:lnTo>
                              <a:lnTo>
                                <a:pt x="22898" y="166370"/>
                              </a:lnTo>
                              <a:lnTo>
                                <a:pt x="22593" y="167640"/>
                              </a:lnTo>
                              <a:lnTo>
                                <a:pt x="22567" y="168910"/>
                              </a:lnTo>
                              <a:lnTo>
                                <a:pt x="22009" y="170180"/>
                              </a:lnTo>
                              <a:lnTo>
                                <a:pt x="21831" y="168910"/>
                              </a:lnTo>
                              <a:lnTo>
                                <a:pt x="22567" y="168910"/>
                              </a:lnTo>
                              <a:lnTo>
                                <a:pt x="22567" y="167640"/>
                              </a:lnTo>
                              <a:lnTo>
                                <a:pt x="22085" y="167640"/>
                              </a:lnTo>
                              <a:lnTo>
                                <a:pt x="22390" y="165100"/>
                              </a:lnTo>
                              <a:lnTo>
                                <a:pt x="23190" y="165100"/>
                              </a:lnTo>
                              <a:lnTo>
                                <a:pt x="23431" y="166370"/>
                              </a:lnTo>
                              <a:lnTo>
                                <a:pt x="23431" y="162560"/>
                              </a:lnTo>
                              <a:lnTo>
                                <a:pt x="21107" y="162560"/>
                              </a:lnTo>
                              <a:lnTo>
                                <a:pt x="21107" y="166370"/>
                              </a:lnTo>
                              <a:lnTo>
                                <a:pt x="20586" y="166370"/>
                              </a:lnTo>
                              <a:lnTo>
                                <a:pt x="20320" y="167640"/>
                              </a:lnTo>
                              <a:lnTo>
                                <a:pt x="19875" y="167640"/>
                              </a:lnTo>
                              <a:lnTo>
                                <a:pt x="20345" y="168910"/>
                              </a:lnTo>
                              <a:lnTo>
                                <a:pt x="20586" y="168910"/>
                              </a:lnTo>
                              <a:lnTo>
                                <a:pt x="20688" y="171450"/>
                              </a:lnTo>
                              <a:lnTo>
                                <a:pt x="20154" y="171450"/>
                              </a:lnTo>
                              <a:lnTo>
                                <a:pt x="16929" y="166370"/>
                              </a:lnTo>
                              <a:lnTo>
                                <a:pt x="16687" y="166370"/>
                              </a:lnTo>
                              <a:lnTo>
                                <a:pt x="16662" y="165100"/>
                              </a:lnTo>
                              <a:lnTo>
                                <a:pt x="17945" y="165100"/>
                              </a:lnTo>
                              <a:lnTo>
                                <a:pt x="18186" y="166370"/>
                              </a:lnTo>
                              <a:lnTo>
                                <a:pt x="18275" y="167640"/>
                              </a:lnTo>
                              <a:lnTo>
                                <a:pt x="19215" y="167640"/>
                              </a:lnTo>
                              <a:lnTo>
                                <a:pt x="19570" y="165100"/>
                              </a:lnTo>
                              <a:lnTo>
                                <a:pt x="21107" y="166370"/>
                              </a:lnTo>
                              <a:lnTo>
                                <a:pt x="21107" y="162560"/>
                              </a:lnTo>
                              <a:lnTo>
                                <a:pt x="20789" y="162560"/>
                              </a:lnTo>
                              <a:lnTo>
                                <a:pt x="20751" y="163830"/>
                              </a:lnTo>
                              <a:lnTo>
                                <a:pt x="19710" y="163830"/>
                              </a:lnTo>
                              <a:lnTo>
                                <a:pt x="19532" y="162560"/>
                              </a:lnTo>
                              <a:lnTo>
                                <a:pt x="20789" y="162560"/>
                              </a:lnTo>
                              <a:lnTo>
                                <a:pt x="20828" y="161290"/>
                              </a:lnTo>
                              <a:lnTo>
                                <a:pt x="24612" y="161290"/>
                              </a:lnTo>
                              <a:lnTo>
                                <a:pt x="24155" y="162560"/>
                              </a:lnTo>
                              <a:lnTo>
                                <a:pt x="25171" y="162560"/>
                              </a:lnTo>
                              <a:lnTo>
                                <a:pt x="25539" y="161290"/>
                              </a:lnTo>
                              <a:lnTo>
                                <a:pt x="29171" y="161290"/>
                              </a:lnTo>
                              <a:lnTo>
                                <a:pt x="29108" y="162560"/>
                              </a:lnTo>
                              <a:lnTo>
                                <a:pt x="29768" y="162560"/>
                              </a:lnTo>
                              <a:lnTo>
                                <a:pt x="30010" y="161290"/>
                              </a:lnTo>
                              <a:lnTo>
                                <a:pt x="31584" y="161290"/>
                              </a:lnTo>
                              <a:lnTo>
                                <a:pt x="31788" y="160020"/>
                              </a:lnTo>
                              <a:lnTo>
                                <a:pt x="25958" y="160020"/>
                              </a:lnTo>
                              <a:lnTo>
                                <a:pt x="25400" y="158750"/>
                              </a:lnTo>
                              <a:lnTo>
                                <a:pt x="25044" y="158750"/>
                              </a:lnTo>
                              <a:lnTo>
                                <a:pt x="24384" y="160020"/>
                              </a:lnTo>
                              <a:lnTo>
                                <a:pt x="21399" y="160020"/>
                              </a:lnTo>
                              <a:lnTo>
                                <a:pt x="21336" y="158750"/>
                              </a:lnTo>
                              <a:lnTo>
                                <a:pt x="20358" y="158750"/>
                              </a:lnTo>
                              <a:lnTo>
                                <a:pt x="20345" y="160020"/>
                              </a:lnTo>
                              <a:lnTo>
                                <a:pt x="19558" y="160020"/>
                              </a:lnTo>
                              <a:lnTo>
                                <a:pt x="19558" y="161290"/>
                              </a:lnTo>
                              <a:lnTo>
                                <a:pt x="18872" y="162560"/>
                              </a:lnTo>
                              <a:lnTo>
                                <a:pt x="18630" y="162560"/>
                              </a:lnTo>
                              <a:lnTo>
                                <a:pt x="18249" y="163830"/>
                              </a:lnTo>
                              <a:lnTo>
                                <a:pt x="16294" y="163830"/>
                              </a:lnTo>
                              <a:lnTo>
                                <a:pt x="16256" y="162560"/>
                              </a:lnTo>
                              <a:lnTo>
                                <a:pt x="16154" y="161290"/>
                              </a:lnTo>
                              <a:lnTo>
                                <a:pt x="16751" y="160020"/>
                              </a:lnTo>
                              <a:lnTo>
                                <a:pt x="19558" y="161290"/>
                              </a:lnTo>
                              <a:lnTo>
                                <a:pt x="19558" y="160020"/>
                              </a:lnTo>
                              <a:lnTo>
                                <a:pt x="17818" y="160020"/>
                              </a:lnTo>
                              <a:lnTo>
                                <a:pt x="17856" y="158750"/>
                              </a:lnTo>
                              <a:lnTo>
                                <a:pt x="16903" y="158750"/>
                              </a:lnTo>
                              <a:lnTo>
                                <a:pt x="16789" y="157480"/>
                              </a:lnTo>
                              <a:lnTo>
                                <a:pt x="17907" y="157480"/>
                              </a:lnTo>
                              <a:lnTo>
                                <a:pt x="17856" y="158750"/>
                              </a:lnTo>
                              <a:lnTo>
                                <a:pt x="20358" y="158750"/>
                              </a:lnTo>
                              <a:lnTo>
                                <a:pt x="20383" y="157480"/>
                              </a:lnTo>
                              <a:lnTo>
                                <a:pt x="21259" y="157480"/>
                              </a:lnTo>
                              <a:lnTo>
                                <a:pt x="21336" y="158750"/>
                              </a:lnTo>
                              <a:lnTo>
                                <a:pt x="25044" y="158750"/>
                              </a:lnTo>
                              <a:lnTo>
                                <a:pt x="24993" y="157480"/>
                              </a:lnTo>
                              <a:lnTo>
                                <a:pt x="26123" y="157480"/>
                              </a:lnTo>
                              <a:lnTo>
                                <a:pt x="25400" y="158750"/>
                              </a:lnTo>
                              <a:lnTo>
                                <a:pt x="33616" y="158750"/>
                              </a:lnTo>
                              <a:lnTo>
                                <a:pt x="39598" y="157480"/>
                              </a:lnTo>
                              <a:lnTo>
                                <a:pt x="28511" y="157480"/>
                              </a:lnTo>
                              <a:lnTo>
                                <a:pt x="26631" y="156210"/>
                              </a:lnTo>
                              <a:lnTo>
                                <a:pt x="21869" y="156210"/>
                              </a:lnTo>
                              <a:lnTo>
                                <a:pt x="21755" y="154940"/>
                              </a:lnTo>
                              <a:lnTo>
                                <a:pt x="21107" y="154940"/>
                              </a:lnTo>
                              <a:lnTo>
                                <a:pt x="20701" y="156210"/>
                              </a:lnTo>
                              <a:lnTo>
                                <a:pt x="18618" y="156210"/>
                              </a:lnTo>
                              <a:lnTo>
                                <a:pt x="18834" y="154940"/>
                              </a:lnTo>
                              <a:lnTo>
                                <a:pt x="18910" y="153670"/>
                              </a:lnTo>
                              <a:lnTo>
                                <a:pt x="21653" y="153670"/>
                              </a:lnTo>
                              <a:lnTo>
                                <a:pt x="20891" y="152400"/>
                              </a:lnTo>
                              <a:lnTo>
                                <a:pt x="19418" y="152400"/>
                              </a:lnTo>
                              <a:lnTo>
                                <a:pt x="18846" y="151130"/>
                              </a:lnTo>
                              <a:lnTo>
                                <a:pt x="18249" y="151130"/>
                              </a:lnTo>
                              <a:lnTo>
                                <a:pt x="18186" y="152400"/>
                              </a:lnTo>
                              <a:lnTo>
                                <a:pt x="17970" y="152400"/>
                              </a:lnTo>
                              <a:lnTo>
                                <a:pt x="17970" y="153670"/>
                              </a:lnTo>
                              <a:lnTo>
                                <a:pt x="17856" y="154940"/>
                              </a:lnTo>
                              <a:lnTo>
                                <a:pt x="17780" y="156210"/>
                              </a:lnTo>
                              <a:lnTo>
                                <a:pt x="15633" y="156210"/>
                              </a:lnTo>
                              <a:lnTo>
                                <a:pt x="15633" y="158750"/>
                              </a:lnTo>
                              <a:lnTo>
                                <a:pt x="15227" y="159918"/>
                              </a:lnTo>
                              <a:lnTo>
                                <a:pt x="15227" y="161290"/>
                              </a:lnTo>
                              <a:lnTo>
                                <a:pt x="15189" y="162560"/>
                              </a:lnTo>
                              <a:lnTo>
                                <a:pt x="14071" y="162560"/>
                              </a:lnTo>
                              <a:lnTo>
                                <a:pt x="13614" y="161290"/>
                              </a:lnTo>
                              <a:lnTo>
                                <a:pt x="15227" y="161290"/>
                              </a:lnTo>
                              <a:lnTo>
                                <a:pt x="15227" y="159918"/>
                              </a:lnTo>
                              <a:lnTo>
                                <a:pt x="14046" y="160020"/>
                              </a:lnTo>
                              <a:lnTo>
                                <a:pt x="13690" y="158750"/>
                              </a:lnTo>
                              <a:lnTo>
                                <a:pt x="13627" y="157480"/>
                              </a:lnTo>
                              <a:lnTo>
                                <a:pt x="15544" y="157480"/>
                              </a:lnTo>
                              <a:lnTo>
                                <a:pt x="15633" y="158750"/>
                              </a:lnTo>
                              <a:lnTo>
                                <a:pt x="15633" y="156210"/>
                              </a:lnTo>
                              <a:lnTo>
                                <a:pt x="13690" y="156210"/>
                              </a:lnTo>
                              <a:lnTo>
                                <a:pt x="13855" y="154940"/>
                              </a:lnTo>
                              <a:lnTo>
                                <a:pt x="13944" y="153670"/>
                              </a:lnTo>
                              <a:lnTo>
                                <a:pt x="17970" y="153670"/>
                              </a:lnTo>
                              <a:lnTo>
                                <a:pt x="17970" y="152400"/>
                              </a:lnTo>
                              <a:lnTo>
                                <a:pt x="14262" y="152400"/>
                              </a:lnTo>
                              <a:lnTo>
                                <a:pt x="13957" y="151130"/>
                              </a:lnTo>
                              <a:lnTo>
                                <a:pt x="13677" y="152400"/>
                              </a:lnTo>
                              <a:lnTo>
                                <a:pt x="12915" y="152400"/>
                              </a:lnTo>
                              <a:lnTo>
                                <a:pt x="12915" y="153670"/>
                              </a:lnTo>
                              <a:lnTo>
                                <a:pt x="12573" y="156210"/>
                              </a:lnTo>
                              <a:lnTo>
                                <a:pt x="12192" y="157480"/>
                              </a:lnTo>
                              <a:lnTo>
                                <a:pt x="12433" y="158750"/>
                              </a:lnTo>
                              <a:lnTo>
                                <a:pt x="12090" y="158750"/>
                              </a:lnTo>
                              <a:lnTo>
                                <a:pt x="11404" y="157480"/>
                              </a:lnTo>
                              <a:lnTo>
                                <a:pt x="10134" y="157480"/>
                              </a:lnTo>
                              <a:lnTo>
                                <a:pt x="10071" y="154940"/>
                              </a:lnTo>
                              <a:lnTo>
                                <a:pt x="10858" y="154940"/>
                              </a:lnTo>
                              <a:lnTo>
                                <a:pt x="10972" y="153670"/>
                              </a:lnTo>
                              <a:lnTo>
                                <a:pt x="12915" y="153670"/>
                              </a:lnTo>
                              <a:lnTo>
                                <a:pt x="12915" y="152400"/>
                              </a:lnTo>
                              <a:lnTo>
                                <a:pt x="10909" y="152400"/>
                              </a:lnTo>
                              <a:lnTo>
                                <a:pt x="10452" y="151130"/>
                              </a:lnTo>
                              <a:lnTo>
                                <a:pt x="11430" y="149860"/>
                              </a:lnTo>
                              <a:lnTo>
                                <a:pt x="22504" y="149860"/>
                              </a:lnTo>
                              <a:lnTo>
                                <a:pt x="22326" y="148590"/>
                              </a:lnTo>
                              <a:lnTo>
                                <a:pt x="10083" y="148590"/>
                              </a:lnTo>
                              <a:lnTo>
                                <a:pt x="10083" y="149860"/>
                              </a:lnTo>
                              <a:lnTo>
                                <a:pt x="10020" y="151130"/>
                              </a:lnTo>
                              <a:lnTo>
                                <a:pt x="9880" y="151130"/>
                              </a:lnTo>
                              <a:lnTo>
                                <a:pt x="9677" y="152400"/>
                              </a:lnTo>
                              <a:lnTo>
                                <a:pt x="9499" y="152400"/>
                              </a:lnTo>
                              <a:lnTo>
                                <a:pt x="9499" y="154940"/>
                              </a:lnTo>
                              <a:lnTo>
                                <a:pt x="9144" y="153670"/>
                              </a:lnTo>
                              <a:lnTo>
                                <a:pt x="9436" y="153670"/>
                              </a:lnTo>
                              <a:lnTo>
                                <a:pt x="9499" y="154940"/>
                              </a:lnTo>
                              <a:lnTo>
                                <a:pt x="9499" y="152400"/>
                              </a:lnTo>
                              <a:lnTo>
                                <a:pt x="8534" y="152400"/>
                              </a:lnTo>
                              <a:lnTo>
                                <a:pt x="8648" y="151130"/>
                              </a:lnTo>
                              <a:lnTo>
                                <a:pt x="8839" y="149860"/>
                              </a:lnTo>
                              <a:lnTo>
                                <a:pt x="10083" y="149860"/>
                              </a:lnTo>
                              <a:lnTo>
                                <a:pt x="10083" y="148590"/>
                              </a:lnTo>
                              <a:lnTo>
                                <a:pt x="9131" y="148590"/>
                              </a:lnTo>
                              <a:lnTo>
                                <a:pt x="9194" y="147370"/>
                              </a:lnTo>
                              <a:lnTo>
                                <a:pt x="9283" y="146050"/>
                              </a:lnTo>
                              <a:lnTo>
                                <a:pt x="21412" y="146050"/>
                              </a:lnTo>
                              <a:lnTo>
                                <a:pt x="21882" y="144780"/>
                              </a:lnTo>
                              <a:lnTo>
                                <a:pt x="8445" y="144780"/>
                              </a:lnTo>
                              <a:lnTo>
                                <a:pt x="8445" y="146050"/>
                              </a:lnTo>
                              <a:lnTo>
                                <a:pt x="8191" y="147370"/>
                              </a:lnTo>
                              <a:lnTo>
                                <a:pt x="7708" y="148590"/>
                              </a:lnTo>
                              <a:lnTo>
                                <a:pt x="7124" y="148590"/>
                              </a:lnTo>
                              <a:lnTo>
                                <a:pt x="7023" y="147370"/>
                              </a:lnTo>
                              <a:lnTo>
                                <a:pt x="6959" y="146050"/>
                              </a:lnTo>
                              <a:lnTo>
                                <a:pt x="8445" y="146050"/>
                              </a:lnTo>
                              <a:lnTo>
                                <a:pt x="8445" y="144780"/>
                              </a:lnTo>
                              <a:lnTo>
                                <a:pt x="7086" y="144780"/>
                              </a:lnTo>
                              <a:lnTo>
                                <a:pt x="7251" y="143510"/>
                              </a:lnTo>
                              <a:lnTo>
                                <a:pt x="7035" y="143510"/>
                              </a:lnTo>
                              <a:lnTo>
                                <a:pt x="6934" y="142240"/>
                              </a:lnTo>
                              <a:lnTo>
                                <a:pt x="6756" y="143510"/>
                              </a:lnTo>
                              <a:lnTo>
                                <a:pt x="6070" y="143510"/>
                              </a:lnTo>
                              <a:lnTo>
                                <a:pt x="5905" y="144780"/>
                              </a:lnTo>
                              <a:lnTo>
                                <a:pt x="5740" y="144780"/>
                              </a:lnTo>
                              <a:lnTo>
                                <a:pt x="5537" y="143510"/>
                              </a:lnTo>
                              <a:lnTo>
                                <a:pt x="5295" y="143510"/>
                              </a:lnTo>
                              <a:lnTo>
                                <a:pt x="5168" y="139700"/>
                              </a:lnTo>
                              <a:lnTo>
                                <a:pt x="5156" y="138430"/>
                              </a:lnTo>
                              <a:lnTo>
                                <a:pt x="3987" y="138430"/>
                              </a:lnTo>
                              <a:lnTo>
                                <a:pt x="4089" y="137160"/>
                              </a:lnTo>
                              <a:lnTo>
                                <a:pt x="4152" y="135890"/>
                              </a:lnTo>
                              <a:lnTo>
                                <a:pt x="3886" y="134620"/>
                              </a:lnTo>
                              <a:lnTo>
                                <a:pt x="5041" y="133350"/>
                              </a:lnTo>
                              <a:lnTo>
                                <a:pt x="5486" y="130810"/>
                              </a:lnTo>
                              <a:lnTo>
                                <a:pt x="6032" y="130810"/>
                              </a:lnTo>
                              <a:lnTo>
                                <a:pt x="5613" y="129540"/>
                              </a:lnTo>
                              <a:lnTo>
                                <a:pt x="6083" y="128270"/>
                              </a:lnTo>
                              <a:lnTo>
                                <a:pt x="6731" y="127000"/>
                              </a:lnTo>
                              <a:lnTo>
                                <a:pt x="18338" y="127000"/>
                              </a:lnTo>
                              <a:lnTo>
                                <a:pt x="18427" y="125730"/>
                              </a:lnTo>
                              <a:lnTo>
                                <a:pt x="7315" y="125730"/>
                              </a:lnTo>
                              <a:lnTo>
                                <a:pt x="8255" y="123190"/>
                              </a:lnTo>
                              <a:lnTo>
                                <a:pt x="13601" y="123190"/>
                              </a:lnTo>
                              <a:lnTo>
                                <a:pt x="16408" y="121920"/>
                              </a:lnTo>
                              <a:lnTo>
                                <a:pt x="21386" y="121920"/>
                              </a:lnTo>
                              <a:lnTo>
                                <a:pt x="21653" y="120650"/>
                              </a:lnTo>
                              <a:lnTo>
                                <a:pt x="21805" y="120650"/>
                              </a:lnTo>
                              <a:lnTo>
                                <a:pt x="20345" y="119380"/>
                              </a:lnTo>
                              <a:lnTo>
                                <a:pt x="21983" y="118110"/>
                              </a:lnTo>
                              <a:lnTo>
                                <a:pt x="22275" y="116840"/>
                              </a:lnTo>
                              <a:lnTo>
                                <a:pt x="20701" y="115570"/>
                              </a:lnTo>
                              <a:lnTo>
                                <a:pt x="20904" y="114300"/>
                              </a:lnTo>
                              <a:lnTo>
                                <a:pt x="23253" y="114300"/>
                              </a:lnTo>
                              <a:lnTo>
                                <a:pt x="23266" y="113030"/>
                              </a:lnTo>
                              <a:lnTo>
                                <a:pt x="21259" y="113030"/>
                              </a:lnTo>
                              <a:lnTo>
                                <a:pt x="21221" y="111760"/>
                              </a:lnTo>
                              <a:lnTo>
                                <a:pt x="23050" y="111760"/>
                              </a:lnTo>
                              <a:lnTo>
                                <a:pt x="23736" y="110490"/>
                              </a:lnTo>
                              <a:lnTo>
                                <a:pt x="21805" y="110490"/>
                              </a:lnTo>
                              <a:lnTo>
                                <a:pt x="22326" y="109220"/>
                              </a:lnTo>
                              <a:lnTo>
                                <a:pt x="20955" y="109220"/>
                              </a:lnTo>
                              <a:lnTo>
                                <a:pt x="20777" y="110490"/>
                              </a:lnTo>
                              <a:lnTo>
                                <a:pt x="20701" y="109220"/>
                              </a:lnTo>
                              <a:lnTo>
                                <a:pt x="20980" y="107950"/>
                              </a:lnTo>
                              <a:lnTo>
                                <a:pt x="23710" y="107950"/>
                              </a:lnTo>
                              <a:lnTo>
                                <a:pt x="24752" y="106768"/>
                              </a:lnTo>
                              <a:lnTo>
                                <a:pt x="24892" y="106768"/>
                              </a:lnTo>
                              <a:lnTo>
                                <a:pt x="23888" y="105410"/>
                              </a:lnTo>
                              <a:lnTo>
                                <a:pt x="23431" y="105410"/>
                              </a:lnTo>
                              <a:lnTo>
                                <a:pt x="23266" y="106768"/>
                              </a:lnTo>
                              <a:lnTo>
                                <a:pt x="22479" y="106768"/>
                              </a:lnTo>
                              <a:lnTo>
                                <a:pt x="22529" y="104140"/>
                              </a:lnTo>
                              <a:lnTo>
                                <a:pt x="24498" y="104140"/>
                              </a:lnTo>
                              <a:lnTo>
                                <a:pt x="24498" y="102870"/>
                              </a:lnTo>
                              <a:lnTo>
                                <a:pt x="22961" y="102870"/>
                              </a:lnTo>
                              <a:lnTo>
                                <a:pt x="22923" y="101600"/>
                              </a:lnTo>
                              <a:lnTo>
                                <a:pt x="23253" y="100330"/>
                              </a:lnTo>
                              <a:lnTo>
                                <a:pt x="23952" y="100330"/>
                              </a:lnTo>
                              <a:lnTo>
                                <a:pt x="23710" y="99060"/>
                              </a:lnTo>
                              <a:lnTo>
                                <a:pt x="22059" y="99060"/>
                              </a:lnTo>
                              <a:lnTo>
                                <a:pt x="22059" y="101600"/>
                              </a:lnTo>
                              <a:lnTo>
                                <a:pt x="21894" y="102870"/>
                              </a:lnTo>
                              <a:lnTo>
                                <a:pt x="20866" y="102870"/>
                              </a:lnTo>
                              <a:lnTo>
                                <a:pt x="20929" y="101600"/>
                              </a:lnTo>
                              <a:lnTo>
                                <a:pt x="21196" y="101600"/>
                              </a:lnTo>
                              <a:lnTo>
                                <a:pt x="21907" y="100330"/>
                              </a:lnTo>
                              <a:lnTo>
                                <a:pt x="22059" y="101600"/>
                              </a:lnTo>
                              <a:lnTo>
                                <a:pt x="22059" y="99060"/>
                              </a:lnTo>
                              <a:lnTo>
                                <a:pt x="21475" y="99060"/>
                              </a:lnTo>
                              <a:lnTo>
                                <a:pt x="21590" y="97790"/>
                              </a:lnTo>
                              <a:lnTo>
                                <a:pt x="21742" y="96520"/>
                              </a:lnTo>
                              <a:lnTo>
                                <a:pt x="23088" y="96520"/>
                              </a:lnTo>
                              <a:lnTo>
                                <a:pt x="23139" y="95250"/>
                              </a:lnTo>
                              <a:lnTo>
                                <a:pt x="22961" y="95250"/>
                              </a:lnTo>
                              <a:lnTo>
                                <a:pt x="22847" y="93980"/>
                              </a:lnTo>
                              <a:lnTo>
                                <a:pt x="22059" y="93980"/>
                              </a:lnTo>
                              <a:lnTo>
                                <a:pt x="21818" y="95250"/>
                              </a:lnTo>
                              <a:lnTo>
                                <a:pt x="21145" y="95250"/>
                              </a:lnTo>
                              <a:lnTo>
                                <a:pt x="20878" y="93980"/>
                              </a:lnTo>
                              <a:lnTo>
                                <a:pt x="21209" y="92710"/>
                              </a:lnTo>
                              <a:lnTo>
                                <a:pt x="24244" y="92710"/>
                              </a:lnTo>
                              <a:lnTo>
                                <a:pt x="23698" y="91440"/>
                              </a:lnTo>
                              <a:lnTo>
                                <a:pt x="21259" y="91440"/>
                              </a:lnTo>
                              <a:lnTo>
                                <a:pt x="21463" y="90170"/>
                              </a:lnTo>
                              <a:lnTo>
                                <a:pt x="21323" y="88900"/>
                              </a:lnTo>
                              <a:lnTo>
                                <a:pt x="22720" y="88900"/>
                              </a:lnTo>
                              <a:lnTo>
                                <a:pt x="22974" y="87630"/>
                              </a:lnTo>
                              <a:lnTo>
                                <a:pt x="23888" y="87630"/>
                              </a:lnTo>
                              <a:lnTo>
                                <a:pt x="22567" y="86360"/>
                              </a:lnTo>
                              <a:lnTo>
                                <a:pt x="22974" y="85090"/>
                              </a:lnTo>
                              <a:lnTo>
                                <a:pt x="23152" y="85090"/>
                              </a:lnTo>
                              <a:lnTo>
                                <a:pt x="23863" y="83820"/>
                              </a:lnTo>
                              <a:lnTo>
                                <a:pt x="23749" y="82550"/>
                              </a:lnTo>
                              <a:lnTo>
                                <a:pt x="22377" y="81305"/>
                              </a:lnTo>
                              <a:lnTo>
                                <a:pt x="22377" y="85090"/>
                              </a:lnTo>
                              <a:lnTo>
                                <a:pt x="21361" y="86360"/>
                              </a:lnTo>
                              <a:lnTo>
                                <a:pt x="21488" y="85090"/>
                              </a:lnTo>
                              <a:lnTo>
                                <a:pt x="22377" y="85090"/>
                              </a:lnTo>
                              <a:lnTo>
                                <a:pt x="22377" y="81305"/>
                              </a:lnTo>
                              <a:lnTo>
                                <a:pt x="23202" y="80010"/>
                              </a:lnTo>
                              <a:lnTo>
                                <a:pt x="23825" y="80010"/>
                              </a:lnTo>
                              <a:lnTo>
                                <a:pt x="24015" y="78740"/>
                              </a:lnTo>
                              <a:lnTo>
                                <a:pt x="22948" y="77470"/>
                              </a:lnTo>
                              <a:lnTo>
                                <a:pt x="23545" y="77470"/>
                              </a:lnTo>
                              <a:lnTo>
                                <a:pt x="24422" y="76200"/>
                              </a:lnTo>
                              <a:lnTo>
                                <a:pt x="24460" y="74930"/>
                              </a:lnTo>
                              <a:lnTo>
                                <a:pt x="22402" y="74930"/>
                              </a:lnTo>
                              <a:lnTo>
                                <a:pt x="21755" y="76200"/>
                              </a:lnTo>
                              <a:lnTo>
                                <a:pt x="22377" y="76200"/>
                              </a:lnTo>
                              <a:lnTo>
                                <a:pt x="22479" y="77470"/>
                              </a:lnTo>
                              <a:lnTo>
                                <a:pt x="22288" y="78740"/>
                              </a:lnTo>
                              <a:lnTo>
                                <a:pt x="21818" y="78740"/>
                              </a:lnTo>
                              <a:lnTo>
                                <a:pt x="21221" y="77470"/>
                              </a:lnTo>
                              <a:lnTo>
                                <a:pt x="21412" y="77470"/>
                              </a:lnTo>
                              <a:lnTo>
                                <a:pt x="21615" y="76200"/>
                              </a:lnTo>
                              <a:lnTo>
                                <a:pt x="21755" y="76200"/>
                              </a:lnTo>
                              <a:lnTo>
                                <a:pt x="21209" y="74930"/>
                              </a:lnTo>
                              <a:lnTo>
                                <a:pt x="21996" y="74930"/>
                              </a:lnTo>
                              <a:lnTo>
                                <a:pt x="22491" y="73660"/>
                              </a:lnTo>
                              <a:lnTo>
                                <a:pt x="22644" y="73660"/>
                              </a:lnTo>
                              <a:lnTo>
                                <a:pt x="22974" y="72390"/>
                              </a:lnTo>
                              <a:lnTo>
                                <a:pt x="24485" y="72390"/>
                              </a:lnTo>
                              <a:lnTo>
                                <a:pt x="24714" y="71120"/>
                              </a:lnTo>
                              <a:lnTo>
                                <a:pt x="23495" y="71120"/>
                              </a:lnTo>
                              <a:lnTo>
                                <a:pt x="23596" y="69850"/>
                              </a:lnTo>
                              <a:lnTo>
                                <a:pt x="23799" y="68580"/>
                              </a:lnTo>
                              <a:lnTo>
                                <a:pt x="23901" y="67310"/>
                              </a:lnTo>
                              <a:lnTo>
                                <a:pt x="22491" y="67310"/>
                              </a:lnTo>
                              <a:lnTo>
                                <a:pt x="22491" y="69850"/>
                              </a:lnTo>
                              <a:lnTo>
                                <a:pt x="22186" y="71120"/>
                              </a:lnTo>
                              <a:lnTo>
                                <a:pt x="21856" y="69850"/>
                              </a:lnTo>
                              <a:lnTo>
                                <a:pt x="21894" y="68580"/>
                              </a:lnTo>
                              <a:lnTo>
                                <a:pt x="22428" y="68580"/>
                              </a:lnTo>
                              <a:lnTo>
                                <a:pt x="22491" y="69850"/>
                              </a:lnTo>
                              <a:lnTo>
                                <a:pt x="22491" y="67310"/>
                              </a:lnTo>
                              <a:lnTo>
                                <a:pt x="22034" y="67310"/>
                              </a:lnTo>
                              <a:lnTo>
                                <a:pt x="22352" y="66040"/>
                              </a:lnTo>
                              <a:lnTo>
                                <a:pt x="22733" y="64770"/>
                              </a:lnTo>
                              <a:lnTo>
                                <a:pt x="24358" y="64770"/>
                              </a:lnTo>
                              <a:lnTo>
                                <a:pt x="24511" y="63500"/>
                              </a:lnTo>
                              <a:lnTo>
                                <a:pt x="23241" y="63500"/>
                              </a:lnTo>
                              <a:lnTo>
                                <a:pt x="23253" y="62230"/>
                              </a:lnTo>
                              <a:lnTo>
                                <a:pt x="23266" y="60960"/>
                              </a:lnTo>
                              <a:lnTo>
                                <a:pt x="24993" y="60960"/>
                              </a:lnTo>
                              <a:lnTo>
                                <a:pt x="25273" y="59690"/>
                              </a:lnTo>
                              <a:lnTo>
                                <a:pt x="23825" y="59690"/>
                              </a:lnTo>
                              <a:lnTo>
                                <a:pt x="23774" y="58420"/>
                              </a:lnTo>
                              <a:lnTo>
                                <a:pt x="22745" y="58420"/>
                              </a:lnTo>
                              <a:lnTo>
                                <a:pt x="22745" y="57150"/>
                              </a:lnTo>
                              <a:lnTo>
                                <a:pt x="24345" y="57150"/>
                              </a:lnTo>
                              <a:lnTo>
                                <a:pt x="24714" y="55880"/>
                              </a:lnTo>
                              <a:lnTo>
                                <a:pt x="22872" y="55880"/>
                              </a:lnTo>
                              <a:lnTo>
                                <a:pt x="22136" y="54610"/>
                              </a:lnTo>
                              <a:lnTo>
                                <a:pt x="22555" y="53340"/>
                              </a:lnTo>
                              <a:lnTo>
                                <a:pt x="25209" y="53340"/>
                              </a:lnTo>
                              <a:lnTo>
                                <a:pt x="24752" y="52070"/>
                              </a:lnTo>
                              <a:lnTo>
                                <a:pt x="22237" y="52070"/>
                              </a:lnTo>
                              <a:lnTo>
                                <a:pt x="22720" y="50800"/>
                              </a:lnTo>
                              <a:lnTo>
                                <a:pt x="24523" y="50800"/>
                              </a:lnTo>
                              <a:lnTo>
                                <a:pt x="25019" y="49530"/>
                              </a:lnTo>
                              <a:lnTo>
                                <a:pt x="25285" y="49530"/>
                              </a:lnTo>
                              <a:lnTo>
                                <a:pt x="24841" y="48260"/>
                              </a:lnTo>
                              <a:lnTo>
                                <a:pt x="24358" y="49530"/>
                              </a:lnTo>
                              <a:lnTo>
                                <a:pt x="23025" y="49530"/>
                              </a:lnTo>
                              <a:lnTo>
                                <a:pt x="23126" y="48260"/>
                              </a:lnTo>
                              <a:lnTo>
                                <a:pt x="23202" y="46990"/>
                              </a:lnTo>
                              <a:lnTo>
                                <a:pt x="24904" y="46990"/>
                              </a:lnTo>
                              <a:lnTo>
                                <a:pt x="25234" y="45720"/>
                              </a:lnTo>
                              <a:lnTo>
                                <a:pt x="23368" y="45720"/>
                              </a:lnTo>
                              <a:lnTo>
                                <a:pt x="24015" y="44450"/>
                              </a:lnTo>
                              <a:lnTo>
                                <a:pt x="24104" y="43180"/>
                              </a:lnTo>
                              <a:lnTo>
                                <a:pt x="25057" y="43180"/>
                              </a:lnTo>
                              <a:lnTo>
                                <a:pt x="25234" y="41910"/>
                              </a:lnTo>
                              <a:lnTo>
                                <a:pt x="23723" y="41910"/>
                              </a:lnTo>
                              <a:lnTo>
                                <a:pt x="23723" y="43180"/>
                              </a:lnTo>
                              <a:lnTo>
                                <a:pt x="23304" y="44450"/>
                              </a:lnTo>
                              <a:lnTo>
                                <a:pt x="22821" y="44450"/>
                              </a:lnTo>
                              <a:lnTo>
                                <a:pt x="22745" y="43180"/>
                              </a:lnTo>
                              <a:lnTo>
                                <a:pt x="23723" y="43180"/>
                              </a:lnTo>
                              <a:lnTo>
                                <a:pt x="23723" y="41910"/>
                              </a:lnTo>
                              <a:lnTo>
                                <a:pt x="23368" y="41910"/>
                              </a:lnTo>
                              <a:lnTo>
                                <a:pt x="23114" y="40640"/>
                              </a:lnTo>
                              <a:lnTo>
                                <a:pt x="23596" y="39370"/>
                              </a:lnTo>
                              <a:lnTo>
                                <a:pt x="25349" y="39370"/>
                              </a:lnTo>
                              <a:lnTo>
                                <a:pt x="25463" y="38100"/>
                              </a:lnTo>
                              <a:lnTo>
                                <a:pt x="24180" y="38100"/>
                              </a:lnTo>
                              <a:lnTo>
                                <a:pt x="24155" y="36830"/>
                              </a:lnTo>
                              <a:lnTo>
                                <a:pt x="24472" y="35560"/>
                              </a:lnTo>
                              <a:lnTo>
                                <a:pt x="25273" y="35560"/>
                              </a:lnTo>
                              <a:lnTo>
                                <a:pt x="25222" y="34290"/>
                              </a:lnTo>
                              <a:lnTo>
                                <a:pt x="24282" y="34290"/>
                              </a:lnTo>
                              <a:lnTo>
                                <a:pt x="23660" y="35560"/>
                              </a:lnTo>
                              <a:lnTo>
                                <a:pt x="23202" y="33020"/>
                              </a:lnTo>
                              <a:lnTo>
                                <a:pt x="23075" y="33020"/>
                              </a:lnTo>
                              <a:lnTo>
                                <a:pt x="24536" y="31750"/>
                              </a:lnTo>
                              <a:lnTo>
                                <a:pt x="24803" y="31750"/>
                              </a:lnTo>
                              <a:lnTo>
                                <a:pt x="23774" y="30480"/>
                              </a:lnTo>
                              <a:lnTo>
                                <a:pt x="24269" y="29210"/>
                              </a:lnTo>
                              <a:lnTo>
                                <a:pt x="24384" y="27940"/>
                              </a:lnTo>
                              <a:lnTo>
                                <a:pt x="24726" y="27940"/>
                              </a:lnTo>
                              <a:lnTo>
                                <a:pt x="23329" y="26670"/>
                              </a:lnTo>
                              <a:lnTo>
                                <a:pt x="23545" y="25400"/>
                              </a:lnTo>
                              <a:lnTo>
                                <a:pt x="25184" y="24130"/>
                              </a:lnTo>
                              <a:lnTo>
                                <a:pt x="24638" y="22860"/>
                              </a:lnTo>
                              <a:lnTo>
                                <a:pt x="24257" y="22860"/>
                              </a:lnTo>
                              <a:lnTo>
                                <a:pt x="25781" y="21590"/>
                              </a:lnTo>
                              <a:lnTo>
                                <a:pt x="25057" y="20320"/>
                              </a:lnTo>
                              <a:lnTo>
                                <a:pt x="23698" y="20320"/>
                              </a:lnTo>
                              <a:lnTo>
                                <a:pt x="23672" y="17780"/>
                              </a:lnTo>
                              <a:lnTo>
                                <a:pt x="25209" y="17780"/>
                              </a:lnTo>
                              <a:lnTo>
                                <a:pt x="25234" y="16510"/>
                              </a:lnTo>
                              <a:lnTo>
                                <a:pt x="23964" y="15240"/>
                              </a:lnTo>
                              <a:lnTo>
                                <a:pt x="24765" y="13970"/>
                              </a:lnTo>
                              <a:lnTo>
                                <a:pt x="24930" y="12700"/>
                              </a:lnTo>
                              <a:lnTo>
                                <a:pt x="25336" y="11518"/>
                              </a:lnTo>
                              <a:lnTo>
                                <a:pt x="26962" y="11518"/>
                              </a:lnTo>
                              <a:lnTo>
                                <a:pt x="27063" y="12700"/>
                              </a:lnTo>
                              <a:lnTo>
                                <a:pt x="27152" y="13970"/>
                              </a:lnTo>
                              <a:lnTo>
                                <a:pt x="27254" y="15240"/>
                              </a:lnTo>
                              <a:lnTo>
                                <a:pt x="27762" y="21590"/>
                              </a:lnTo>
                              <a:lnTo>
                                <a:pt x="27825" y="22860"/>
                              </a:lnTo>
                              <a:lnTo>
                                <a:pt x="27889" y="24003"/>
                              </a:lnTo>
                              <a:lnTo>
                                <a:pt x="27978" y="25400"/>
                              </a:lnTo>
                              <a:lnTo>
                                <a:pt x="28041" y="26670"/>
                              </a:lnTo>
                              <a:lnTo>
                                <a:pt x="28117" y="27940"/>
                              </a:lnTo>
                              <a:lnTo>
                                <a:pt x="28194" y="29210"/>
                              </a:lnTo>
                              <a:lnTo>
                                <a:pt x="28308" y="31750"/>
                              </a:lnTo>
                              <a:lnTo>
                                <a:pt x="28409" y="34290"/>
                              </a:lnTo>
                              <a:lnTo>
                                <a:pt x="28524" y="36830"/>
                              </a:lnTo>
                              <a:lnTo>
                                <a:pt x="28638" y="39370"/>
                              </a:lnTo>
                              <a:lnTo>
                                <a:pt x="28752" y="43180"/>
                              </a:lnTo>
                              <a:lnTo>
                                <a:pt x="28879" y="64770"/>
                              </a:lnTo>
                              <a:lnTo>
                                <a:pt x="28994" y="73660"/>
                              </a:lnTo>
                              <a:lnTo>
                                <a:pt x="29108" y="78740"/>
                              </a:lnTo>
                              <a:lnTo>
                                <a:pt x="29476" y="80010"/>
                              </a:lnTo>
                              <a:lnTo>
                                <a:pt x="29552" y="81280"/>
                              </a:lnTo>
                              <a:lnTo>
                                <a:pt x="29730" y="82550"/>
                              </a:lnTo>
                              <a:lnTo>
                                <a:pt x="29057" y="83820"/>
                              </a:lnTo>
                              <a:lnTo>
                                <a:pt x="29121" y="85090"/>
                              </a:lnTo>
                              <a:lnTo>
                                <a:pt x="29451" y="86360"/>
                              </a:lnTo>
                              <a:lnTo>
                                <a:pt x="29337" y="87630"/>
                              </a:lnTo>
                              <a:lnTo>
                                <a:pt x="29273" y="110490"/>
                              </a:lnTo>
                              <a:lnTo>
                                <a:pt x="29933" y="111760"/>
                              </a:lnTo>
                              <a:lnTo>
                                <a:pt x="32981" y="113030"/>
                              </a:lnTo>
                              <a:lnTo>
                                <a:pt x="33528" y="113030"/>
                              </a:lnTo>
                              <a:lnTo>
                                <a:pt x="33045" y="114300"/>
                              </a:lnTo>
                              <a:lnTo>
                                <a:pt x="33959" y="114300"/>
                              </a:lnTo>
                              <a:lnTo>
                                <a:pt x="34201" y="113030"/>
                              </a:lnTo>
                              <a:lnTo>
                                <a:pt x="34975" y="113030"/>
                              </a:lnTo>
                              <a:lnTo>
                                <a:pt x="34569" y="114300"/>
                              </a:lnTo>
                              <a:lnTo>
                                <a:pt x="34099" y="115570"/>
                              </a:lnTo>
                              <a:lnTo>
                                <a:pt x="30657" y="115570"/>
                              </a:lnTo>
                              <a:lnTo>
                                <a:pt x="31178" y="116840"/>
                              </a:lnTo>
                              <a:lnTo>
                                <a:pt x="35102" y="116840"/>
                              </a:lnTo>
                              <a:lnTo>
                                <a:pt x="36017" y="115570"/>
                              </a:lnTo>
                              <a:lnTo>
                                <a:pt x="35217" y="114300"/>
                              </a:lnTo>
                              <a:lnTo>
                                <a:pt x="35356" y="114300"/>
                              </a:lnTo>
                              <a:lnTo>
                                <a:pt x="36360" y="113030"/>
                              </a:lnTo>
                              <a:lnTo>
                                <a:pt x="37160" y="111760"/>
                              </a:lnTo>
                              <a:lnTo>
                                <a:pt x="39141" y="111760"/>
                              </a:lnTo>
                              <a:lnTo>
                                <a:pt x="39751" y="110490"/>
                              </a:lnTo>
                              <a:lnTo>
                                <a:pt x="37592" y="110490"/>
                              </a:lnTo>
                              <a:lnTo>
                                <a:pt x="37604" y="107950"/>
                              </a:lnTo>
                              <a:lnTo>
                                <a:pt x="39916" y="107950"/>
                              </a:lnTo>
                              <a:lnTo>
                                <a:pt x="40017" y="106768"/>
                              </a:lnTo>
                              <a:lnTo>
                                <a:pt x="37934" y="106768"/>
                              </a:lnTo>
                              <a:lnTo>
                                <a:pt x="38354" y="105410"/>
                              </a:lnTo>
                              <a:lnTo>
                                <a:pt x="38595" y="105410"/>
                              </a:lnTo>
                              <a:lnTo>
                                <a:pt x="38811" y="104140"/>
                              </a:lnTo>
                              <a:lnTo>
                                <a:pt x="37807" y="105410"/>
                              </a:lnTo>
                              <a:lnTo>
                                <a:pt x="36969" y="105410"/>
                              </a:lnTo>
                              <a:lnTo>
                                <a:pt x="36995" y="104140"/>
                              </a:lnTo>
                              <a:lnTo>
                                <a:pt x="38811" y="104140"/>
                              </a:lnTo>
                              <a:lnTo>
                                <a:pt x="39852" y="104140"/>
                              </a:lnTo>
                              <a:lnTo>
                                <a:pt x="39801" y="102870"/>
                              </a:lnTo>
                              <a:lnTo>
                                <a:pt x="38176" y="102870"/>
                              </a:lnTo>
                              <a:lnTo>
                                <a:pt x="38595" y="101600"/>
                              </a:lnTo>
                              <a:lnTo>
                                <a:pt x="38938" y="100330"/>
                              </a:lnTo>
                              <a:lnTo>
                                <a:pt x="37655" y="100330"/>
                              </a:lnTo>
                              <a:lnTo>
                                <a:pt x="37261" y="101600"/>
                              </a:lnTo>
                              <a:lnTo>
                                <a:pt x="36550" y="101600"/>
                              </a:lnTo>
                              <a:lnTo>
                                <a:pt x="36449" y="100330"/>
                              </a:lnTo>
                              <a:lnTo>
                                <a:pt x="37134" y="99060"/>
                              </a:lnTo>
                              <a:lnTo>
                                <a:pt x="39827" y="99060"/>
                              </a:lnTo>
                              <a:lnTo>
                                <a:pt x="39776" y="97790"/>
                              </a:lnTo>
                              <a:lnTo>
                                <a:pt x="37350" y="97790"/>
                              </a:lnTo>
                              <a:lnTo>
                                <a:pt x="37388" y="96520"/>
                              </a:lnTo>
                              <a:lnTo>
                                <a:pt x="39725" y="96520"/>
                              </a:lnTo>
                              <a:lnTo>
                                <a:pt x="39776" y="95250"/>
                              </a:lnTo>
                              <a:lnTo>
                                <a:pt x="38455" y="95250"/>
                              </a:lnTo>
                              <a:lnTo>
                                <a:pt x="37541" y="93980"/>
                              </a:lnTo>
                              <a:lnTo>
                                <a:pt x="36652" y="95250"/>
                              </a:lnTo>
                              <a:lnTo>
                                <a:pt x="36258" y="95250"/>
                              </a:lnTo>
                              <a:lnTo>
                                <a:pt x="36410" y="93980"/>
                              </a:lnTo>
                              <a:lnTo>
                                <a:pt x="37541" y="93980"/>
                              </a:lnTo>
                              <a:lnTo>
                                <a:pt x="40055" y="93980"/>
                              </a:lnTo>
                              <a:lnTo>
                                <a:pt x="40398" y="92710"/>
                              </a:lnTo>
                              <a:lnTo>
                                <a:pt x="39954" y="92710"/>
                              </a:lnTo>
                              <a:lnTo>
                                <a:pt x="39522" y="91440"/>
                              </a:lnTo>
                              <a:lnTo>
                                <a:pt x="38455" y="92710"/>
                              </a:lnTo>
                              <a:lnTo>
                                <a:pt x="37172" y="92710"/>
                              </a:lnTo>
                              <a:lnTo>
                                <a:pt x="37274" y="91440"/>
                              </a:lnTo>
                              <a:lnTo>
                                <a:pt x="37604" y="90170"/>
                              </a:lnTo>
                              <a:lnTo>
                                <a:pt x="39344" y="90170"/>
                              </a:lnTo>
                              <a:lnTo>
                                <a:pt x="38328" y="88900"/>
                              </a:lnTo>
                              <a:lnTo>
                                <a:pt x="36944" y="88900"/>
                              </a:lnTo>
                              <a:lnTo>
                                <a:pt x="36804" y="90170"/>
                              </a:lnTo>
                              <a:lnTo>
                                <a:pt x="36283" y="90170"/>
                              </a:lnTo>
                              <a:lnTo>
                                <a:pt x="36334" y="88900"/>
                              </a:lnTo>
                              <a:lnTo>
                                <a:pt x="36525" y="87630"/>
                              </a:lnTo>
                              <a:lnTo>
                                <a:pt x="36957" y="87630"/>
                              </a:lnTo>
                              <a:lnTo>
                                <a:pt x="37617" y="86360"/>
                              </a:lnTo>
                              <a:lnTo>
                                <a:pt x="36791" y="86360"/>
                              </a:lnTo>
                              <a:lnTo>
                                <a:pt x="36474" y="85090"/>
                              </a:lnTo>
                              <a:lnTo>
                                <a:pt x="36487" y="83820"/>
                              </a:lnTo>
                              <a:lnTo>
                                <a:pt x="38823" y="83820"/>
                              </a:lnTo>
                              <a:lnTo>
                                <a:pt x="38785" y="82550"/>
                              </a:lnTo>
                              <a:lnTo>
                                <a:pt x="38049" y="82550"/>
                              </a:lnTo>
                              <a:lnTo>
                                <a:pt x="37934" y="81280"/>
                              </a:lnTo>
                              <a:lnTo>
                                <a:pt x="38188" y="80010"/>
                              </a:lnTo>
                              <a:lnTo>
                                <a:pt x="38633" y="80010"/>
                              </a:lnTo>
                              <a:lnTo>
                                <a:pt x="38836" y="78740"/>
                              </a:lnTo>
                              <a:lnTo>
                                <a:pt x="37401" y="78740"/>
                              </a:lnTo>
                              <a:lnTo>
                                <a:pt x="37401" y="80010"/>
                              </a:lnTo>
                              <a:lnTo>
                                <a:pt x="37363" y="81280"/>
                              </a:lnTo>
                              <a:lnTo>
                                <a:pt x="37058" y="81280"/>
                              </a:lnTo>
                              <a:lnTo>
                                <a:pt x="36537" y="82550"/>
                              </a:lnTo>
                              <a:lnTo>
                                <a:pt x="36169" y="81280"/>
                              </a:lnTo>
                              <a:lnTo>
                                <a:pt x="36156" y="80010"/>
                              </a:lnTo>
                              <a:lnTo>
                                <a:pt x="37401" y="80010"/>
                              </a:lnTo>
                              <a:lnTo>
                                <a:pt x="37401" y="78740"/>
                              </a:lnTo>
                              <a:lnTo>
                                <a:pt x="36283" y="78740"/>
                              </a:lnTo>
                              <a:lnTo>
                                <a:pt x="36182" y="77470"/>
                              </a:lnTo>
                              <a:lnTo>
                                <a:pt x="36410" y="76200"/>
                              </a:lnTo>
                              <a:lnTo>
                                <a:pt x="37744" y="74930"/>
                              </a:lnTo>
                              <a:lnTo>
                                <a:pt x="37465" y="73660"/>
                              </a:lnTo>
                              <a:lnTo>
                                <a:pt x="37960" y="72390"/>
                              </a:lnTo>
                              <a:lnTo>
                                <a:pt x="38595" y="73660"/>
                              </a:lnTo>
                              <a:lnTo>
                                <a:pt x="39065" y="72390"/>
                              </a:lnTo>
                              <a:lnTo>
                                <a:pt x="38354" y="72390"/>
                              </a:lnTo>
                              <a:lnTo>
                                <a:pt x="38176" y="71120"/>
                              </a:lnTo>
                              <a:lnTo>
                                <a:pt x="38620" y="69850"/>
                              </a:lnTo>
                              <a:lnTo>
                                <a:pt x="38735" y="68580"/>
                              </a:lnTo>
                              <a:lnTo>
                                <a:pt x="37388" y="68580"/>
                              </a:lnTo>
                              <a:lnTo>
                                <a:pt x="37503" y="67310"/>
                              </a:lnTo>
                              <a:lnTo>
                                <a:pt x="37706" y="66040"/>
                              </a:lnTo>
                              <a:lnTo>
                                <a:pt x="39039" y="64770"/>
                              </a:lnTo>
                              <a:lnTo>
                                <a:pt x="38455" y="63500"/>
                              </a:lnTo>
                              <a:lnTo>
                                <a:pt x="37782" y="62230"/>
                              </a:lnTo>
                              <a:lnTo>
                                <a:pt x="38519" y="60960"/>
                              </a:lnTo>
                              <a:lnTo>
                                <a:pt x="38658" y="59690"/>
                              </a:lnTo>
                              <a:lnTo>
                                <a:pt x="38811" y="58420"/>
                              </a:lnTo>
                              <a:lnTo>
                                <a:pt x="38036" y="58420"/>
                              </a:lnTo>
                              <a:lnTo>
                                <a:pt x="37807" y="57924"/>
                              </a:lnTo>
                              <a:lnTo>
                                <a:pt x="37807" y="59690"/>
                              </a:lnTo>
                              <a:lnTo>
                                <a:pt x="37693" y="60960"/>
                              </a:lnTo>
                              <a:lnTo>
                                <a:pt x="37338" y="60960"/>
                              </a:lnTo>
                              <a:lnTo>
                                <a:pt x="37299" y="59690"/>
                              </a:lnTo>
                              <a:lnTo>
                                <a:pt x="37807" y="59690"/>
                              </a:lnTo>
                              <a:lnTo>
                                <a:pt x="37807" y="57924"/>
                              </a:lnTo>
                              <a:lnTo>
                                <a:pt x="37452" y="57150"/>
                              </a:lnTo>
                              <a:lnTo>
                                <a:pt x="37401" y="55880"/>
                              </a:lnTo>
                              <a:lnTo>
                                <a:pt x="39497" y="55880"/>
                              </a:lnTo>
                              <a:lnTo>
                                <a:pt x="39433" y="54610"/>
                              </a:lnTo>
                              <a:lnTo>
                                <a:pt x="37807" y="54610"/>
                              </a:lnTo>
                              <a:lnTo>
                                <a:pt x="37731" y="53340"/>
                              </a:lnTo>
                              <a:lnTo>
                                <a:pt x="37985" y="52070"/>
                              </a:lnTo>
                              <a:lnTo>
                                <a:pt x="39738" y="52070"/>
                              </a:lnTo>
                              <a:lnTo>
                                <a:pt x="37223" y="50927"/>
                              </a:lnTo>
                              <a:lnTo>
                                <a:pt x="37223" y="71120"/>
                              </a:lnTo>
                              <a:lnTo>
                                <a:pt x="37007" y="71120"/>
                              </a:lnTo>
                              <a:lnTo>
                                <a:pt x="36830" y="72390"/>
                              </a:lnTo>
                              <a:lnTo>
                                <a:pt x="36664" y="72390"/>
                              </a:lnTo>
                              <a:lnTo>
                                <a:pt x="36588" y="71120"/>
                              </a:lnTo>
                              <a:lnTo>
                                <a:pt x="36474" y="69850"/>
                              </a:lnTo>
                              <a:lnTo>
                                <a:pt x="37160" y="69850"/>
                              </a:lnTo>
                              <a:lnTo>
                                <a:pt x="37223" y="71120"/>
                              </a:lnTo>
                              <a:lnTo>
                                <a:pt x="37223" y="50927"/>
                              </a:lnTo>
                              <a:lnTo>
                                <a:pt x="36944" y="50800"/>
                              </a:lnTo>
                              <a:lnTo>
                                <a:pt x="36830" y="49530"/>
                              </a:lnTo>
                              <a:lnTo>
                                <a:pt x="38328" y="48260"/>
                              </a:lnTo>
                              <a:lnTo>
                                <a:pt x="39306" y="48260"/>
                              </a:lnTo>
                              <a:lnTo>
                                <a:pt x="37947" y="45720"/>
                              </a:lnTo>
                              <a:lnTo>
                                <a:pt x="39674" y="45720"/>
                              </a:lnTo>
                              <a:lnTo>
                                <a:pt x="39789" y="44450"/>
                              </a:lnTo>
                              <a:lnTo>
                                <a:pt x="37236" y="44450"/>
                              </a:lnTo>
                              <a:lnTo>
                                <a:pt x="37109" y="45720"/>
                              </a:lnTo>
                              <a:lnTo>
                                <a:pt x="36995" y="38100"/>
                              </a:lnTo>
                              <a:lnTo>
                                <a:pt x="39636" y="38100"/>
                              </a:lnTo>
                              <a:lnTo>
                                <a:pt x="39763" y="36830"/>
                              </a:lnTo>
                              <a:lnTo>
                                <a:pt x="38227" y="36830"/>
                              </a:lnTo>
                              <a:lnTo>
                                <a:pt x="38354" y="35560"/>
                              </a:lnTo>
                              <a:lnTo>
                                <a:pt x="38747" y="34290"/>
                              </a:lnTo>
                              <a:lnTo>
                                <a:pt x="38989" y="34290"/>
                              </a:lnTo>
                              <a:lnTo>
                                <a:pt x="39293" y="33020"/>
                              </a:lnTo>
                              <a:lnTo>
                                <a:pt x="38696" y="31750"/>
                              </a:lnTo>
                              <a:lnTo>
                                <a:pt x="37452" y="32588"/>
                              </a:lnTo>
                              <a:lnTo>
                                <a:pt x="37452" y="34290"/>
                              </a:lnTo>
                              <a:lnTo>
                                <a:pt x="37325" y="35560"/>
                              </a:lnTo>
                              <a:lnTo>
                                <a:pt x="37185" y="35560"/>
                              </a:lnTo>
                              <a:lnTo>
                                <a:pt x="37287" y="34290"/>
                              </a:lnTo>
                              <a:lnTo>
                                <a:pt x="37452" y="34290"/>
                              </a:lnTo>
                              <a:lnTo>
                                <a:pt x="37452" y="32588"/>
                              </a:lnTo>
                              <a:lnTo>
                                <a:pt x="36804" y="33020"/>
                              </a:lnTo>
                              <a:lnTo>
                                <a:pt x="37325" y="31750"/>
                              </a:lnTo>
                              <a:lnTo>
                                <a:pt x="37287" y="30480"/>
                              </a:lnTo>
                              <a:lnTo>
                                <a:pt x="38823" y="30480"/>
                              </a:lnTo>
                              <a:lnTo>
                                <a:pt x="39319" y="29210"/>
                              </a:lnTo>
                              <a:lnTo>
                                <a:pt x="38938" y="27940"/>
                              </a:lnTo>
                              <a:lnTo>
                                <a:pt x="37795" y="27940"/>
                              </a:lnTo>
                              <a:lnTo>
                                <a:pt x="38620" y="26670"/>
                              </a:lnTo>
                              <a:lnTo>
                                <a:pt x="40398" y="25400"/>
                              </a:lnTo>
                              <a:lnTo>
                                <a:pt x="40525" y="25400"/>
                              </a:lnTo>
                              <a:lnTo>
                                <a:pt x="39890" y="24130"/>
                              </a:lnTo>
                              <a:lnTo>
                                <a:pt x="39268" y="22860"/>
                              </a:lnTo>
                              <a:lnTo>
                                <a:pt x="39027" y="21590"/>
                              </a:lnTo>
                              <a:lnTo>
                                <a:pt x="38823" y="22860"/>
                              </a:lnTo>
                              <a:lnTo>
                                <a:pt x="37985" y="24003"/>
                              </a:lnTo>
                              <a:lnTo>
                                <a:pt x="37896" y="24130"/>
                              </a:lnTo>
                              <a:lnTo>
                                <a:pt x="37579" y="24130"/>
                              </a:lnTo>
                              <a:lnTo>
                                <a:pt x="37541" y="22860"/>
                              </a:lnTo>
                              <a:lnTo>
                                <a:pt x="37109" y="22860"/>
                              </a:lnTo>
                              <a:lnTo>
                                <a:pt x="37744" y="21590"/>
                              </a:lnTo>
                              <a:lnTo>
                                <a:pt x="39027" y="21590"/>
                              </a:lnTo>
                              <a:lnTo>
                                <a:pt x="40347" y="20320"/>
                              </a:lnTo>
                              <a:lnTo>
                                <a:pt x="40220" y="20320"/>
                              </a:lnTo>
                              <a:lnTo>
                                <a:pt x="39674" y="19050"/>
                              </a:lnTo>
                              <a:lnTo>
                                <a:pt x="39420" y="19050"/>
                              </a:lnTo>
                              <a:lnTo>
                                <a:pt x="40678" y="17780"/>
                              </a:lnTo>
                              <a:lnTo>
                                <a:pt x="39077" y="17780"/>
                              </a:lnTo>
                              <a:lnTo>
                                <a:pt x="39141" y="16510"/>
                              </a:lnTo>
                              <a:lnTo>
                                <a:pt x="39458" y="15240"/>
                              </a:lnTo>
                              <a:lnTo>
                                <a:pt x="39560" y="13970"/>
                              </a:lnTo>
                              <a:lnTo>
                                <a:pt x="39751" y="13970"/>
                              </a:lnTo>
                              <a:lnTo>
                                <a:pt x="39687" y="12700"/>
                              </a:lnTo>
                              <a:lnTo>
                                <a:pt x="38214" y="12700"/>
                              </a:lnTo>
                              <a:lnTo>
                                <a:pt x="38214" y="15240"/>
                              </a:lnTo>
                              <a:lnTo>
                                <a:pt x="37782" y="16510"/>
                              </a:lnTo>
                              <a:lnTo>
                                <a:pt x="37706" y="15240"/>
                              </a:lnTo>
                              <a:lnTo>
                                <a:pt x="38214" y="15240"/>
                              </a:lnTo>
                              <a:lnTo>
                                <a:pt x="38214" y="12700"/>
                              </a:lnTo>
                              <a:lnTo>
                                <a:pt x="37884" y="12700"/>
                              </a:lnTo>
                              <a:lnTo>
                                <a:pt x="37795" y="11518"/>
                              </a:lnTo>
                              <a:lnTo>
                                <a:pt x="42125" y="11518"/>
                              </a:lnTo>
                              <a:lnTo>
                                <a:pt x="42176" y="12700"/>
                              </a:lnTo>
                              <a:lnTo>
                                <a:pt x="42252" y="24130"/>
                              </a:lnTo>
                              <a:lnTo>
                                <a:pt x="42760" y="27940"/>
                              </a:lnTo>
                              <a:lnTo>
                                <a:pt x="43268" y="40640"/>
                              </a:lnTo>
                              <a:lnTo>
                                <a:pt x="43345" y="41910"/>
                              </a:lnTo>
                              <a:lnTo>
                                <a:pt x="43434" y="43180"/>
                              </a:lnTo>
                              <a:lnTo>
                                <a:pt x="43510" y="44450"/>
                              </a:lnTo>
                              <a:lnTo>
                                <a:pt x="43599" y="45720"/>
                              </a:lnTo>
                              <a:lnTo>
                                <a:pt x="43675" y="46990"/>
                              </a:lnTo>
                              <a:lnTo>
                                <a:pt x="43764" y="48260"/>
                              </a:lnTo>
                              <a:lnTo>
                                <a:pt x="43827" y="49530"/>
                              </a:lnTo>
                              <a:lnTo>
                                <a:pt x="43891" y="50800"/>
                              </a:lnTo>
                              <a:lnTo>
                                <a:pt x="43967" y="52070"/>
                              </a:lnTo>
                              <a:lnTo>
                                <a:pt x="44030" y="53340"/>
                              </a:lnTo>
                              <a:lnTo>
                                <a:pt x="44107" y="54610"/>
                              </a:lnTo>
                              <a:lnTo>
                                <a:pt x="44170" y="55880"/>
                              </a:lnTo>
                              <a:lnTo>
                                <a:pt x="44234" y="57150"/>
                              </a:lnTo>
                              <a:lnTo>
                                <a:pt x="44310" y="58420"/>
                              </a:lnTo>
                              <a:lnTo>
                                <a:pt x="44411" y="62230"/>
                              </a:lnTo>
                              <a:lnTo>
                                <a:pt x="44526" y="78740"/>
                              </a:lnTo>
                              <a:lnTo>
                                <a:pt x="44932" y="82550"/>
                              </a:lnTo>
                              <a:lnTo>
                                <a:pt x="44932" y="95250"/>
                              </a:lnTo>
                              <a:lnTo>
                                <a:pt x="45224" y="97790"/>
                              </a:lnTo>
                              <a:lnTo>
                                <a:pt x="45262" y="99060"/>
                              </a:lnTo>
                              <a:lnTo>
                                <a:pt x="45351" y="101600"/>
                              </a:lnTo>
                              <a:lnTo>
                                <a:pt x="45453" y="104140"/>
                              </a:lnTo>
                              <a:lnTo>
                                <a:pt x="45554" y="109220"/>
                              </a:lnTo>
                              <a:lnTo>
                                <a:pt x="46139" y="110490"/>
                              </a:lnTo>
                              <a:lnTo>
                                <a:pt x="47904" y="113030"/>
                              </a:lnTo>
                              <a:lnTo>
                                <a:pt x="47307" y="113030"/>
                              </a:lnTo>
                              <a:lnTo>
                                <a:pt x="47117" y="114300"/>
                              </a:lnTo>
                              <a:lnTo>
                                <a:pt x="51714" y="114300"/>
                              </a:lnTo>
                              <a:lnTo>
                                <a:pt x="51625" y="115570"/>
                              </a:lnTo>
                              <a:lnTo>
                                <a:pt x="51092" y="116840"/>
                              </a:lnTo>
                              <a:lnTo>
                                <a:pt x="48463" y="116840"/>
                              </a:lnTo>
                              <a:lnTo>
                                <a:pt x="48628" y="118110"/>
                              </a:lnTo>
                              <a:lnTo>
                                <a:pt x="53200" y="118110"/>
                              </a:lnTo>
                              <a:lnTo>
                                <a:pt x="53327" y="116840"/>
                              </a:lnTo>
                              <a:lnTo>
                                <a:pt x="52044" y="115570"/>
                              </a:lnTo>
                              <a:lnTo>
                                <a:pt x="53098" y="114300"/>
                              </a:lnTo>
                              <a:lnTo>
                                <a:pt x="53759" y="113030"/>
                              </a:lnTo>
                              <a:lnTo>
                                <a:pt x="54597" y="111760"/>
                              </a:lnTo>
                              <a:lnTo>
                                <a:pt x="53136" y="111760"/>
                              </a:lnTo>
                              <a:lnTo>
                                <a:pt x="53136" y="113030"/>
                              </a:lnTo>
                              <a:lnTo>
                                <a:pt x="52285" y="114300"/>
                              </a:lnTo>
                              <a:lnTo>
                                <a:pt x="52133" y="113030"/>
                              </a:lnTo>
                              <a:lnTo>
                                <a:pt x="48933" y="113030"/>
                              </a:lnTo>
                              <a:lnTo>
                                <a:pt x="50800" y="111760"/>
                              </a:lnTo>
                              <a:lnTo>
                                <a:pt x="51346" y="111760"/>
                              </a:lnTo>
                              <a:lnTo>
                                <a:pt x="53136" y="113030"/>
                              </a:lnTo>
                              <a:lnTo>
                                <a:pt x="53136" y="111760"/>
                              </a:lnTo>
                              <a:lnTo>
                                <a:pt x="52209" y="111760"/>
                              </a:lnTo>
                              <a:lnTo>
                                <a:pt x="52031" y="110490"/>
                              </a:lnTo>
                              <a:lnTo>
                                <a:pt x="52349" y="110490"/>
                              </a:lnTo>
                              <a:lnTo>
                                <a:pt x="53492" y="109220"/>
                              </a:lnTo>
                              <a:lnTo>
                                <a:pt x="55283" y="109220"/>
                              </a:lnTo>
                              <a:lnTo>
                                <a:pt x="54724" y="107950"/>
                              </a:lnTo>
                              <a:lnTo>
                                <a:pt x="55524" y="107950"/>
                              </a:lnTo>
                              <a:lnTo>
                                <a:pt x="55651" y="106768"/>
                              </a:lnTo>
                              <a:lnTo>
                                <a:pt x="54343" y="105410"/>
                              </a:lnTo>
                              <a:lnTo>
                                <a:pt x="55029" y="105410"/>
                              </a:lnTo>
                              <a:lnTo>
                                <a:pt x="55156" y="104140"/>
                              </a:lnTo>
                              <a:lnTo>
                                <a:pt x="54013" y="104140"/>
                              </a:lnTo>
                              <a:lnTo>
                                <a:pt x="54013" y="105410"/>
                              </a:lnTo>
                              <a:lnTo>
                                <a:pt x="53047" y="106680"/>
                              </a:lnTo>
                              <a:lnTo>
                                <a:pt x="52971" y="105410"/>
                              </a:lnTo>
                              <a:lnTo>
                                <a:pt x="54013" y="105410"/>
                              </a:lnTo>
                              <a:lnTo>
                                <a:pt x="54013" y="104140"/>
                              </a:lnTo>
                              <a:lnTo>
                                <a:pt x="52870" y="104140"/>
                              </a:lnTo>
                              <a:lnTo>
                                <a:pt x="52565" y="102870"/>
                              </a:lnTo>
                              <a:lnTo>
                                <a:pt x="52984" y="101600"/>
                              </a:lnTo>
                              <a:lnTo>
                                <a:pt x="55245" y="101600"/>
                              </a:lnTo>
                              <a:lnTo>
                                <a:pt x="55321" y="100330"/>
                              </a:lnTo>
                              <a:lnTo>
                                <a:pt x="53479" y="100330"/>
                              </a:lnTo>
                              <a:lnTo>
                                <a:pt x="53949" y="99060"/>
                              </a:lnTo>
                              <a:lnTo>
                                <a:pt x="55321" y="97790"/>
                              </a:lnTo>
                              <a:lnTo>
                                <a:pt x="52476" y="97790"/>
                              </a:lnTo>
                              <a:lnTo>
                                <a:pt x="52438" y="95250"/>
                              </a:lnTo>
                              <a:lnTo>
                                <a:pt x="54444" y="95250"/>
                              </a:lnTo>
                              <a:lnTo>
                                <a:pt x="54597" y="93980"/>
                              </a:lnTo>
                              <a:lnTo>
                                <a:pt x="53263" y="93980"/>
                              </a:lnTo>
                              <a:lnTo>
                                <a:pt x="54254" y="90170"/>
                              </a:lnTo>
                              <a:lnTo>
                                <a:pt x="54597" y="90170"/>
                              </a:lnTo>
                              <a:lnTo>
                                <a:pt x="53213" y="88900"/>
                              </a:lnTo>
                              <a:lnTo>
                                <a:pt x="53263" y="87630"/>
                              </a:lnTo>
                              <a:lnTo>
                                <a:pt x="55041" y="87630"/>
                              </a:lnTo>
                              <a:lnTo>
                                <a:pt x="54762" y="86360"/>
                              </a:lnTo>
                              <a:lnTo>
                                <a:pt x="53797" y="86360"/>
                              </a:lnTo>
                              <a:lnTo>
                                <a:pt x="54279" y="85090"/>
                              </a:lnTo>
                              <a:lnTo>
                                <a:pt x="55067" y="85090"/>
                              </a:lnTo>
                              <a:lnTo>
                                <a:pt x="55181" y="83820"/>
                              </a:lnTo>
                              <a:lnTo>
                                <a:pt x="54013" y="82550"/>
                              </a:lnTo>
                              <a:lnTo>
                                <a:pt x="55067" y="82550"/>
                              </a:lnTo>
                              <a:lnTo>
                                <a:pt x="55460" y="81280"/>
                              </a:lnTo>
                              <a:lnTo>
                                <a:pt x="53759" y="81280"/>
                              </a:lnTo>
                              <a:lnTo>
                                <a:pt x="53759" y="82550"/>
                              </a:lnTo>
                              <a:lnTo>
                                <a:pt x="53238" y="83820"/>
                              </a:lnTo>
                              <a:lnTo>
                                <a:pt x="53162" y="86360"/>
                              </a:lnTo>
                              <a:lnTo>
                                <a:pt x="52806" y="86360"/>
                              </a:lnTo>
                              <a:lnTo>
                                <a:pt x="52908" y="85090"/>
                              </a:lnTo>
                              <a:lnTo>
                                <a:pt x="53162" y="86360"/>
                              </a:lnTo>
                              <a:lnTo>
                                <a:pt x="53162" y="83820"/>
                              </a:lnTo>
                              <a:lnTo>
                                <a:pt x="52781" y="83820"/>
                              </a:lnTo>
                              <a:lnTo>
                                <a:pt x="52666" y="82550"/>
                              </a:lnTo>
                              <a:lnTo>
                                <a:pt x="53759" y="82550"/>
                              </a:lnTo>
                              <a:lnTo>
                                <a:pt x="53759" y="81280"/>
                              </a:lnTo>
                              <a:lnTo>
                                <a:pt x="52666" y="81280"/>
                              </a:lnTo>
                              <a:lnTo>
                                <a:pt x="52235" y="80010"/>
                              </a:lnTo>
                              <a:lnTo>
                                <a:pt x="52666" y="78740"/>
                              </a:lnTo>
                              <a:lnTo>
                                <a:pt x="54470" y="78740"/>
                              </a:lnTo>
                              <a:lnTo>
                                <a:pt x="55206" y="77470"/>
                              </a:lnTo>
                              <a:lnTo>
                                <a:pt x="55346" y="77470"/>
                              </a:lnTo>
                              <a:lnTo>
                                <a:pt x="54102" y="76200"/>
                              </a:lnTo>
                              <a:lnTo>
                                <a:pt x="54927" y="74930"/>
                              </a:lnTo>
                              <a:lnTo>
                                <a:pt x="55168" y="74930"/>
                              </a:lnTo>
                              <a:lnTo>
                                <a:pt x="55295" y="73660"/>
                              </a:lnTo>
                              <a:lnTo>
                                <a:pt x="53581" y="73660"/>
                              </a:lnTo>
                              <a:lnTo>
                                <a:pt x="53581" y="76200"/>
                              </a:lnTo>
                              <a:lnTo>
                                <a:pt x="52463" y="76200"/>
                              </a:lnTo>
                              <a:lnTo>
                                <a:pt x="52679" y="74930"/>
                              </a:lnTo>
                              <a:lnTo>
                                <a:pt x="53568" y="74930"/>
                              </a:lnTo>
                              <a:lnTo>
                                <a:pt x="53581" y="76200"/>
                              </a:lnTo>
                              <a:lnTo>
                                <a:pt x="53581" y="73660"/>
                              </a:lnTo>
                              <a:lnTo>
                                <a:pt x="52692" y="73660"/>
                              </a:lnTo>
                              <a:lnTo>
                                <a:pt x="52158" y="72390"/>
                              </a:lnTo>
                              <a:lnTo>
                                <a:pt x="52514" y="72390"/>
                              </a:lnTo>
                              <a:lnTo>
                                <a:pt x="53276" y="71120"/>
                              </a:lnTo>
                              <a:lnTo>
                                <a:pt x="54940" y="71120"/>
                              </a:lnTo>
                              <a:lnTo>
                                <a:pt x="55486" y="69850"/>
                              </a:lnTo>
                              <a:lnTo>
                                <a:pt x="54216" y="69850"/>
                              </a:lnTo>
                              <a:lnTo>
                                <a:pt x="54317" y="68580"/>
                              </a:lnTo>
                              <a:lnTo>
                                <a:pt x="54711" y="67310"/>
                              </a:lnTo>
                              <a:lnTo>
                                <a:pt x="55867" y="64770"/>
                              </a:lnTo>
                              <a:lnTo>
                                <a:pt x="55511" y="64770"/>
                              </a:lnTo>
                              <a:lnTo>
                                <a:pt x="55384" y="63500"/>
                              </a:lnTo>
                              <a:lnTo>
                                <a:pt x="54711" y="63500"/>
                              </a:lnTo>
                              <a:lnTo>
                                <a:pt x="54711" y="64770"/>
                              </a:lnTo>
                              <a:lnTo>
                                <a:pt x="54495" y="66040"/>
                              </a:lnTo>
                              <a:lnTo>
                                <a:pt x="53936" y="67310"/>
                              </a:lnTo>
                              <a:lnTo>
                                <a:pt x="53352" y="67310"/>
                              </a:lnTo>
                              <a:lnTo>
                                <a:pt x="53352" y="69850"/>
                              </a:lnTo>
                              <a:lnTo>
                                <a:pt x="52641" y="69850"/>
                              </a:lnTo>
                              <a:lnTo>
                                <a:pt x="52578" y="68580"/>
                              </a:lnTo>
                              <a:lnTo>
                                <a:pt x="53238" y="68580"/>
                              </a:lnTo>
                              <a:lnTo>
                                <a:pt x="53352" y="69850"/>
                              </a:lnTo>
                              <a:lnTo>
                                <a:pt x="53352" y="67310"/>
                              </a:lnTo>
                              <a:lnTo>
                                <a:pt x="53035" y="67310"/>
                              </a:lnTo>
                              <a:lnTo>
                                <a:pt x="52793" y="66040"/>
                              </a:lnTo>
                              <a:lnTo>
                                <a:pt x="52959" y="64770"/>
                              </a:lnTo>
                              <a:lnTo>
                                <a:pt x="54711" y="64770"/>
                              </a:lnTo>
                              <a:lnTo>
                                <a:pt x="54711" y="63500"/>
                              </a:lnTo>
                              <a:lnTo>
                                <a:pt x="53263" y="63500"/>
                              </a:lnTo>
                              <a:lnTo>
                                <a:pt x="52743" y="62230"/>
                              </a:lnTo>
                              <a:lnTo>
                                <a:pt x="53098" y="62230"/>
                              </a:lnTo>
                              <a:lnTo>
                                <a:pt x="54229" y="60960"/>
                              </a:lnTo>
                              <a:lnTo>
                                <a:pt x="55168" y="60960"/>
                              </a:lnTo>
                              <a:lnTo>
                                <a:pt x="54076" y="59690"/>
                              </a:lnTo>
                              <a:lnTo>
                                <a:pt x="54394" y="58420"/>
                              </a:lnTo>
                              <a:lnTo>
                                <a:pt x="54698" y="58420"/>
                              </a:lnTo>
                              <a:lnTo>
                                <a:pt x="55181" y="57150"/>
                              </a:lnTo>
                              <a:lnTo>
                                <a:pt x="55664" y="55880"/>
                              </a:lnTo>
                              <a:lnTo>
                                <a:pt x="54533" y="55880"/>
                              </a:lnTo>
                              <a:lnTo>
                                <a:pt x="54533" y="57150"/>
                              </a:lnTo>
                              <a:lnTo>
                                <a:pt x="53835" y="58420"/>
                              </a:lnTo>
                              <a:lnTo>
                                <a:pt x="52857" y="58420"/>
                              </a:lnTo>
                              <a:lnTo>
                                <a:pt x="52933" y="57150"/>
                              </a:lnTo>
                              <a:lnTo>
                                <a:pt x="54533" y="57150"/>
                              </a:lnTo>
                              <a:lnTo>
                                <a:pt x="54533" y="55880"/>
                              </a:lnTo>
                              <a:lnTo>
                                <a:pt x="53073" y="55880"/>
                              </a:lnTo>
                              <a:lnTo>
                                <a:pt x="53213" y="54610"/>
                              </a:lnTo>
                              <a:lnTo>
                                <a:pt x="53327" y="53340"/>
                              </a:lnTo>
                              <a:lnTo>
                                <a:pt x="53797" y="54610"/>
                              </a:lnTo>
                              <a:lnTo>
                                <a:pt x="54813" y="54610"/>
                              </a:lnTo>
                              <a:lnTo>
                                <a:pt x="55003" y="53340"/>
                              </a:lnTo>
                              <a:lnTo>
                                <a:pt x="53581" y="52070"/>
                              </a:lnTo>
                              <a:lnTo>
                                <a:pt x="54749" y="50800"/>
                              </a:lnTo>
                              <a:lnTo>
                                <a:pt x="55257" y="50800"/>
                              </a:lnTo>
                              <a:lnTo>
                                <a:pt x="55333" y="49530"/>
                              </a:lnTo>
                              <a:lnTo>
                                <a:pt x="55105" y="48260"/>
                              </a:lnTo>
                              <a:lnTo>
                                <a:pt x="54140" y="48260"/>
                              </a:lnTo>
                              <a:lnTo>
                                <a:pt x="54241" y="49530"/>
                              </a:lnTo>
                              <a:lnTo>
                                <a:pt x="53187" y="49530"/>
                              </a:lnTo>
                              <a:lnTo>
                                <a:pt x="53174" y="43180"/>
                              </a:lnTo>
                              <a:lnTo>
                                <a:pt x="55054" y="43180"/>
                              </a:lnTo>
                              <a:lnTo>
                                <a:pt x="54127" y="41910"/>
                              </a:lnTo>
                              <a:lnTo>
                                <a:pt x="54978" y="40640"/>
                              </a:lnTo>
                              <a:lnTo>
                                <a:pt x="55295" y="39370"/>
                              </a:lnTo>
                              <a:lnTo>
                                <a:pt x="55537" y="38100"/>
                              </a:lnTo>
                              <a:lnTo>
                                <a:pt x="54584" y="38100"/>
                              </a:lnTo>
                              <a:lnTo>
                                <a:pt x="54063" y="39370"/>
                              </a:lnTo>
                              <a:lnTo>
                                <a:pt x="53505" y="39370"/>
                              </a:lnTo>
                              <a:lnTo>
                                <a:pt x="53327" y="38100"/>
                              </a:lnTo>
                              <a:lnTo>
                                <a:pt x="54013" y="38100"/>
                              </a:lnTo>
                              <a:lnTo>
                                <a:pt x="54825" y="36830"/>
                              </a:lnTo>
                              <a:lnTo>
                                <a:pt x="53682" y="35560"/>
                              </a:lnTo>
                              <a:lnTo>
                                <a:pt x="53492" y="35560"/>
                              </a:lnTo>
                              <a:lnTo>
                                <a:pt x="53505" y="34290"/>
                              </a:lnTo>
                              <a:lnTo>
                                <a:pt x="53365" y="33020"/>
                              </a:lnTo>
                              <a:lnTo>
                                <a:pt x="54698" y="33020"/>
                              </a:lnTo>
                              <a:lnTo>
                                <a:pt x="54965" y="31750"/>
                              </a:lnTo>
                              <a:lnTo>
                                <a:pt x="55384" y="30480"/>
                              </a:lnTo>
                              <a:lnTo>
                                <a:pt x="55753" y="27940"/>
                              </a:lnTo>
                              <a:lnTo>
                                <a:pt x="55943" y="26670"/>
                              </a:lnTo>
                              <a:lnTo>
                                <a:pt x="55168" y="26670"/>
                              </a:lnTo>
                              <a:lnTo>
                                <a:pt x="55156" y="27940"/>
                              </a:lnTo>
                              <a:lnTo>
                                <a:pt x="54076" y="27940"/>
                              </a:lnTo>
                              <a:lnTo>
                                <a:pt x="54076" y="30480"/>
                              </a:lnTo>
                              <a:lnTo>
                                <a:pt x="54063" y="31750"/>
                              </a:lnTo>
                              <a:lnTo>
                                <a:pt x="53898" y="30480"/>
                              </a:lnTo>
                              <a:lnTo>
                                <a:pt x="54076" y="30480"/>
                              </a:lnTo>
                              <a:lnTo>
                                <a:pt x="54076" y="27940"/>
                              </a:lnTo>
                              <a:lnTo>
                                <a:pt x="53924" y="27940"/>
                              </a:lnTo>
                              <a:lnTo>
                                <a:pt x="53733" y="26670"/>
                              </a:lnTo>
                              <a:lnTo>
                                <a:pt x="54292" y="26670"/>
                              </a:lnTo>
                              <a:lnTo>
                                <a:pt x="55346" y="25400"/>
                              </a:lnTo>
                              <a:lnTo>
                                <a:pt x="53822" y="24130"/>
                              </a:lnTo>
                              <a:lnTo>
                                <a:pt x="55918" y="21590"/>
                              </a:lnTo>
                              <a:lnTo>
                                <a:pt x="54356" y="19050"/>
                              </a:lnTo>
                              <a:lnTo>
                                <a:pt x="54406" y="17780"/>
                              </a:lnTo>
                              <a:lnTo>
                                <a:pt x="55511" y="16510"/>
                              </a:lnTo>
                              <a:lnTo>
                                <a:pt x="55905" y="16510"/>
                              </a:lnTo>
                              <a:lnTo>
                                <a:pt x="54495" y="15240"/>
                              </a:lnTo>
                              <a:lnTo>
                                <a:pt x="54762" y="13970"/>
                              </a:lnTo>
                              <a:lnTo>
                                <a:pt x="55854" y="12700"/>
                              </a:lnTo>
                              <a:lnTo>
                                <a:pt x="55626" y="11518"/>
                              </a:lnTo>
                              <a:lnTo>
                                <a:pt x="58610" y="11518"/>
                              </a:lnTo>
                              <a:lnTo>
                                <a:pt x="58699" y="12700"/>
                              </a:lnTo>
                              <a:lnTo>
                                <a:pt x="58801" y="13970"/>
                              </a:lnTo>
                              <a:lnTo>
                                <a:pt x="59969" y="22860"/>
                              </a:lnTo>
                              <a:lnTo>
                                <a:pt x="60566" y="27940"/>
                              </a:lnTo>
                              <a:lnTo>
                                <a:pt x="61658" y="38100"/>
                              </a:lnTo>
                              <a:lnTo>
                                <a:pt x="61772" y="39370"/>
                              </a:lnTo>
                              <a:lnTo>
                                <a:pt x="61887" y="40640"/>
                              </a:lnTo>
                              <a:lnTo>
                                <a:pt x="62001" y="41910"/>
                              </a:lnTo>
                              <a:lnTo>
                                <a:pt x="62115" y="43180"/>
                              </a:lnTo>
                              <a:lnTo>
                                <a:pt x="62242" y="44450"/>
                              </a:lnTo>
                              <a:lnTo>
                                <a:pt x="62814" y="50800"/>
                              </a:lnTo>
                              <a:lnTo>
                                <a:pt x="62941" y="52070"/>
                              </a:lnTo>
                              <a:lnTo>
                                <a:pt x="63055" y="53340"/>
                              </a:lnTo>
                              <a:lnTo>
                                <a:pt x="63144" y="54610"/>
                              </a:lnTo>
                              <a:lnTo>
                                <a:pt x="63246" y="55880"/>
                              </a:lnTo>
                              <a:lnTo>
                                <a:pt x="63347" y="57150"/>
                              </a:lnTo>
                              <a:lnTo>
                                <a:pt x="63449" y="58420"/>
                              </a:lnTo>
                              <a:lnTo>
                                <a:pt x="63550" y="59690"/>
                              </a:lnTo>
                              <a:lnTo>
                                <a:pt x="63639" y="60960"/>
                              </a:lnTo>
                              <a:lnTo>
                                <a:pt x="63741" y="62230"/>
                              </a:lnTo>
                              <a:lnTo>
                                <a:pt x="63842" y="63500"/>
                              </a:lnTo>
                              <a:lnTo>
                                <a:pt x="63969" y="71120"/>
                              </a:lnTo>
                              <a:lnTo>
                                <a:pt x="64414" y="74930"/>
                              </a:lnTo>
                              <a:lnTo>
                                <a:pt x="64427" y="97790"/>
                              </a:lnTo>
                              <a:lnTo>
                                <a:pt x="63373" y="97790"/>
                              </a:lnTo>
                              <a:lnTo>
                                <a:pt x="63030" y="99060"/>
                              </a:lnTo>
                              <a:lnTo>
                                <a:pt x="64338" y="99060"/>
                              </a:lnTo>
                              <a:lnTo>
                                <a:pt x="64236" y="100330"/>
                              </a:lnTo>
                              <a:lnTo>
                                <a:pt x="64579" y="101600"/>
                              </a:lnTo>
                              <a:lnTo>
                                <a:pt x="63550" y="101600"/>
                              </a:lnTo>
                              <a:lnTo>
                                <a:pt x="63855" y="102870"/>
                              </a:lnTo>
                              <a:lnTo>
                                <a:pt x="63563" y="104140"/>
                              </a:lnTo>
                              <a:lnTo>
                                <a:pt x="63055" y="105410"/>
                              </a:lnTo>
                              <a:lnTo>
                                <a:pt x="64084" y="105410"/>
                              </a:lnTo>
                              <a:lnTo>
                                <a:pt x="64274" y="104140"/>
                              </a:lnTo>
                              <a:lnTo>
                                <a:pt x="64655" y="104140"/>
                              </a:lnTo>
                              <a:lnTo>
                                <a:pt x="64757" y="106768"/>
                              </a:lnTo>
                              <a:lnTo>
                                <a:pt x="65036" y="109220"/>
                              </a:lnTo>
                              <a:lnTo>
                                <a:pt x="62471" y="110490"/>
                              </a:lnTo>
                              <a:lnTo>
                                <a:pt x="62649" y="111760"/>
                              </a:lnTo>
                              <a:lnTo>
                                <a:pt x="64084" y="111760"/>
                              </a:lnTo>
                              <a:lnTo>
                                <a:pt x="64389" y="113030"/>
                              </a:lnTo>
                              <a:lnTo>
                                <a:pt x="64084" y="114300"/>
                              </a:lnTo>
                              <a:lnTo>
                                <a:pt x="62268" y="114300"/>
                              </a:lnTo>
                              <a:lnTo>
                                <a:pt x="62649" y="115570"/>
                              </a:lnTo>
                              <a:lnTo>
                                <a:pt x="64274" y="115570"/>
                              </a:lnTo>
                              <a:lnTo>
                                <a:pt x="64185" y="125730"/>
                              </a:lnTo>
                              <a:lnTo>
                                <a:pt x="64058" y="129540"/>
                              </a:lnTo>
                              <a:lnTo>
                                <a:pt x="63969" y="130810"/>
                              </a:lnTo>
                              <a:lnTo>
                                <a:pt x="57835" y="130810"/>
                              </a:lnTo>
                              <a:lnTo>
                                <a:pt x="58102" y="132080"/>
                              </a:lnTo>
                              <a:lnTo>
                                <a:pt x="64198" y="132080"/>
                              </a:lnTo>
                              <a:lnTo>
                                <a:pt x="64160" y="135890"/>
                              </a:lnTo>
                              <a:lnTo>
                                <a:pt x="64058" y="136296"/>
                              </a:lnTo>
                              <a:lnTo>
                                <a:pt x="64058" y="138430"/>
                              </a:lnTo>
                              <a:lnTo>
                                <a:pt x="63855" y="139700"/>
                              </a:lnTo>
                              <a:lnTo>
                                <a:pt x="63360" y="140970"/>
                              </a:lnTo>
                              <a:lnTo>
                                <a:pt x="62865" y="140970"/>
                              </a:lnTo>
                              <a:lnTo>
                                <a:pt x="62814" y="138430"/>
                              </a:lnTo>
                              <a:lnTo>
                                <a:pt x="64058" y="138430"/>
                              </a:lnTo>
                              <a:lnTo>
                                <a:pt x="64058" y="136296"/>
                              </a:lnTo>
                              <a:lnTo>
                                <a:pt x="63842" y="137160"/>
                              </a:lnTo>
                              <a:lnTo>
                                <a:pt x="63474" y="137160"/>
                              </a:lnTo>
                              <a:lnTo>
                                <a:pt x="63106" y="135890"/>
                              </a:lnTo>
                              <a:lnTo>
                                <a:pt x="62611" y="135890"/>
                              </a:lnTo>
                              <a:lnTo>
                                <a:pt x="61976" y="137160"/>
                              </a:lnTo>
                              <a:lnTo>
                                <a:pt x="59778" y="137160"/>
                              </a:lnTo>
                              <a:lnTo>
                                <a:pt x="58724" y="138430"/>
                              </a:lnTo>
                              <a:lnTo>
                                <a:pt x="61722" y="138430"/>
                              </a:lnTo>
                              <a:lnTo>
                                <a:pt x="61810" y="142240"/>
                              </a:lnTo>
                              <a:lnTo>
                                <a:pt x="61391" y="143510"/>
                              </a:lnTo>
                              <a:lnTo>
                                <a:pt x="61658" y="143510"/>
                              </a:lnTo>
                              <a:lnTo>
                                <a:pt x="62484" y="144780"/>
                              </a:lnTo>
                              <a:lnTo>
                                <a:pt x="62572" y="146050"/>
                              </a:lnTo>
                              <a:lnTo>
                                <a:pt x="61861" y="147370"/>
                              </a:lnTo>
                              <a:lnTo>
                                <a:pt x="61379" y="147370"/>
                              </a:lnTo>
                              <a:lnTo>
                                <a:pt x="61607" y="148590"/>
                              </a:lnTo>
                              <a:lnTo>
                                <a:pt x="60833" y="151130"/>
                              </a:lnTo>
                              <a:lnTo>
                                <a:pt x="60515" y="152400"/>
                              </a:lnTo>
                              <a:lnTo>
                                <a:pt x="59118" y="154940"/>
                              </a:lnTo>
                              <a:lnTo>
                                <a:pt x="58000" y="154940"/>
                              </a:lnTo>
                              <a:lnTo>
                                <a:pt x="57924" y="153670"/>
                              </a:lnTo>
                              <a:lnTo>
                                <a:pt x="57797" y="153670"/>
                              </a:lnTo>
                              <a:lnTo>
                                <a:pt x="58077" y="152400"/>
                              </a:lnTo>
                              <a:lnTo>
                                <a:pt x="58623" y="152400"/>
                              </a:lnTo>
                              <a:lnTo>
                                <a:pt x="58724" y="151130"/>
                              </a:lnTo>
                              <a:lnTo>
                                <a:pt x="58293" y="149860"/>
                              </a:lnTo>
                              <a:lnTo>
                                <a:pt x="58889" y="147370"/>
                              </a:lnTo>
                              <a:lnTo>
                                <a:pt x="60083" y="147370"/>
                              </a:lnTo>
                              <a:lnTo>
                                <a:pt x="59283" y="146050"/>
                              </a:lnTo>
                              <a:lnTo>
                                <a:pt x="57988" y="146050"/>
                              </a:lnTo>
                              <a:lnTo>
                                <a:pt x="57429" y="147370"/>
                              </a:lnTo>
                              <a:lnTo>
                                <a:pt x="57213" y="147370"/>
                              </a:lnTo>
                              <a:lnTo>
                                <a:pt x="57543" y="148590"/>
                              </a:lnTo>
                              <a:lnTo>
                                <a:pt x="57619" y="149860"/>
                              </a:lnTo>
                              <a:lnTo>
                                <a:pt x="57251" y="151130"/>
                              </a:lnTo>
                              <a:lnTo>
                                <a:pt x="57048" y="151130"/>
                              </a:lnTo>
                              <a:lnTo>
                                <a:pt x="57048" y="154940"/>
                              </a:lnTo>
                              <a:lnTo>
                                <a:pt x="56134" y="154940"/>
                              </a:lnTo>
                              <a:lnTo>
                                <a:pt x="56883" y="156210"/>
                              </a:lnTo>
                              <a:lnTo>
                                <a:pt x="54737" y="156210"/>
                              </a:lnTo>
                              <a:lnTo>
                                <a:pt x="53924" y="157480"/>
                              </a:lnTo>
                              <a:lnTo>
                                <a:pt x="53403" y="157480"/>
                              </a:lnTo>
                              <a:lnTo>
                                <a:pt x="53276" y="154940"/>
                              </a:lnTo>
                              <a:lnTo>
                                <a:pt x="53505" y="154940"/>
                              </a:lnTo>
                              <a:lnTo>
                                <a:pt x="53581" y="153670"/>
                              </a:lnTo>
                              <a:lnTo>
                                <a:pt x="53403" y="153670"/>
                              </a:lnTo>
                              <a:lnTo>
                                <a:pt x="54622" y="152400"/>
                              </a:lnTo>
                              <a:lnTo>
                                <a:pt x="56870" y="152400"/>
                              </a:lnTo>
                              <a:lnTo>
                                <a:pt x="56781" y="153670"/>
                              </a:lnTo>
                              <a:lnTo>
                                <a:pt x="57048" y="154940"/>
                              </a:lnTo>
                              <a:lnTo>
                                <a:pt x="57048" y="151130"/>
                              </a:lnTo>
                              <a:lnTo>
                                <a:pt x="55765" y="151130"/>
                              </a:lnTo>
                              <a:lnTo>
                                <a:pt x="54241" y="152400"/>
                              </a:lnTo>
                              <a:lnTo>
                                <a:pt x="52882" y="152400"/>
                              </a:lnTo>
                              <a:lnTo>
                                <a:pt x="46367" y="153670"/>
                              </a:lnTo>
                              <a:lnTo>
                                <a:pt x="53174" y="153670"/>
                              </a:lnTo>
                              <a:lnTo>
                                <a:pt x="52806" y="154940"/>
                              </a:lnTo>
                              <a:lnTo>
                                <a:pt x="52400" y="154940"/>
                              </a:lnTo>
                              <a:lnTo>
                                <a:pt x="52057" y="157480"/>
                              </a:lnTo>
                              <a:lnTo>
                                <a:pt x="53365" y="157480"/>
                              </a:lnTo>
                              <a:lnTo>
                                <a:pt x="53136" y="158750"/>
                              </a:lnTo>
                              <a:lnTo>
                                <a:pt x="56095" y="158750"/>
                              </a:lnTo>
                              <a:lnTo>
                                <a:pt x="55575" y="160020"/>
                              </a:lnTo>
                              <a:lnTo>
                                <a:pt x="55359" y="160020"/>
                              </a:lnTo>
                              <a:lnTo>
                                <a:pt x="54978" y="161290"/>
                              </a:lnTo>
                              <a:lnTo>
                                <a:pt x="54660" y="161290"/>
                              </a:lnTo>
                              <a:lnTo>
                                <a:pt x="54610" y="160020"/>
                              </a:lnTo>
                              <a:lnTo>
                                <a:pt x="52590" y="160020"/>
                              </a:lnTo>
                              <a:lnTo>
                                <a:pt x="52819" y="158750"/>
                              </a:lnTo>
                              <a:lnTo>
                                <a:pt x="51638" y="158750"/>
                              </a:lnTo>
                              <a:lnTo>
                                <a:pt x="51384" y="160020"/>
                              </a:lnTo>
                              <a:lnTo>
                                <a:pt x="51168" y="160020"/>
                              </a:lnTo>
                              <a:lnTo>
                                <a:pt x="51054" y="161290"/>
                              </a:lnTo>
                              <a:lnTo>
                                <a:pt x="46850" y="161290"/>
                              </a:lnTo>
                              <a:lnTo>
                                <a:pt x="46901" y="160020"/>
                              </a:lnTo>
                              <a:lnTo>
                                <a:pt x="47523" y="160020"/>
                              </a:lnTo>
                              <a:lnTo>
                                <a:pt x="46888" y="158750"/>
                              </a:lnTo>
                              <a:lnTo>
                                <a:pt x="46761" y="158750"/>
                              </a:lnTo>
                              <a:lnTo>
                                <a:pt x="46355" y="160020"/>
                              </a:lnTo>
                              <a:lnTo>
                                <a:pt x="45986" y="160020"/>
                              </a:lnTo>
                              <a:lnTo>
                                <a:pt x="45872" y="161290"/>
                              </a:lnTo>
                              <a:lnTo>
                                <a:pt x="42811" y="161290"/>
                              </a:lnTo>
                              <a:lnTo>
                                <a:pt x="41427" y="162560"/>
                              </a:lnTo>
                              <a:lnTo>
                                <a:pt x="41859" y="162560"/>
                              </a:lnTo>
                              <a:lnTo>
                                <a:pt x="41275" y="163830"/>
                              </a:lnTo>
                              <a:lnTo>
                                <a:pt x="45351" y="163830"/>
                              </a:lnTo>
                              <a:lnTo>
                                <a:pt x="45008" y="162560"/>
                              </a:lnTo>
                              <a:lnTo>
                                <a:pt x="46342" y="162560"/>
                              </a:lnTo>
                              <a:lnTo>
                                <a:pt x="45974" y="163830"/>
                              </a:lnTo>
                              <a:lnTo>
                                <a:pt x="50622" y="163830"/>
                              </a:lnTo>
                              <a:lnTo>
                                <a:pt x="51244" y="162560"/>
                              </a:lnTo>
                              <a:lnTo>
                                <a:pt x="52463" y="162560"/>
                              </a:lnTo>
                              <a:lnTo>
                                <a:pt x="52628" y="161290"/>
                              </a:lnTo>
                              <a:lnTo>
                                <a:pt x="54152" y="161290"/>
                              </a:lnTo>
                              <a:lnTo>
                                <a:pt x="53771" y="162560"/>
                              </a:lnTo>
                              <a:lnTo>
                                <a:pt x="56222" y="162560"/>
                              </a:lnTo>
                              <a:lnTo>
                                <a:pt x="58864" y="158750"/>
                              </a:lnTo>
                              <a:lnTo>
                                <a:pt x="57289" y="158750"/>
                              </a:lnTo>
                              <a:lnTo>
                                <a:pt x="57226" y="157480"/>
                              </a:lnTo>
                              <a:lnTo>
                                <a:pt x="59753" y="157480"/>
                              </a:lnTo>
                              <a:lnTo>
                                <a:pt x="62395" y="153670"/>
                              </a:lnTo>
                              <a:lnTo>
                                <a:pt x="64820" y="146050"/>
                              </a:lnTo>
                              <a:lnTo>
                                <a:pt x="65582" y="143510"/>
                              </a:lnTo>
                              <a:lnTo>
                                <a:pt x="66243" y="140970"/>
                              </a:lnTo>
                              <a:lnTo>
                                <a:pt x="66903" y="138430"/>
                              </a:lnTo>
                              <a:lnTo>
                                <a:pt x="67297" y="134620"/>
                              </a:lnTo>
                              <a:lnTo>
                                <a:pt x="67259" y="127000"/>
                              </a:lnTo>
                              <a:lnTo>
                                <a:pt x="67538" y="1244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0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45818D" id="Graphic 171" o:spid="_x0000_s1026" style="position:absolute;margin-left:362.1pt;margin-top:1.25pt;width:5.35pt;height:40.6pt;z-index:1575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945,515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" path="m8318,113030r-89,-1270l7099,111760r-737,1270l8318,113030xem16497,118110r-1257,l15468,119380r203,l16497,118110xem18376,130810r-139,-1270l9474,129540r190,-1270l8877,128270r-203,1270l7772,129540r-1740,1270l7505,130810r127,1270l7797,132080r-444,1270l5803,133350r-330,1270l6057,134620r7951,l13855,133350r-5232,l8305,132080r508,-1270l18376,130810xem23698,123024r-343,-177l22910,122847r-266,127l21450,123215r-940,165l19113,123685r-711,-407l18275,124180r825,191l19380,124460r863,-89l20942,124333r1283,-216l22834,123977r737,-279l23660,123342r25,-241l23698,123024xem28562,429336r-4674,l28435,430530r127,-1194xem29933,349250r-393,-1270l29260,347980r-1803,1270l29933,349250xem30060,485140r-88,-1270l29540,485140r520,xem31140,375920r-965,l30911,377190r229,-1270xem31369,421640r-204,-1270l30873,420370r-2159,1270l31369,421640xem31572,353060r-51,-1270l30988,353060r584,xem31711,184150r-1828,l30568,185420r1118,l31711,184150xem31838,349250r-152,-1270l30759,347980r-826,1270l31838,349250xem31953,336664r-7036,l31711,337820r242,-1156xem31978,473710r-190,-1270l28219,473710r3759,xem32258,477520r-305,-1270l31165,477520r1093,xem32677,209550r-229,-1270l31762,208280r-482,1270l32677,209550xem33083,162560r-3315,l29527,163830r3099,l33083,162560xem33337,205740r-1410,l32905,207010r432,-1270xem33528,191770r-623,l30670,190500r-1537,1270l31813,191770r1295,1270l33528,193040r,-1270xem33540,198120r-2641,l31724,199390r1765,l33540,198120xem33870,271780r-3898,l33794,273050r76,-1270xem34150,265430r-356,-1270l31584,264160r-965,1270l34150,265430xem34480,147612r-165,-369l34264,146862r-190,-89l32613,145999r-508,-1473l31369,143230r-140,-228l31038,142773r-330,-254l30276,142557r-76,267l31038,144437r775,1524l32677,147447r177,304l33312,147980r571,140l34175,147789r305,-177xem36245,163830r-279,-1270l34290,162560r-851,1270l36245,163830xem37604,123799r-1105,-546l35318,123494r-851,229l33616,123926r-203,140l33426,124231r127,165l34023,124510r355,13l35077,124599r533,-114l36474,124333r851,-216l37452,124091r152,-292xem38201,120865r-292,-406l37490,120408r-279,102l36474,120624r-635,254l35585,119811r267,-597l36233,118503r482,-38l37147,118097r229,-368l37109,117170r-330,-369l36461,116420r-266,89l35496,117995r-1333,-101l32499,118122r-419,229l31648,118491r267,749l32562,118757r331,115l33426,118884r444,-63l34480,119024r267,368l34785,120561r-267,266l32918,121158r-686,127l31572,121462r-140,26l31356,121742r-102,165l31407,121996r165,190l31724,122186r826,-51l33426,121843r762,178l35674,122364r1054,-1041l38087,121119r114,-254xem38455,145338r-203,-317l38138,144729r-204,-140l36906,143929r-559,-1029l35750,141897r-787,-1283l34455,139890r-267,13l34023,139928r-140,267l34848,141973r889,1689l36715,145313r178,279l37414,145707r559,101l38201,145516r254,-178xem38671,85090r-1041,l37617,86360r470,1270l38633,86360r38,-1270xem39255,76200r-241,-1270l37795,74930r-1283,1270l39255,76200xem39712,40563r-88,-203l39471,40297r-279,-191l38722,40398r-546,330l37642,41071r153,318l39662,40716r50,-153xem40208,509270r-178,-1270l39039,508000r-787,1270l40208,509270xem41490,143903r-50,-165l40932,142303r-1258,-825l38646,140385r-165,l38328,140423r-101,318l39852,143090r838,1093l40792,144322r381,-63l41414,144297r13,-191l41490,143903xem42608,156210r-571,-1270l41097,154940r622,-1270l38227,153670r952,1270l40665,154940r1372,1270l42608,156210xem43141,171450r-241,-1270l42214,171450r927,xem43840,502424r-216,-800l43065,502107r-406,l41694,502094r-966,38l39674,502158r-165,152l39535,502488r101,165l40195,502780r838,140l41694,502869r558,12l43167,502729r673,-305xem44107,499021r-394,-51l43319,498868r-393,26l41821,498970r-1093,127l39624,499211r-204,13l39204,499249r-266,115l38900,499529r-51,152l39268,499833r483,77l40855,499808r1042,-38l43332,499541r381,-317l44107,499021xem46939,339521r-64,-127l46812,339521r127,xem50190,502920r-4699,l46228,504190r2717,l50190,502920xem51638,158750r-216,-1270l50812,158750r826,xem51981,396557r-216,-178l51523,396036r-508,915l50825,397306r546,331l51612,397306r191,-330l51943,396633r38,-76xem52222,143814r-38,-698l51955,142798r-940,204l50761,142430r-254,-597l50393,141579r-127,-241l50088,141122r-114,-127l49771,140944r-153,-76l49593,140995r-51,140l49758,141909r153,686l50368,143560r368,305l51079,144030r546,280l52222,143814xem52463,401675r-609,-190l51460,402043r-114,331l51269,402640r77,305l51371,403669r470,-546l52133,402920r64,-254l52324,402234r139,-559xem52819,461010r-1283,l51498,462280r203,l52819,461010xem52959,453390r-839,l52273,454660r686,-1270xem53251,460781r-432,229l53098,461010r153,-229xem53263,122047r-381,-369l51993,120840r585,-914l52959,119341r88,-317l53124,118795r-89,-279l53009,118275r-190,38l52552,118300r-876,876l50698,119202r-1321,152l49034,119557r-355,140l49047,119862r356,178l49771,120167r190,76l50190,120205r203,51l51282,120497r216,597l51003,121958r-102,152l50761,122250r-127,139l51142,122669r661,-102l52311,122542r851,-254l53263,122047xem53467,498525r-39,-165l53111,498132r-1524,228l50228,498576r-1359,292l48475,498944r-635,-457l47713,499237r712,254l49009,499630r216,-25l49428,499605r762,-38l50965,499605r762,-127l52247,499402r1131,-572l53467,498525xem53771,162560r-1308,l52298,163830r699,l53771,162560xem54267,463588r-280,-331l53174,463499r-723,241l51752,464019r-51,420l52552,464959r1410,-482l54267,463588xem54343,467639r-407,-419l53822,467093r-482,165l53047,467372r-508,178l52031,467779r-482,228l51371,468236r25,190l51549,468528r241,89l51930,468617r457,63l52616,468591r533,-114l53936,468020r407,-381xem54419,436765r-25,-203l54406,436435r-393,-76l53619,436206r-648,89l52730,436587r-254,191l52451,436956r330,114l53111,437273r292,-38l53771,437172r331,-254l54419,436765xem55257,459740r-1282,l53251,460781r2006,-1041xem55740,46647r-38,-826l55613,45542r-483,-267l53771,46050r-12,432l53848,46761r876,470l55740,46647xem57162,147370r-8356,1220l41008,148590r-12713,1270l27203,148590r-635,-1220l26136,147370r-101,1220l26568,149860r1283,1270l29425,152400r737,l30022,151130r-1473,l28752,149860r16040,l45288,151130r940,l45935,149860r191,l52908,148590r3251,l57162,147370xem58724,138430r-1447,-1270l56756,135890r-1257,l55486,137160r660,1270l58724,138430xem62725,125831r-38,-381l62636,125158r-343,-38l62128,125145r-2146,432l58508,125907r-685,-317l57823,126479r774,178l58940,126809r877,-89l60591,126682r1181,-241l62217,126199r381,-266l62725,125831xem63728,121259r-178,-63l63360,121056r-165,38l61912,121348r-1283,305l59245,121970r-152,204l59309,122567r152,51l59715,122707r292,l60185,122732r1219,26l62496,122580r1131,-737l63639,121488r89,-229xem63830,117119r-89,-216l63576,116751r-1283,279l61087,117322r-1207,305l59740,117970r153,127l60159,118173r254,64l60820,118351r711,-140l62344,118084r800,-203l63385,117830r203,-241l63766,117398r64,-279xem67538,124460r-114,-2540l67322,119380r-101,-2540l67170,115570r-114,-1270l66941,113030r-114,-1270l66713,110490r-115,-1270l66484,105410r-25,-1270l66332,99060r-115,-6350l66090,82550r-89,-7620l65773,73660,64084,45720r114,-7620l63512,35560r-38,-2540l63373,31750r-89,-1270l63182,29210r-724,-6350l61417,12700r-127,-1182l60325,5080,59956,3810,59067,1270r-559,l58508,10160r-3124,l55575,8890r190,-1270l55841,5080r191,l56146,3810r191,1270l56934,5080r127,1270l58508,10160r,-8890l52463,1270r-343,1270l52070,3810r-89,1270l51892,6350r-76,1270l51752,8890r-13,1270l45059,10160r-25,1358l51727,11518r-51,6262l51549,29210r-127,6350l51308,40640r-115,2540l51104,55880r-114,3810l50901,62230r-127,3810l50774,93980r-254,2540l50558,100330r89,1270l50736,102870r89,1270l50927,106768r-153,1182l49504,110490r-952,l47256,107950r-139,-1182l47015,101600r-114,-3810l46786,88900r-101,-3810l46558,81280r-76,-27940l45554,48260r77,-29210l44945,15240r114,-5080l45097,8890,44462,7620r508,l44754,6350r-876,l43230,3810,42075,2197r,7963l39827,10160,39509,8890r-1016,l38582,7620r178,l39116,6350r1308,l40436,5080r-711,l39547,3810r1308,l41122,5080r749,1270l41986,8890r89,1270l42075,2197r-661,-927l40284,,36436,1270r-927,1270l35737,3810r89,1270l35509,5080r-318,2540l34861,8890r,40640l34683,50800r-25,1270l34544,57150r-102,5080l34328,83820r355,1270l34607,93980r-76,8890l34366,104140r178,1270l34683,106768r-660,1182l33667,109220r-114,1270l32270,110490r-216,-1270l31965,107950r-101,-2540l31775,102870r-89,-2540l31597,97790,31470,82550r-114,-3810l31229,77470r-114,-1270l31000,73660r-114,-2540l30784,68580r-114,-2540l30568,35560,30441,25400,30340,13970r-38,-2452l34823,11518r13,-1358l30289,10160r-51,-3810l29248,3810,28956,2540,27559,1270r-839,l26720,10160r-1613,l24422,10160r-89,1358l24333,8890,23939,7620r165,-1270l24663,5080r89,-1270l25476,3810r813,3810l26720,10160r,-8890l23876,1270r-839,1270l22110,3810r-51,3810l21958,11518r-114,3722l21742,19050r-102,3810l21526,26670r-102,6350l21310,36830r-101,3810l21082,44450r-89,2540l20904,49530r-89,2540l20688,59690r-114,3810l20485,64770r-77,1270l20320,67310r-89,1270l20154,69672r,44628l20040,115570r-63,1270l17754,116840r-863,1270l18897,118110r38,2540l14465,120650r-3035,1270l7543,121920r,1270l7086,124460r-368,l6019,125730r-520,l5499,127000r-381,1270l4330,129540r-470,l4305,128270r279,-1270l5499,127000r,-1270l5054,125730r-76,-1270l5410,123190r508,-1270l7086,123190r457,l7543,121920r-1524,l6527,120650r102,-1270l6324,118110r-521,1270l5384,120650r-597,1270l3962,121920r51,-1270l4749,118110r1575,l11823,118110r203,-1270l5130,116840r839,-2540l6337,113030r-1435,l4902,114300r-242,1270l4381,115570r-419,1270l3289,116840r355,-2540l4902,114300r,-1270l4622,113030r-584,-1270l4521,110490r3073,l7747,109220r-2833,l4787,107950r1715,l6934,106768r-2705,l4229,107950r-661,1270l3289,109220r343,-1270l4229,107950r,-1182l3644,106768r496,-2628l6642,104140r-216,-1270l3619,102870r114,-1270l4000,100330r1321,l5105,99060r-1905,l3200,111760r-305,l3073,110490r127,1270l3200,99060r-292,l2857,96520r2197,l5080,95250r-1220,l3746,93980r178,l4445,92710r1219,l5778,91440r-2769,l3009,93980r-177,l2832,100330r-127,1270l2438,102870r-140,l2286,100330r546,l2832,93980r-292,1270l2362,95250,2184,93980r152,-1270l2755,92710r254,1270l3009,91440r-431,l3035,88900r165,l4610,87630,4279,86360,4114,85090r-711,l3289,86360,2806,85090r216,l3873,83820r1626,l5562,82550r-2210,l3429,81280r152,l4000,80010r1981,l6159,78740r-1600,l4229,77470r-953,l3048,76200r571,l4686,74930r1016,l5143,73660r-698,1270l4203,73660r318,-1270l5791,72390r292,-1270l3467,71120r,2540l2984,73660r51,-1270l3429,72390r38,1270l3467,71120r177,-1270l3911,69850r686,-1270l5664,68580r89,-1270l4419,67310r521,-1270l5346,64770r521,-1270l4203,63500r,2540l3759,67310r-394,l3365,66040r419,l4000,64770r203,1270l4203,63500r-216,l4546,62230r457,-1270l7112,59690,6134,58420r266,-1270l6210,55880r787,l5575,54610r495,l6184,53340r166,l6616,52070r902,l6845,50800r-826,1270l5435,52070r,5080l4965,58420r178,1270l3810,59690r914,-2540l5435,57150r,-5080l5334,53340r-153,1270l4127,54610,4025,53340r1309,l5334,52070r-521,l4711,50800r140,-1270l5168,49530,6451,48260r-838,l6299,45720r190,-1270l7696,44450r-26,-1270l5816,43180r559,-1270l6819,41910r978,-1270l6934,39370r940,-1270l7759,36830r-711,l7048,38100r-368,1270l5461,39370r419,-1270l7048,38100r,-1270l6108,36830r432,-1270l6794,34290,8153,33020r-152,l7467,31750r-508,l6680,33020r-546,l6197,31750r495,l7023,30480r431,-1270l8928,29210,7569,27940r673,-1270l8648,26670r203,-1270l7785,24130r-115,-127l7848,24003r572,-1143l9093,21590r419,-1270l9232,20320r64,-1270l9550,19050r178,-1270l9994,16510r-1485,l8890,15240r393,l9817,13970r279,l10134,12700r-1498,l8674,11518r889,l10083,10160r77,-1270l10833,7620r774,-1270l11823,5080r-559,l11353,3810r432,l12204,2540r356,1270l13208,3810r304,1270l13627,6350r50,1270l13792,10160r114,2540l14020,34290r-304,2540l13601,39370r-114,2540l13373,44450r-102,3810l13144,60960r-102,1270l12979,68580r-127,3810l12763,73660r-89,1270l12573,76200r-89,1270l13373,86360r63,6350l13538,95250r114,2540l13741,99060r89,1270l13919,101600r89,1270l14097,104140r266,1270l14401,110490r1080,2540l15671,113030r-889,1270l20154,114300r,-44628l20142,69850r-76,1270l19723,73660r25,6350l19202,82550r-114,21590l19011,105410r-114,2540l18618,110490r-343,1270l17729,111760r-1207,-1270l16078,109220r-115,-2452l15849,104140r-114,-2540l15621,99060r-115,-2540l15392,93980r-89,-2540l15214,35560r534,-3810l15646,8890r-89,-1270l15468,6350r-89,-1270l15278,3810,14884,2540,14503,1270,13677,,10998,r,5080l10871,6350r-623,l10121,5080r877,l10998,r-343,l9105,1270,8204,3708r,15342l7835,20320r-520,l7378,19050r826,l8204,3708,7861,5080,6502,11518r-800,3722l5588,16510r-102,1270l5384,19050r-114,1270l5168,21590r-101,1270l4965,24003r-114,1397l4749,26670r-114,1270l4533,29210r-101,1270l4318,31750r-102,1270l4114,34290r-114,1270l3898,36830r-63,2540l2527,48260r-76,1270l2387,50800r-76,1270l2247,53340r-76,1270l2108,55880r-610,7620l1409,64770r-114,2540l1168,74930,635,77470,558,87630,457,106768,,109220r635,3810l660,115570r-203,1270l1422,120650r89,5080l1638,128270r114,2540l1828,132080r89,1270l1993,134620r89,1270l2159,137160r88,1270l5257,149860r1194,3810l9842,160020r1956,3810l17995,170180r1702,3810l20129,173990r1143,2540l22225,177800r2286,6350l24625,185420r127,1270l24879,187960r990,6350l26593,200660r-381,2540l26136,205740r-114,3810l25908,213360r-115,1270l25666,257810r-127,3810l25463,262890r-63,1270l25323,265430r-63,1270l25184,267970r-77,1270l25044,270510r-127,1270l24790,273050r-102,1016l24688,320040r-279,1270l24409,320040r279,l24688,274066r-25,254l24549,275590r-712,11430l23774,288290r-64,1270l23685,290068r,51562l23482,342557r,15583l22758,359410r152,-1270l23482,358140r,-15583l23126,344170r-178,l22834,342900r813,-1270l23685,290068r-102,2032l23507,293370r-76,1270l22974,302260r-114,1270l22745,304800r-114,1270l22542,307340r-89,1270l22364,309880r-101,5080l22148,316230r-101,1270l21945,318770r-114,1270l21729,321310r-101,1270l21539,323850r-89,1270l21361,326390r-51,8890l21209,336664r-127,2426l21018,340360r-63,1270l20891,342900r-63,1270l20764,345440r-76,1270l20624,347980r-63,1270l20497,350520r-63,1270l20358,353060r-77,1270l20205,355600r-63,1270l20066,358140r-102,2540l19735,361950r-76,1270l19583,364490r-89,5080l19075,370941r394,2439l19380,378460r-102,1270l19177,382270r-178,1270l18935,384810r-114,5080l18694,392430r-114,2540l18300,396240r-76,1270l18161,398780r-77,1270l18021,401320r-127,5080l17818,407670r-77,1270l17449,410210r-216,1270l17081,412750r572,1270l17449,414020r77,74930l18808,497840r546,1270l19265,502920r2845,5080l22783,509270r839,1397l28600,514350r3111,l37388,515620r8103,l48691,514350r851,-1270l51181,510667r939,-1397l53149,508000r724,-1270l54610,505460r317,-1270l56108,500380r445,-2540l56616,492760r267,-1270l56972,490220r101,-1270l57175,487680r102,-1270l57619,483870r-25,-10160l57480,459740r-127,-5080l57238,449580r-101,-11430l56502,430530r-254,-2540l56210,426720r-2083,l54343,427990r-64,1346l52882,429336r-343,1194l54686,430530r38,2540l53276,434340r-1422,l52501,435610r864,-1270l54978,434340r89,2540l55168,439420r-127,l52793,440690r-1066,l51587,441960r2159,l54483,440690r685,l55283,443230r114,1270l54686,444500r-1423,1270l55270,445770r254,2540l53086,448310r-394,1270l55105,449580r673,1270l55181,452120r-1549,1270l55549,453390r-114,1270l55346,455930r-330,1270l55257,457200r115,1270l55460,459740r-203,l55270,471170r-2438,1270l51447,472440r-139,1270l53517,473710r1372,-1270l55041,472440r64,1270l55181,474980r76,1270l50812,476250r254,1270l54711,477520r407,1270l54698,480060r-1879,l50927,481330r3898,l54559,482600r-115,1270l53644,485140r254,l54152,486410r508,l54203,487680r-1664,1270l50596,488950r-190,1270l52666,490220r458,-1270l54775,488950r368,2540l53187,491490r-965,1270l54419,492760r419,1270l54483,495300r-4788,l49580,496570r4941,l54292,497840r-521,3810l53276,502920r-648,l52158,505460r-431,l48971,506653r,1347l48539,509270r-521,l48018,510667r-317,1143l47091,511810r-482,-1143l48018,510667r,-1397l47637,509270r-1054,-1270l48971,508000r,-1347l48780,506730r-2476,l46304,508000r-927,1270l44424,509270r572,1397l44716,511810r-2171,l41732,510667r-407,l41554,509270r305,-1270l42113,508000r4191,l46304,506730r-1804,l43624,505460r-889,l40284,506730r140,l40614,508000r-216,1270l40220,509270r-38,1397l39547,511810r-279,l39331,513080r-355,l38912,511810r-1994,l36817,510667r1359,-1397l37426,509270r-431,-1270l37439,506730r-330,l36830,505460r-394,1270l35941,506730r25,1270l35839,509270r-1067,l34772,510667r-241,1143l33642,511810r-343,-1143l34772,510667r,-1397l32664,509270r76,-1270l32981,506730r1004,l31889,505460r-495,685l31394,508000r-89,1270l27851,509270r-38,-1270l31394,508000r,-1855l30962,506730r-2464,l28879,504190r2972,l33451,502920r-5829,l27622,504190r-521,1270l26809,506730r-508,l26111,505460r343,l27152,504190r470,l27622,502920r-1410,l26314,500380r-368,l25666,501650r-724,1270l23977,502920r419,1270l23736,504190r241,-1270l23444,502920r-635,-1270l23279,500380r470,-1270l24180,499110r77,-2540l32524,496570r1194,-1270l23291,495300r,1270l22974,497840r-76,1270l22301,499110r51,1270l22199,500380r102,-1270l22085,499110r-572,-1270l21882,496570r1409,l23291,495300r-812,l22860,494030r444,-1270l31089,491490r-7988,l23672,488950r6084,l28333,487680r-3607,l24701,486410r521,l25895,485140r-2108,l23787,486410r-432,1270l22796,487680r229,-1270l23787,486410r,-1270l22682,485140r-64,-1270l22898,481330r8559,l30568,480060r-6743,l23139,478790r-546,l22593,488950r-661,2540l21602,491490r445,-1270l22288,488950r305,l22593,478790r-813,1270l21678,481330r-431,1270l21221,494030r-317,l20802,492760r381,l21221,494030r,-11392l20396,483870r-445,l20497,481330r1181,l21678,480060r-508,l21755,477520r749,l22148,476250r13,-1270l22809,473710r597,l23228,472440r368,l23774,471170r457,-1270l30353,469900r254,-1270l23215,468630r,1270l22923,471170r-622,1270l21653,472440r-1245,3810l19735,476250r-177,-1270l20218,473710r546,-1270l21513,469900r1702,l23215,468630r-1003,l23241,466090r876,l30454,464820r-8699,l21907,466090r254,l21932,467360r-558,l20599,468630r-406,1270l19761,469900r-102,-1270l20320,467360r508,-1270l21297,466090r458,-1270l21412,464820r1143,-3810l26454,462280r1917,-1270l24777,461010r-1397,-1270l23685,459740r229,-1270l24472,457200r1283,l23456,455930r-139,l23317,457200r-26,1270l21920,459740r-572,l21767,458470r356,-1270l23317,457200r,-1270l22758,455930r737,-1270l23825,453390r4496,l27559,452120r-2363,l25095,450850r-775,l23545,452120r-1232,l22313,454660r-457,l20916,455930r-660,l21132,453390r750,l22313,454660r,-2540l21234,452120r368,-1270l21856,450850r470,-1270l29984,449580r-190,-1270l23406,448310r838,-2540l28486,445770r1105,-1270l22999,444500r,1270l22961,447040r-648,l21247,448310r-419,l20764,447040r432,l21551,445770r1448,l22999,444500r-559,l22339,443230r343,l22860,441960r6769,l30010,440690r-6223,l24650,438150r305,-1270l25374,436880r-190,-1270l24930,435610r-1131,1143l23799,438150r-508,1270l22885,439420r-648,1270l21590,440690r,1270l20993,443230r-331,1270l20637,449580r-381,1270l20193,449580r444,l20637,444500r-432,l20929,441960r661,l21590,440690r-331,l21209,439420r127,l22085,438150r1714,l23799,436753r-127,127l22606,436880r-1055,-1270l22148,433070r8344,l27698,431800r-4648,l23037,430530r559,-1194l23888,429336r318,-1346l23126,427990r-266,1346l21450,429336r-241,-1346l21463,427990r520,-1270l20637,426720r76,-1270l22504,425450r-521,1270l51435,426720r-51,-1270l30238,425450r-2730,-1270l21564,424180r1105,-2540l28714,421640r-2133,-1270l23558,420370r495,-1270l23050,419100r-952,1270l21158,420370r,1270l20955,422910r-483,l20383,424180r-203,l20180,439420r-64,139l20116,457200r-343,2540l19596,458470r165,-1270l20116,457200r,-17641l19951,439889r,5881l19697,447040r-139,-1270l19951,445770r,-5881l19558,440690r-191,-1270l20180,439420r,-15240l20002,424180r-13,-2540l21158,421640r,-1270l20523,420370r203,-1270l21005,419100r559,-1270l22161,416560r533,l22567,415290r915,-2540l25095,414020r5562,l30784,412750r-6667,l24384,411480r-1105,l22936,412750r-750,l21602,414020r-279,1270l20104,415290r317,-1270l20612,412750r1574,l21297,411480r-317,l21145,410210r457,-1270l30111,408940r-432,-1270l22555,407670r114,-1270l23228,405130r3327,l25311,403860r-1029,l24282,402590r-864,l23152,403860r-1651,l21501,405130r-115,1270l20637,406400r38,-1270l21501,405130r,-1270l21247,403860r660,-2540l24244,401320r-711,-1270l23075,400050r229,-1270l23888,397510r7366,l31242,396240r-6617,l25031,394970r521,-1270l29972,393700r190,-1270l24295,392430r,1270l23964,394970r-330,l23063,396240r-838,l22225,398780r-1385,l21056,397510r1118,l22225,398780r,-2540l21729,396240r-406,-1270l22644,393700r1651,l24295,392430r-534,l23139,391160r1384,-1270l25488,389890r1029,-1270l25184,388620r266,-1270l26555,384810r4140,l30861,383540r-5373,l25488,384810r-444,1270l24701,386080r-305,1270l23837,388620r-800,l22809,387350r317,-1270l24003,384810r1485,l25488,383540r-863,l25400,381000r1993,l28575,379730r-2210,l26289,378460r-77,-1270l25666,377190r-444,1270l24701,379730r-140,l24561,381000r-343,1270l24066,382270r-584,1270l21818,383540r,6350l21463,391160r-64,1270l20916,392430r-88,-1270l21272,389890r546,l21818,383540r-597,l21221,386080r-292,l20929,384810r254,l21221,386080r,-2540l21475,382270r254,-1270l22390,379730r825,l24561,381000r,-1270l23291,379730r-241,-1270l22593,378460r1143,-2540l26708,375920r-1448,-1270l24180,374650r1601,-3709l30492,372110r115,-1169l26352,370941r-444,-2641l25692,368300r-254,1270l25298,369570r-711,1371l24091,370941r,1169l22631,375920r-800,1270l21564,378460r-190,l21209,377190r419,-1270l22072,373380r534,-1270l23063,372110r635,-1169l24091,372110r,-1169l22809,369570r711,-2540l30048,367030r-280,-1270l24511,365760r660,-1270l29070,364490r-3048,-1270l23698,363220r,1270l23241,365760r-458,l22923,364490r775,l23698,363220r-165,l23583,361950r204,-1270l29692,360680r-140,-1270l24282,359410r216,-1270l30734,358140r177,-1270l25222,356870r-26,-1270l24752,354330r-737,l24307,353060r204,l24371,351790r432,-1270l24993,350520r368,-1270l27457,349250r-1816,-1270l23495,347980r101,-1270l23799,346710r432,-1270l31838,345440r153,-1270l24942,344170r813,-2540l31470,341630r203,-1270l23926,340360r-114,-1270l23952,339090r330,-2426l24917,336664r-216,-1384l25349,334010r7061,l32512,332740r-7392,l25196,330200r6096,l30962,328930r-5296,l25476,327660r914,-1270l32461,326390r-76,-1270l24625,325120r190,-1270l25158,322580r7862,l32867,321310r-7099,l25946,320040r7086,l33007,318770r-6947,l25260,317500r-191,-1270l25552,314960r7671,l32981,313690r-7607,l25781,311150r774,l26543,308610r-1042,l25844,307340r7861,l33578,306070r-6705,l26771,304800r978,-1270l25844,303530r64,1270l25679,304800r-508,1270l24892,306070r-26,-1270l25057,304800r774,-1270l25641,302260r-127,-1270l27889,300990r3530,-1270l26962,299720r-153,-1270l27254,297180r5981,l33718,295910r-7595,l26123,297180r-317,1270l25438,298450r-38,-1270l26123,297180r,-1270l25946,295910r368,-1270l26593,293370r724,-1270l35229,292100r-101,-1270l27990,290830r254,-1270l28232,288290r5816,l34340,287020r-6527,l27813,288290r-356,1270l27203,289560r-432,1270l26314,290830r13,-1270l26708,288290r1105,l27813,287020r-712,l27533,284480r6972,l35128,283210r-7315,l28028,281940r127,l28409,280670r458,-1270l30200,279400r-1778,-1270l28803,275590r4686,l33718,274320r-4534,l29578,273050r394,-1270l28448,271780r,1270l28232,274320r-242,l27940,273050r508,l28448,271780r-343,l28016,270510r-89,-1270l32245,269240r-229,-1270l29286,267970r-203,-1270l29641,265430r978,l29692,264160r-749,l29527,262890r5359,l34734,261620r-4737,l29400,260350r851,-1270l33718,259080r-140,-1270l28994,257810r,1270l28994,260350r-204,l28740,260604r,3556l28638,265430r-330,l28194,266700r-191,-1270l27825,265430r915,-1270l28740,260604r-204,1016l28181,261620r-127,-1270l28041,259080r953,l28994,257810r-800,l29540,255270r3492,l33743,254000r-4254,l29997,252730r508,-1270l32664,251460r241,-1270l30759,250190r-1511,-902l29248,251460r-343,1270l28067,252730r-191,-1270l28117,251460r623,-1270l29184,250190r64,1270l29248,249288r-597,-368l29159,247650r3899,l33223,246380r-3607,l29908,245110r305,-1270l32334,243840r940,-1270l29044,242570r,2540l28460,245110r102,-1270l28917,243840r127,1270l29044,242570r-330,l29349,240030r2807,l32524,238760r-2565,l29489,237490r-1219,l28270,234950r3149,l28460,233680r-254,l28790,231140r1626,1270l32029,232410r241,-1270l29108,231140r-102,-1270l27838,229870r216,-1270l32880,228600r-241,-1270l28105,227330r165,-1270l31838,226060r534,-1270l32867,224790r89,-1270l32512,223520r-1004,1270l29044,224790r-12,-2540l29184,222250r432,-1270l33261,222250r178,-1270l30492,220980r-457,-1270l28600,219710r178,-1270l29146,217170r3150,l31445,215900r-2121,l29476,214630r242,l30086,213360r1829,l32105,212090r-3213,l28943,210820r292,-1270l29832,209550r-254,-1270l29756,208280r343,-1270l29832,205740r-940,1270l28625,207010r89,-1270l29832,205740r1067,l29946,204470r-990,l29032,203200r3124,l32613,201930r-4000,l28676,199390r267,-1270l30353,198120r-470,-1270l29413,196850r89,-1270l32486,195580r-940,-1270l28803,194310r-178,-204l28625,195580r-266,1270l28232,195580r393,l28625,194106r-584,-711l28041,215900r-394,l27584,214630r368,l28041,215900r,-22505l27749,193040r-127,-1270l29133,191770r-304,-1270l28536,189230r-266,l27330,190500r102,-2540l31445,187960r-826,-1270l27978,186690r114,-1270l28511,184150r711,l28549,182880r-1206,l27660,181610r2439,l29222,180340r-686,l29502,179070r-585,l28460,177800r-292,-1270l27355,177800r-203,l27152,185420r-254,l26885,184150r153,l27152,185420r,-7620l26974,177800r-101,-1270l28168,176530r5194,l32080,175260r-534,l31661,173990r89,-1270l32004,172720r-102,-1270l31800,170180r3340,l34709,171450r-1080,1270l33896,172720r,1270l33769,173990r-153,1270l33362,176530r1626,l35128,176491r-775,-1231l35344,172720r3314,l38747,173990r-317,1270l35864,175260r-673,1206l39141,175260r4267,l42900,176530r-7201,2540l39509,179070r1575,-1270l41668,177800r140,1270l41516,180340r-3734,l37528,181610r3188,l40322,182880r-279,1270l39687,185420r-152,1270l39497,187960r-318,2540l38252,191770r13,5080l38379,238760r114,3810l38608,245110r127,2540l38862,250190r88,1270l39039,252730r102,1270l39255,255270r127,1270l39446,257810r152,1270l39852,260350r419,1270l39217,262890r51,1270l39446,265430r,1270l40525,269240r26,1270l40652,274320r89,2540l40868,283210r1054,7620l41948,292100r114,1270l42176,294640r127,1270l42633,297180r254,2540l43637,302260r-419,1270l44297,304800r-1397,1270l44323,307340r-204,1270l44704,311150r-26,1270l44183,314960r622,3810l44450,321310r1244,1270l45643,325120r-101,2540l46659,328930r-1028,1270l46342,334010r140,1270l47167,339090r153,1270l47421,341630r-660,1270l47675,342900r-355,1270l47790,345440r571,l47510,347980r711,2540l48006,351790r673,3810l48793,359410r76,1270l49314,363220r101,1270l49517,365760r63,1270l50355,367030r-825,1270l49898,369570r228,1371l50596,372110r-368,1270l51015,374650r-292,1270l50825,378460r140,1270l51041,382270r216,1270l51371,386080r902,2540l51828,388620r-597,2540l50863,391160r1067,1270l52133,392430r89,1270l52298,394970r89,1270l52476,397510r89,1270l52654,400050r89,1270l52832,402590r88,3810l52527,406400r-559,1270l51295,407670r254,1270l53276,408940r241,1270l53467,411480r-483,l52095,412750r1562,l53670,414020r914,1270l52628,417830r1181,l54444,419100r-266,1270l51993,420370r-787,1270l54114,421640r127,1270l54317,425450r1842,l56045,421640r-115,-3810l55892,416560r-101,-1270l55689,414020r-89,-1270l55499,411480r-102,-1270l55308,408940r-89,-1270l55130,406400r-76,-1270l54965,403860r-76,-1270l54800,401320r-89,-1270l54635,398780r-457,-2540l54089,389890r-76,-1270l53949,387350r-63,-1270l53238,381000r-76,-1270l53098,378460r-63,-1270l52920,375920r-101,-1270l52705,373380r-115,-1270l52489,370941r-77,-1371l52336,368300r-76,-1270l51346,359410r-712,-5080l50507,353060r-114,-1270l50266,350520r-114,-1270l50025,347980r-114,-1270l49796,345440r-127,-1270l49555,342900r-102,-2540l49364,337820r-1117,-5080l48018,330200r-114,-1270l47802,327660r-101,-1270l47612,325120r-89,-1270l47396,322580r-127,-1270l47155,320040r-127,-1270l46901,317500r-115,-1270l46316,312420r-419,-3810l45834,307340r-64,-1270l45643,303530r-63,-1270l45453,299720r-64,-1270l44399,284480r-102,-1270l44208,281940r-89,-1270l43624,276860r-356,-2540l42697,270510r-89,-1270l42532,267970r-76,-1270l42227,265430r-38,-6350l42062,257810r-127,-1270l40868,247650r-851,-5080l40106,214630r114,-3810l40322,207010r76,-2540l40779,200660r127,-1270l41021,194310,53581,166370r1765,-2540l52997,163830r-978,1270l52146,163830r-1524,l48806,165100r2616,l50939,166370r-546,l48831,168910r-3785,3810l44615,173990r-4801,l39497,172720r1524,l41643,171450r-1486,l39700,170180r470,-1270l40576,168910r-254,-2540l44653,166370r,1270l43167,167640r-1372,1270l44018,168910r673,1270l44881,170180r140,1270l45173,170180r305,l45478,168910r1372,l47040,167640r-1270,l45770,166370r165,l46520,165100r-546,-1270l45351,163830r-482,1270l41351,165100r-76,-1270l40538,163830r-254,-1270l38519,162560r-597,1270l40259,163830r-153,1270l39700,165100r,2540l39217,167640r-546,1270l38785,170180r115,1270l35852,171450r139,-1270l36715,170180r1956,-1270l36817,168910r-470,-1270l37033,166370r2286,l39700,167640r,-2540l37528,165100r-63,-1270l36449,163830r-51,1270l35750,166306r,1334l35369,168910r-2946,l32334,167640r559,-1270l35267,166370r483,1270l35750,166306r-1156,-1206l33909,165100r-470,-1270l32626,163830r-445,1270l31140,165100r368,1270l31343,167640r-419,l30924,168910r,1270l30886,175260r-3912,l25857,175260r,1270l25654,177800r-585,l25260,176530r597,l25857,175260r-800,l24968,173990r1702,l26974,175260r318,-1270l30734,173990r152,1270l30886,170180r-445,l30441,171450r-190,1270l27393,172720r,-1270l30441,171450r,-1270l27787,170180r13,-1270l30924,168910r,-1270l28765,167640r-368,-1270l28917,165100r762,l29527,163830r-1041,l26898,165100r724,l27546,166370r-470,1270l26898,167640r,1270l26492,170180r-26,1270l26047,172720r-978,l25133,171450r1333,l26466,170180r-2514,l23952,171450r-178,889l23774,175260r-1029,l22440,173990r1321,l23774,175260r,-2921l23698,172720r-1867,l21780,171450r2172,l23952,170180r-419,l23418,168910r3480,l26898,167640r-2718,l23990,166370r597,-1270l26898,165100r-825,-1270l28486,163830r622,-1270l25171,162560r-89,1270l23698,163830r457,-1270l23431,162560r,3810l22898,166370r-305,1270l22567,168910r-558,1270l21831,168910r736,l22567,167640r-482,l22390,165100r800,l23431,166370r,-3810l21107,162560r,3810l20586,166370r-266,1270l19875,167640r470,1270l20586,168910r102,2540l20154,171450r-3225,-5080l16687,166370r-25,-1270l17945,165100r241,1270l18275,167640r940,l19570,165100r1537,1270l21107,162560r-318,l20751,163830r-1041,l19532,162560r1257,l20828,161290r3784,l24155,162560r1016,l25539,161290r3632,l29108,162560r660,l30010,161290r1574,l31788,160020r-5830,l25400,158750r-356,l24384,160020r-2985,l21336,158750r-978,l20345,160020r-787,l19558,161290r-686,1270l18630,162560r-381,1270l16294,163830r-38,-1270l16154,161290r597,-1270l19558,161290r,-1270l17818,160020r38,-1270l16903,158750r-114,-1270l17907,157480r-51,1270l20358,158750r25,-1270l21259,157480r77,1270l25044,158750r-51,-1270l26123,157480r-723,1270l33616,158750r5982,-1270l28511,157480r-1880,-1270l21869,156210r-114,-1270l21107,154940r-406,1270l18618,156210r216,-1270l18910,153670r2743,l20891,152400r-1473,l18846,151130r-597,l18186,152400r-216,l17970,153670r-114,1270l17780,156210r-2147,l15633,158750r-406,1168l15227,161290r-38,1270l14071,162560r-457,-1270l15227,161290r,-1372l14046,160020r-356,-1270l13627,157480r1917,l15633,158750r,-2540l13690,156210r165,-1270l13944,153670r4026,l17970,152400r-3708,l13957,151130r-280,1270l12915,152400r,1270l12573,156210r-381,1270l12433,158750r-343,l11404,157480r-1270,l10071,154940r787,l10972,153670r1943,l12915,152400r-2006,l10452,151130r978,-1270l22504,149860r-178,-1270l10083,148590r,1270l10020,151130r-140,l9677,152400r-178,l9499,154940r-355,-1270l9436,153670r63,1270l9499,152400r-965,l8648,151130r191,-1270l10083,149860r,-1270l9131,148590r63,-1220l9283,146050r12129,l21882,144780r-13437,l8445,146050r-254,1320l7708,148590r-584,l7023,147370r-64,-1320l8445,146050r,-1270l7086,144780r165,-1270l7035,143510r-101,-1270l6756,143510r-686,l5905,144780r-165,l5537,143510r-242,l5168,139700r-12,-1270l3987,138430r102,-1270l4152,135890r-266,-1270l5041,133350r445,-2540l6032,130810r-419,-1270l6083,128270r648,-1270l18338,127000r89,-1270l7315,125730r940,-2540l13601,123190r2807,-1270l21386,121920r267,-1270l21805,120650r-1460,-1270l21983,118110r292,-1270l20701,115570r203,-1270l23253,114300r13,-1270l21259,113030r-38,-1270l23050,111760r686,-1270l21805,110490r521,-1270l20955,109220r-178,1270l20701,109220r279,-1270l23710,107950r1042,-1182l24892,106768r-1004,-1358l23431,105410r-165,1358l22479,106768r50,-2628l24498,104140r,-1270l22961,102870r-38,-1270l23253,100330r699,l23710,99060r-1651,l22059,101600r-165,1270l20866,102870r63,-1270l21196,101600r711,-1270l22059,101600r,-2540l21475,99060r115,-1270l21742,96520r1346,l23139,95250r-178,l22847,93980r-788,l21818,95250r-673,l20878,93980r331,-1270l24244,92710r-546,-1270l21259,91440r204,-1270l21323,88900r1397,l22974,87630r914,l22567,86360r407,-1270l23152,85090r711,-1270l23749,82550,22377,81305r,3785l21361,86360r127,-1270l22377,85090r,-3785l23202,80010r623,l24015,78740,22948,77470r597,l24422,76200r38,-1270l22402,74930r-647,1270l22377,76200r102,1270l22288,78740r-470,l21221,77470r191,l21615,76200r140,l21209,74930r787,l22491,73660r153,l22974,72390r1511,l24714,71120r-1219,l23596,69850r203,-1270l23901,67310r-1410,l22491,69850r-305,1270l21856,69850r38,-1270l22428,68580r63,1270l22491,67310r-457,l22352,66040r381,-1270l24358,64770r153,-1270l23241,63500r12,-1270l23266,60960r1727,l25273,59690r-1448,l23774,58420r-1029,l22745,57150r1600,l24714,55880r-1842,l22136,54610r419,-1270l25209,53340r-457,-1270l22237,52070r483,-1270l24523,50800r496,-1270l25285,49530r-444,-1270l24358,49530r-1333,l23126,48260r76,-1270l24904,46990r330,-1270l23368,45720r647,-1270l24104,43180r953,l25234,41910r-1511,l23723,43180r-419,1270l22821,44450r-76,-1270l23723,43180r,-1270l23368,41910r-254,-1270l23596,39370r1753,l25463,38100r-1283,l24155,36830r317,-1270l25273,35560r-51,-1270l24282,34290r-622,1270l23202,33020r-127,l24536,31750r267,l23774,30480r495,-1270l24384,27940r342,l23329,26670r216,-1270l25184,24130r-546,-1270l24257,22860r1524,-1270l25057,20320r-1359,l23672,17780r1537,l25234,16510,23964,15240r801,-1270l24930,12700r406,-1182l26962,11518r101,1182l27152,13970r102,1270l27762,21590r63,1270l27889,24003r89,1397l28041,26670r76,1270l28194,29210r114,2540l28409,34290r115,2540l28638,39370r114,3810l28879,64770r115,8890l29108,78740r368,1270l29552,81280r178,1270l29057,83820r64,1270l29451,86360r-114,1270l29273,110490r660,1270l32981,113030r547,l33045,114300r914,l34201,113030r774,l34569,114300r-470,1270l30657,115570r521,1270l35102,116840r915,-1270l35217,114300r139,l36360,113030r800,-1270l39141,111760r610,-1270l37592,110490r12,-2540l39916,107950r101,-1182l37934,106768r420,-1358l38595,105410r216,-1270l37807,105410r-838,l36995,104140r1816,l39852,104140r-51,-1270l38176,102870r419,-1270l38938,100330r-1283,l37261,101600r-711,l36449,100330r685,-1270l39827,99060r-51,-1270l37350,97790r38,-1270l39725,96520r51,-1270l38455,95250r-914,-1270l36652,95250r-394,l36410,93980r1131,l40055,93980r343,-1270l39954,92710r-432,-1270l38455,92710r-1283,l37274,91440r330,-1270l39344,90170,38328,88900r-1384,l36804,90170r-521,l36334,88900r191,-1270l36957,87630r660,-1270l36791,86360r-317,-1270l36487,83820r2336,l38785,82550r-736,l37934,81280r254,-1270l38633,80010r203,-1270l37401,78740r,1270l37363,81280r-305,l36537,82550r-368,-1270l36156,80010r1245,l37401,78740r-1118,l36182,77470r228,-1270l37744,74930r-279,-1270l37960,72390r635,1270l39065,72390r-711,l38176,71120r444,-1270l38735,68580r-1347,l37503,67310r203,-1270l39039,64770r-584,-1270l37782,62230r737,-1270l38658,59690r153,-1270l38036,58420r-229,-496l37807,59690r-114,1270l37338,60960r-39,-1270l37807,59690r,-1766l37452,57150r-51,-1270l39497,55880r-64,-1270l37807,54610r-76,-1270l37985,52070r1753,l37223,50927r,20193l37007,71120r-177,1270l36664,72390r-76,-1270l36474,69850r686,l37223,71120r,-20193l36944,50800r-114,-1270l38328,48260r978,l37947,45720r1727,l39789,44450r-2553,l37109,45720r-114,-7620l39636,38100r127,-1270l38227,36830r127,-1270l38747,34290r242,l39293,33020r-597,-1270l37452,32588r,1702l37325,35560r-140,l37287,34290r165,l37452,32588r-648,432l37325,31750r-38,-1270l38823,30480r496,-1270l38938,27940r-1143,l38620,26670r1778,-1270l40525,25400r-635,-1270l39268,22860r-241,-1270l38823,22860r-838,1143l37896,24130r-317,l37541,22860r-432,l37744,21590r1283,l40347,20320r-127,l39674,19050r-254,l40678,17780r-1601,l39141,16510r317,-1270l39560,13970r191,l39687,12700r-1473,l38214,15240r-432,1270l37706,15240r508,l38214,12700r-330,l37795,11518r4330,l42176,12700r76,11430l42760,27940r508,12700l43345,41910r89,1270l43510,44450r89,1270l43675,46990r89,1270l43827,49530r64,1270l43967,52070r63,1270l44107,54610r63,1270l44234,57150r76,1270l44411,62230r115,16510l44932,82550r,12700l45224,97790r38,1270l45351,101600r102,2540l45554,109220r585,1270l47904,113030r-597,l47117,114300r4597,l51625,115570r-533,1270l48463,116840r165,1270l53200,118110r127,-1270l52044,115570r1054,-1270l53759,113030r838,-1270l53136,111760r,1270l52285,114300r-152,-1270l48933,113030r1867,-1270l51346,111760r1790,1270l53136,111760r-927,l52031,110490r318,l53492,109220r1791,l54724,107950r800,l55651,106768r-1308,-1358l55029,105410r127,-1270l54013,104140r,1270l53047,106680r-76,-1270l54013,105410r,-1270l52870,104140r-305,-1270l52984,101600r2261,l55321,100330r-1842,l53949,99060r1372,-1270l52476,97790r-38,-2540l54444,95250r153,-1270l53263,93980r991,-3810l54597,90170,53213,88900r50,-1270l55041,87630r-279,-1270l53797,86360r482,-1270l55067,85090r114,-1270l54013,82550r1054,l55460,81280r-1701,l53759,82550r-521,1270l53162,86360r-356,l52908,85090r254,1270l53162,83820r-381,l52666,82550r1093,l53759,81280r-1093,l52235,80010r431,-1270l54470,78740r736,-1270l55346,77470,54102,76200r825,-1270l55168,74930r127,-1270l53581,73660r,2540l52463,76200r216,-1270l53568,74930r13,1270l53581,73660r-889,l52158,72390r356,l53276,71120r1664,l55486,69850r-1270,l54317,68580r394,-1270l55867,64770r-356,l55384,63500r-673,l54711,64770r-216,1270l53936,67310r-584,l53352,69850r-711,l52578,68580r660,l53352,69850r,-2540l53035,67310r-242,-1270l52959,64770r1752,l54711,63500r-1448,l52743,62230r355,l54229,60960r939,l54076,59690r318,-1270l54698,58420r483,-1270l55664,55880r-1131,l54533,57150r-698,1270l52857,58420r76,-1270l54533,57150r,-1270l53073,55880r140,-1270l53327,53340r470,1270l54813,54610r190,-1270l53581,52070r1168,-1270l55257,50800r76,-1270l55105,48260r-965,l54241,49530r-1054,l53174,43180r1880,l54127,41910r851,-1270l55295,39370r242,-1270l54584,38100r-521,1270l53505,39370r-178,-1270l54013,38100r812,-1270l53682,35560r-190,l53505,34290r-140,-1270l54698,33020r267,-1270l55384,30480r369,-2540l55943,26670r-775,l55156,27940r-1080,l54076,30480r-13,1270l53898,30480r178,l54076,27940r-152,l53733,26670r559,l55346,25400,53822,24130r2096,-2540l54356,19050r50,-1270l55511,16510r394,l54495,15240r267,-1270l55854,12700r-228,-1182l58610,11518r89,1182l58801,13970r1168,8890l60566,27940r1092,10160l61772,39370r115,1270l62001,41910r114,1270l62242,44450r572,6350l62941,52070r114,1270l63144,54610r102,1270l63347,57150r102,1270l63550,59690r89,1270l63741,62230r101,1270l63969,71120r445,3810l64427,97790r-1054,l63030,99060r1308,l64236,100330r343,1270l63550,101600r305,1270l63563,104140r-508,1270l64084,105410r190,-1270l64655,104140r102,2628l65036,109220r-2565,1270l62649,111760r1435,l64389,113030r-305,1270l62268,114300r381,1270l64274,115570r-89,10160l64058,129540r-89,1270l57835,130810r267,1270l64198,132080r-38,3810l64058,136296r,2134l63855,139700r-495,1270l62865,140970r-51,-2540l64058,138430r,-2134l63842,137160r-368,l63106,135890r-495,l61976,137160r-2198,l58724,138430r2998,l61810,142240r-419,1270l61658,143510r826,1270l62572,146050r-711,1320l61379,147370r228,1220l60833,151130r-318,1270l59118,154940r-1118,l57924,153670r-127,l58077,152400r546,l58724,151130r-431,-1270l58889,147370r1194,l59283,146050r-1295,l57429,147370r-216,l57543,148590r76,1270l57251,151130r-203,l57048,154940r-914,l56883,156210r-2146,l53924,157480r-521,l53276,154940r229,l53581,153670r-178,l54622,152400r2248,l56781,153670r267,1270l57048,151130r-1283,l54241,152400r-1359,l46367,153670r6807,l52806,154940r-406,l52057,157480r1308,l53136,158750r2959,l55575,160020r-216,l54978,161290r-318,l54610,160020r-2020,l52819,158750r-1181,l51384,160020r-216,l51054,161290r-4204,l46901,160020r622,l46888,158750r-127,l46355,160020r-369,l45872,161290r-3061,l41427,162560r432,l41275,163830r4076,l45008,162560r1334,l45974,163830r4648,l51244,162560r1219,l52628,161290r1524,l53771,162560r2451,l58864,158750r-1575,l57226,157480r2527,l62395,153670r2425,-7620l65582,143510r661,-2540l66903,138430r394,-3810l67259,127000r279,-2540xe" fillcolor="#323031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52704" behindDoc="0" locked="0" layoutInCell="1" allowOverlap="1" wp14:anchorId="0AC7593A" wp14:editId="1CB6ADDC">
                <wp:simplePos x="0" y="0"/>
                <wp:positionH relativeFrom="page">
                  <wp:posOffset>4718331</wp:posOffset>
                </wp:positionH>
                <wp:positionV relativeFrom="paragraph">
                  <wp:posOffset>-26435</wp:posOffset>
                </wp:positionV>
                <wp:extent cx="54610" cy="557530"/>
                <wp:effectExtent l="0" t="0" r="0" b="0"/>
                <wp:wrapNone/>
                <wp:docPr id="172" name="Group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610" cy="557530"/>
                          <a:chOff x="0" y="0"/>
                          <a:chExt cx="54610" cy="557530"/>
                        </a:xfrm>
                      </wpg:grpSpPr>
                      <wps:wsp>
                        <wps:cNvPr id="173" name="Graphic 173"/>
                        <wps:cNvSpPr/>
                        <wps:spPr>
                          <a:xfrm>
                            <a:off x="-2" y="3"/>
                            <a:ext cx="5461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557530">
                                <a:moveTo>
                                  <a:pt x="6565" y="140970"/>
                                </a:moveTo>
                                <a:lnTo>
                                  <a:pt x="6413" y="140690"/>
                                </a:lnTo>
                                <a:lnTo>
                                  <a:pt x="6350" y="140512"/>
                                </a:lnTo>
                                <a:lnTo>
                                  <a:pt x="6032" y="140677"/>
                                </a:lnTo>
                                <a:lnTo>
                                  <a:pt x="4800" y="141363"/>
                                </a:lnTo>
                                <a:lnTo>
                                  <a:pt x="5372" y="141490"/>
                                </a:lnTo>
                                <a:lnTo>
                                  <a:pt x="5600" y="141630"/>
                                </a:lnTo>
                                <a:lnTo>
                                  <a:pt x="5765" y="141566"/>
                                </a:lnTo>
                                <a:lnTo>
                                  <a:pt x="6045" y="141465"/>
                                </a:lnTo>
                                <a:lnTo>
                                  <a:pt x="6311" y="141274"/>
                                </a:lnTo>
                                <a:lnTo>
                                  <a:pt x="6565" y="140970"/>
                                </a:lnTo>
                                <a:close/>
                              </a:path>
                              <a:path w="54610" h="557530">
                                <a:moveTo>
                                  <a:pt x="6731" y="133299"/>
                                </a:moveTo>
                                <a:lnTo>
                                  <a:pt x="6337" y="133045"/>
                                </a:lnTo>
                                <a:lnTo>
                                  <a:pt x="6096" y="133299"/>
                                </a:lnTo>
                                <a:lnTo>
                                  <a:pt x="5918" y="133553"/>
                                </a:lnTo>
                                <a:lnTo>
                                  <a:pt x="5727" y="133807"/>
                                </a:lnTo>
                                <a:lnTo>
                                  <a:pt x="5867" y="133908"/>
                                </a:lnTo>
                                <a:lnTo>
                                  <a:pt x="6019" y="134023"/>
                                </a:lnTo>
                                <a:lnTo>
                                  <a:pt x="6299" y="134213"/>
                                </a:lnTo>
                                <a:lnTo>
                                  <a:pt x="6477" y="133883"/>
                                </a:lnTo>
                                <a:lnTo>
                                  <a:pt x="6629" y="133629"/>
                                </a:lnTo>
                                <a:lnTo>
                                  <a:pt x="6718" y="133350"/>
                                </a:lnTo>
                                <a:close/>
                              </a:path>
                              <a:path w="54610" h="557530">
                                <a:moveTo>
                                  <a:pt x="6781" y="150304"/>
                                </a:moveTo>
                                <a:lnTo>
                                  <a:pt x="6565" y="150114"/>
                                </a:lnTo>
                                <a:lnTo>
                                  <a:pt x="6350" y="149936"/>
                                </a:lnTo>
                                <a:lnTo>
                                  <a:pt x="6045" y="149669"/>
                                </a:lnTo>
                                <a:lnTo>
                                  <a:pt x="5753" y="149910"/>
                                </a:lnTo>
                                <a:lnTo>
                                  <a:pt x="5524" y="150075"/>
                                </a:lnTo>
                                <a:lnTo>
                                  <a:pt x="5295" y="150253"/>
                                </a:lnTo>
                                <a:lnTo>
                                  <a:pt x="5537" y="150431"/>
                                </a:lnTo>
                                <a:lnTo>
                                  <a:pt x="5765" y="150749"/>
                                </a:lnTo>
                                <a:lnTo>
                                  <a:pt x="6007" y="150749"/>
                                </a:lnTo>
                                <a:lnTo>
                                  <a:pt x="6261" y="150761"/>
                                </a:lnTo>
                                <a:lnTo>
                                  <a:pt x="6527" y="150469"/>
                                </a:lnTo>
                                <a:lnTo>
                                  <a:pt x="6781" y="150304"/>
                                </a:lnTo>
                                <a:close/>
                              </a:path>
                              <a:path w="54610" h="557530">
                                <a:moveTo>
                                  <a:pt x="7099" y="124536"/>
                                </a:moveTo>
                                <a:lnTo>
                                  <a:pt x="6972" y="124409"/>
                                </a:lnTo>
                                <a:lnTo>
                                  <a:pt x="6858" y="124269"/>
                                </a:lnTo>
                                <a:lnTo>
                                  <a:pt x="6629" y="124015"/>
                                </a:lnTo>
                                <a:lnTo>
                                  <a:pt x="6451" y="124282"/>
                                </a:lnTo>
                                <a:lnTo>
                                  <a:pt x="6273" y="124460"/>
                                </a:lnTo>
                                <a:lnTo>
                                  <a:pt x="6210" y="124663"/>
                                </a:lnTo>
                                <a:lnTo>
                                  <a:pt x="6489" y="125018"/>
                                </a:lnTo>
                                <a:lnTo>
                                  <a:pt x="6743" y="124879"/>
                                </a:lnTo>
                                <a:lnTo>
                                  <a:pt x="6908" y="124701"/>
                                </a:lnTo>
                                <a:lnTo>
                                  <a:pt x="7099" y="124536"/>
                                </a:lnTo>
                                <a:close/>
                              </a:path>
                              <a:path w="54610" h="557530">
                                <a:moveTo>
                                  <a:pt x="7200" y="158775"/>
                                </a:moveTo>
                                <a:lnTo>
                                  <a:pt x="7188" y="158102"/>
                                </a:lnTo>
                                <a:lnTo>
                                  <a:pt x="7048" y="158026"/>
                                </a:lnTo>
                                <a:lnTo>
                                  <a:pt x="6845" y="157835"/>
                                </a:lnTo>
                                <a:lnTo>
                                  <a:pt x="6299" y="158026"/>
                                </a:lnTo>
                                <a:lnTo>
                                  <a:pt x="5727" y="158115"/>
                                </a:lnTo>
                                <a:lnTo>
                                  <a:pt x="5854" y="158788"/>
                                </a:lnTo>
                                <a:lnTo>
                                  <a:pt x="5880" y="158915"/>
                                </a:lnTo>
                                <a:lnTo>
                                  <a:pt x="6146" y="159080"/>
                                </a:lnTo>
                                <a:lnTo>
                                  <a:pt x="6299" y="159080"/>
                                </a:lnTo>
                                <a:lnTo>
                                  <a:pt x="6858" y="159067"/>
                                </a:lnTo>
                                <a:lnTo>
                                  <a:pt x="7200" y="158775"/>
                                </a:lnTo>
                                <a:close/>
                              </a:path>
                              <a:path w="54610" h="557530">
                                <a:moveTo>
                                  <a:pt x="7734" y="197700"/>
                                </a:moveTo>
                                <a:lnTo>
                                  <a:pt x="7594" y="197700"/>
                                </a:lnTo>
                                <a:lnTo>
                                  <a:pt x="7594" y="197942"/>
                                </a:lnTo>
                                <a:lnTo>
                                  <a:pt x="7734" y="198056"/>
                                </a:lnTo>
                                <a:lnTo>
                                  <a:pt x="7734" y="197815"/>
                                </a:lnTo>
                                <a:close/>
                              </a:path>
                              <a:path w="54610" h="557530">
                                <a:moveTo>
                                  <a:pt x="8915" y="165531"/>
                                </a:moveTo>
                                <a:lnTo>
                                  <a:pt x="8458" y="165049"/>
                                </a:lnTo>
                                <a:lnTo>
                                  <a:pt x="8216" y="164693"/>
                                </a:lnTo>
                                <a:lnTo>
                                  <a:pt x="7886" y="164477"/>
                                </a:lnTo>
                                <a:lnTo>
                                  <a:pt x="7759" y="164388"/>
                                </a:lnTo>
                                <a:lnTo>
                                  <a:pt x="7442" y="164604"/>
                                </a:lnTo>
                                <a:lnTo>
                                  <a:pt x="7200" y="164680"/>
                                </a:lnTo>
                                <a:lnTo>
                                  <a:pt x="7391" y="165074"/>
                                </a:lnTo>
                                <a:lnTo>
                                  <a:pt x="7518" y="165506"/>
                                </a:lnTo>
                                <a:lnTo>
                                  <a:pt x="7785" y="165823"/>
                                </a:lnTo>
                                <a:lnTo>
                                  <a:pt x="8331" y="165696"/>
                                </a:lnTo>
                                <a:lnTo>
                                  <a:pt x="8915" y="165531"/>
                                </a:lnTo>
                                <a:close/>
                              </a:path>
                              <a:path w="54610" h="557530">
                                <a:moveTo>
                                  <a:pt x="10325" y="171272"/>
                                </a:moveTo>
                                <a:lnTo>
                                  <a:pt x="9740" y="170967"/>
                                </a:lnTo>
                                <a:lnTo>
                                  <a:pt x="9499" y="170751"/>
                                </a:lnTo>
                                <a:lnTo>
                                  <a:pt x="9245" y="170726"/>
                                </a:lnTo>
                                <a:lnTo>
                                  <a:pt x="9055" y="170713"/>
                                </a:lnTo>
                                <a:lnTo>
                                  <a:pt x="8851" y="170967"/>
                                </a:lnTo>
                                <a:lnTo>
                                  <a:pt x="8661" y="171107"/>
                                </a:lnTo>
                                <a:lnTo>
                                  <a:pt x="8826" y="171284"/>
                                </a:lnTo>
                                <a:lnTo>
                                  <a:pt x="8966" y="171589"/>
                                </a:lnTo>
                                <a:lnTo>
                                  <a:pt x="9410" y="171653"/>
                                </a:lnTo>
                                <a:lnTo>
                                  <a:pt x="9690" y="171475"/>
                                </a:lnTo>
                                <a:lnTo>
                                  <a:pt x="10325" y="171272"/>
                                </a:lnTo>
                                <a:close/>
                              </a:path>
                              <a:path w="54610" h="557530">
                                <a:moveTo>
                                  <a:pt x="14808" y="193116"/>
                                </a:moveTo>
                                <a:lnTo>
                                  <a:pt x="14770" y="192938"/>
                                </a:lnTo>
                                <a:lnTo>
                                  <a:pt x="14579" y="192925"/>
                                </a:lnTo>
                                <a:lnTo>
                                  <a:pt x="14439" y="193014"/>
                                </a:lnTo>
                                <a:lnTo>
                                  <a:pt x="13665" y="193636"/>
                                </a:lnTo>
                                <a:lnTo>
                                  <a:pt x="13487" y="194754"/>
                                </a:lnTo>
                                <a:lnTo>
                                  <a:pt x="12357" y="194754"/>
                                </a:lnTo>
                                <a:lnTo>
                                  <a:pt x="12204" y="195110"/>
                                </a:lnTo>
                                <a:lnTo>
                                  <a:pt x="12242" y="195275"/>
                                </a:lnTo>
                                <a:lnTo>
                                  <a:pt x="12331" y="195605"/>
                                </a:lnTo>
                                <a:lnTo>
                                  <a:pt x="12471" y="195922"/>
                                </a:lnTo>
                                <a:lnTo>
                                  <a:pt x="12636" y="196227"/>
                                </a:lnTo>
                                <a:lnTo>
                                  <a:pt x="12839" y="196621"/>
                                </a:lnTo>
                                <a:lnTo>
                                  <a:pt x="13500" y="196659"/>
                                </a:lnTo>
                                <a:lnTo>
                                  <a:pt x="13652" y="196278"/>
                                </a:lnTo>
                                <a:lnTo>
                                  <a:pt x="14058" y="195262"/>
                                </a:lnTo>
                                <a:lnTo>
                                  <a:pt x="14401" y="194233"/>
                                </a:lnTo>
                                <a:lnTo>
                                  <a:pt x="14808" y="193116"/>
                                </a:lnTo>
                                <a:close/>
                              </a:path>
                              <a:path w="54610" h="557530">
                                <a:moveTo>
                                  <a:pt x="15316" y="42100"/>
                                </a:moveTo>
                                <a:lnTo>
                                  <a:pt x="15062" y="41808"/>
                                </a:lnTo>
                                <a:lnTo>
                                  <a:pt x="14871" y="41427"/>
                                </a:lnTo>
                                <a:lnTo>
                                  <a:pt x="14325" y="41097"/>
                                </a:lnTo>
                                <a:lnTo>
                                  <a:pt x="13931" y="41173"/>
                                </a:lnTo>
                                <a:lnTo>
                                  <a:pt x="13627" y="41198"/>
                                </a:lnTo>
                                <a:lnTo>
                                  <a:pt x="13462" y="41503"/>
                                </a:lnTo>
                                <a:lnTo>
                                  <a:pt x="13957" y="41833"/>
                                </a:lnTo>
                                <a:lnTo>
                                  <a:pt x="14439" y="42138"/>
                                </a:lnTo>
                                <a:lnTo>
                                  <a:pt x="14947" y="42405"/>
                                </a:lnTo>
                                <a:lnTo>
                                  <a:pt x="15125" y="42265"/>
                                </a:lnTo>
                                <a:lnTo>
                                  <a:pt x="15316" y="42100"/>
                                </a:lnTo>
                                <a:close/>
                              </a:path>
                              <a:path w="54610" h="557530">
                                <a:moveTo>
                                  <a:pt x="15684" y="199364"/>
                                </a:moveTo>
                                <a:lnTo>
                                  <a:pt x="15417" y="199110"/>
                                </a:lnTo>
                                <a:lnTo>
                                  <a:pt x="15163" y="198843"/>
                                </a:lnTo>
                                <a:lnTo>
                                  <a:pt x="14884" y="198602"/>
                                </a:lnTo>
                                <a:lnTo>
                                  <a:pt x="14617" y="198564"/>
                                </a:lnTo>
                                <a:lnTo>
                                  <a:pt x="14401" y="198539"/>
                                </a:lnTo>
                                <a:lnTo>
                                  <a:pt x="14198" y="198513"/>
                                </a:lnTo>
                                <a:lnTo>
                                  <a:pt x="14071" y="198539"/>
                                </a:lnTo>
                                <a:lnTo>
                                  <a:pt x="13944" y="198577"/>
                                </a:lnTo>
                                <a:lnTo>
                                  <a:pt x="13728" y="198666"/>
                                </a:lnTo>
                                <a:lnTo>
                                  <a:pt x="14389" y="199593"/>
                                </a:lnTo>
                                <a:lnTo>
                                  <a:pt x="14630" y="199593"/>
                                </a:lnTo>
                                <a:lnTo>
                                  <a:pt x="14986" y="199605"/>
                                </a:lnTo>
                                <a:lnTo>
                                  <a:pt x="15328" y="199453"/>
                                </a:lnTo>
                                <a:lnTo>
                                  <a:pt x="15684" y="199364"/>
                                </a:lnTo>
                                <a:close/>
                              </a:path>
                              <a:path w="54610" h="557530">
                                <a:moveTo>
                                  <a:pt x="16078" y="202234"/>
                                </a:moveTo>
                                <a:lnTo>
                                  <a:pt x="16002" y="201980"/>
                                </a:lnTo>
                                <a:lnTo>
                                  <a:pt x="15887" y="201752"/>
                                </a:lnTo>
                                <a:lnTo>
                                  <a:pt x="15748" y="201701"/>
                                </a:lnTo>
                                <a:lnTo>
                                  <a:pt x="15494" y="201612"/>
                                </a:lnTo>
                                <a:lnTo>
                                  <a:pt x="15201" y="201650"/>
                                </a:lnTo>
                                <a:lnTo>
                                  <a:pt x="14770" y="201625"/>
                                </a:lnTo>
                                <a:lnTo>
                                  <a:pt x="14452" y="201676"/>
                                </a:lnTo>
                                <a:lnTo>
                                  <a:pt x="13970" y="201739"/>
                                </a:lnTo>
                                <a:lnTo>
                                  <a:pt x="13398" y="201866"/>
                                </a:lnTo>
                                <a:lnTo>
                                  <a:pt x="13271" y="202006"/>
                                </a:lnTo>
                                <a:lnTo>
                                  <a:pt x="13233" y="202222"/>
                                </a:lnTo>
                                <a:lnTo>
                                  <a:pt x="13347" y="202450"/>
                                </a:lnTo>
                                <a:lnTo>
                                  <a:pt x="14211" y="202476"/>
                                </a:lnTo>
                                <a:lnTo>
                                  <a:pt x="15011" y="202476"/>
                                </a:lnTo>
                                <a:lnTo>
                                  <a:pt x="15900" y="202450"/>
                                </a:lnTo>
                                <a:lnTo>
                                  <a:pt x="16078" y="202234"/>
                                </a:lnTo>
                                <a:close/>
                              </a:path>
                              <a:path w="54610" h="557530">
                                <a:moveTo>
                                  <a:pt x="16852" y="39522"/>
                                </a:moveTo>
                                <a:lnTo>
                                  <a:pt x="16497" y="39166"/>
                                </a:lnTo>
                                <a:lnTo>
                                  <a:pt x="16294" y="38900"/>
                                </a:lnTo>
                                <a:lnTo>
                                  <a:pt x="16040" y="38747"/>
                                </a:lnTo>
                                <a:lnTo>
                                  <a:pt x="15532" y="39116"/>
                                </a:lnTo>
                                <a:lnTo>
                                  <a:pt x="15646" y="39484"/>
                                </a:lnTo>
                                <a:lnTo>
                                  <a:pt x="15862" y="39763"/>
                                </a:lnTo>
                                <a:lnTo>
                                  <a:pt x="16103" y="39916"/>
                                </a:lnTo>
                                <a:lnTo>
                                  <a:pt x="16497" y="39712"/>
                                </a:lnTo>
                                <a:lnTo>
                                  <a:pt x="16852" y="39522"/>
                                </a:lnTo>
                                <a:close/>
                              </a:path>
                              <a:path w="54610" h="557530">
                                <a:moveTo>
                                  <a:pt x="18122" y="36499"/>
                                </a:moveTo>
                                <a:lnTo>
                                  <a:pt x="17932" y="36195"/>
                                </a:lnTo>
                                <a:lnTo>
                                  <a:pt x="17741" y="35877"/>
                                </a:lnTo>
                                <a:lnTo>
                                  <a:pt x="17424" y="35369"/>
                                </a:lnTo>
                                <a:lnTo>
                                  <a:pt x="17106" y="35763"/>
                                </a:lnTo>
                                <a:lnTo>
                                  <a:pt x="16776" y="35991"/>
                                </a:lnTo>
                                <a:lnTo>
                                  <a:pt x="16776" y="36487"/>
                                </a:lnTo>
                                <a:lnTo>
                                  <a:pt x="17081" y="36893"/>
                                </a:lnTo>
                                <a:lnTo>
                                  <a:pt x="17297" y="36931"/>
                                </a:lnTo>
                                <a:lnTo>
                                  <a:pt x="17538" y="36969"/>
                                </a:lnTo>
                                <a:lnTo>
                                  <a:pt x="17843" y="36664"/>
                                </a:lnTo>
                                <a:lnTo>
                                  <a:pt x="18122" y="36499"/>
                                </a:lnTo>
                                <a:close/>
                              </a:path>
                              <a:path w="54610" h="557530">
                                <a:moveTo>
                                  <a:pt x="18630" y="195834"/>
                                </a:moveTo>
                                <a:lnTo>
                                  <a:pt x="18605" y="195707"/>
                                </a:lnTo>
                                <a:lnTo>
                                  <a:pt x="18262" y="195643"/>
                                </a:lnTo>
                                <a:lnTo>
                                  <a:pt x="17538" y="196951"/>
                                </a:lnTo>
                                <a:lnTo>
                                  <a:pt x="16865" y="198208"/>
                                </a:lnTo>
                                <a:lnTo>
                                  <a:pt x="16167" y="199580"/>
                                </a:lnTo>
                                <a:lnTo>
                                  <a:pt x="16383" y="199809"/>
                                </a:lnTo>
                                <a:lnTo>
                                  <a:pt x="16471" y="199961"/>
                                </a:lnTo>
                                <a:lnTo>
                                  <a:pt x="16637" y="199910"/>
                                </a:lnTo>
                                <a:lnTo>
                                  <a:pt x="16840" y="199910"/>
                                </a:lnTo>
                                <a:lnTo>
                                  <a:pt x="17462" y="198526"/>
                                </a:lnTo>
                                <a:lnTo>
                                  <a:pt x="18046" y="197205"/>
                                </a:lnTo>
                                <a:lnTo>
                                  <a:pt x="18618" y="195884"/>
                                </a:lnTo>
                                <a:close/>
                              </a:path>
                              <a:path w="54610" h="557530">
                                <a:moveTo>
                                  <a:pt x="19862" y="31648"/>
                                </a:moveTo>
                                <a:lnTo>
                                  <a:pt x="19850" y="31508"/>
                                </a:lnTo>
                                <a:lnTo>
                                  <a:pt x="19824" y="31153"/>
                                </a:lnTo>
                                <a:lnTo>
                                  <a:pt x="19583" y="30810"/>
                                </a:lnTo>
                                <a:lnTo>
                                  <a:pt x="19329" y="30251"/>
                                </a:lnTo>
                                <a:lnTo>
                                  <a:pt x="19011" y="30695"/>
                                </a:lnTo>
                                <a:lnTo>
                                  <a:pt x="18694" y="30949"/>
                                </a:lnTo>
                                <a:lnTo>
                                  <a:pt x="18643" y="31457"/>
                                </a:lnTo>
                                <a:lnTo>
                                  <a:pt x="18923" y="31889"/>
                                </a:lnTo>
                                <a:lnTo>
                                  <a:pt x="19342" y="31991"/>
                                </a:lnTo>
                                <a:lnTo>
                                  <a:pt x="19862" y="31648"/>
                                </a:lnTo>
                                <a:close/>
                              </a:path>
                              <a:path w="54610" h="557530">
                                <a:moveTo>
                                  <a:pt x="20891" y="513080"/>
                                </a:moveTo>
                                <a:lnTo>
                                  <a:pt x="20510" y="511810"/>
                                </a:lnTo>
                                <a:lnTo>
                                  <a:pt x="20129" y="513080"/>
                                </a:lnTo>
                                <a:lnTo>
                                  <a:pt x="20891" y="513080"/>
                                </a:lnTo>
                                <a:close/>
                              </a:path>
                              <a:path w="54610" h="557530">
                                <a:moveTo>
                                  <a:pt x="21259" y="206540"/>
                                </a:moveTo>
                                <a:lnTo>
                                  <a:pt x="19989" y="207492"/>
                                </a:lnTo>
                                <a:lnTo>
                                  <a:pt x="19634" y="208978"/>
                                </a:lnTo>
                                <a:lnTo>
                                  <a:pt x="19126" y="210362"/>
                                </a:lnTo>
                                <a:lnTo>
                                  <a:pt x="19558" y="210985"/>
                                </a:lnTo>
                                <a:lnTo>
                                  <a:pt x="19748" y="210870"/>
                                </a:lnTo>
                                <a:lnTo>
                                  <a:pt x="21259" y="206540"/>
                                </a:lnTo>
                                <a:close/>
                              </a:path>
                              <a:path w="54610" h="557530">
                                <a:moveTo>
                                  <a:pt x="21348" y="206362"/>
                                </a:moveTo>
                                <a:lnTo>
                                  <a:pt x="21272" y="206502"/>
                                </a:lnTo>
                                <a:lnTo>
                                  <a:pt x="21348" y="206362"/>
                                </a:lnTo>
                                <a:close/>
                              </a:path>
                              <a:path w="54610" h="557530">
                                <a:moveTo>
                                  <a:pt x="22669" y="196011"/>
                                </a:moveTo>
                                <a:lnTo>
                                  <a:pt x="22415" y="195897"/>
                                </a:lnTo>
                                <a:lnTo>
                                  <a:pt x="22555" y="195961"/>
                                </a:lnTo>
                                <a:close/>
                              </a:path>
                              <a:path w="54610" h="557530">
                                <a:moveTo>
                                  <a:pt x="23380" y="28943"/>
                                </a:moveTo>
                                <a:lnTo>
                                  <a:pt x="23355" y="28562"/>
                                </a:lnTo>
                                <a:lnTo>
                                  <a:pt x="22390" y="28143"/>
                                </a:lnTo>
                                <a:lnTo>
                                  <a:pt x="21958" y="27381"/>
                                </a:lnTo>
                                <a:lnTo>
                                  <a:pt x="21526" y="26492"/>
                                </a:lnTo>
                                <a:lnTo>
                                  <a:pt x="21336" y="26479"/>
                                </a:lnTo>
                                <a:lnTo>
                                  <a:pt x="21145" y="26543"/>
                                </a:lnTo>
                                <a:lnTo>
                                  <a:pt x="21005" y="26644"/>
                                </a:lnTo>
                                <a:lnTo>
                                  <a:pt x="20967" y="27940"/>
                                </a:lnTo>
                                <a:lnTo>
                                  <a:pt x="21729" y="29032"/>
                                </a:lnTo>
                                <a:lnTo>
                                  <a:pt x="22745" y="29222"/>
                                </a:lnTo>
                                <a:lnTo>
                                  <a:pt x="22923" y="29248"/>
                                </a:lnTo>
                                <a:lnTo>
                                  <a:pt x="23190" y="29171"/>
                                </a:lnTo>
                                <a:lnTo>
                                  <a:pt x="23291" y="29044"/>
                                </a:lnTo>
                                <a:close/>
                              </a:path>
                              <a:path w="54610" h="557530">
                                <a:moveTo>
                                  <a:pt x="24333" y="447040"/>
                                </a:moveTo>
                                <a:lnTo>
                                  <a:pt x="24155" y="445770"/>
                                </a:lnTo>
                                <a:lnTo>
                                  <a:pt x="23431" y="447040"/>
                                </a:lnTo>
                                <a:lnTo>
                                  <a:pt x="24333" y="447040"/>
                                </a:lnTo>
                                <a:close/>
                              </a:path>
                              <a:path w="54610" h="557530">
                                <a:moveTo>
                                  <a:pt x="24587" y="298450"/>
                                </a:moveTo>
                                <a:lnTo>
                                  <a:pt x="23914" y="297180"/>
                                </a:lnTo>
                                <a:lnTo>
                                  <a:pt x="23355" y="298450"/>
                                </a:lnTo>
                                <a:lnTo>
                                  <a:pt x="24587" y="298450"/>
                                </a:lnTo>
                                <a:close/>
                              </a:path>
                              <a:path w="54610" h="557530">
                                <a:moveTo>
                                  <a:pt x="25196" y="411480"/>
                                </a:moveTo>
                                <a:lnTo>
                                  <a:pt x="24257" y="411480"/>
                                </a:lnTo>
                                <a:lnTo>
                                  <a:pt x="23025" y="412750"/>
                                </a:lnTo>
                                <a:lnTo>
                                  <a:pt x="25146" y="412750"/>
                                </a:lnTo>
                                <a:lnTo>
                                  <a:pt x="25196" y="411480"/>
                                </a:lnTo>
                                <a:close/>
                              </a:path>
                              <a:path w="54610" h="557530">
                                <a:moveTo>
                                  <a:pt x="25285" y="342900"/>
                                </a:moveTo>
                                <a:lnTo>
                                  <a:pt x="25222" y="341630"/>
                                </a:lnTo>
                                <a:lnTo>
                                  <a:pt x="23202" y="341630"/>
                                </a:lnTo>
                                <a:lnTo>
                                  <a:pt x="25044" y="342900"/>
                                </a:lnTo>
                                <a:lnTo>
                                  <a:pt x="25285" y="342900"/>
                                </a:lnTo>
                                <a:close/>
                              </a:path>
                              <a:path w="54610" h="557530">
                                <a:moveTo>
                                  <a:pt x="25323" y="416648"/>
                                </a:moveTo>
                                <a:lnTo>
                                  <a:pt x="25069" y="415290"/>
                                </a:lnTo>
                                <a:lnTo>
                                  <a:pt x="22415" y="415290"/>
                                </a:lnTo>
                                <a:lnTo>
                                  <a:pt x="21386" y="416648"/>
                                </a:lnTo>
                                <a:lnTo>
                                  <a:pt x="25323" y="416648"/>
                                </a:lnTo>
                                <a:close/>
                              </a:path>
                              <a:path w="54610" h="557530">
                                <a:moveTo>
                                  <a:pt x="25450" y="485140"/>
                                </a:moveTo>
                                <a:lnTo>
                                  <a:pt x="25209" y="483870"/>
                                </a:lnTo>
                                <a:lnTo>
                                  <a:pt x="23952" y="483870"/>
                                </a:lnTo>
                                <a:lnTo>
                                  <a:pt x="22567" y="485140"/>
                                </a:lnTo>
                                <a:lnTo>
                                  <a:pt x="25450" y="485140"/>
                                </a:lnTo>
                                <a:close/>
                              </a:path>
                              <a:path w="54610" h="557530">
                                <a:moveTo>
                                  <a:pt x="25692" y="452120"/>
                                </a:moveTo>
                                <a:lnTo>
                                  <a:pt x="25044" y="450850"/>
                                </a:lnTo>
                                <a:lnTo>
                                  <a:pt x="24244" y="450850"/>
                                </a:lnTo>
                                <a:lnTo>
                                  <a:pt x="22225" y="452120"/>
                                </a:lnTo>
                                <a:lnTo>
                                  <a:pt x="25692" y="452120"/>
                                </a:lnTo>
                                <a:close/>
                              </a:path>
                              <a:path w="54610" h="557530">
                                <a:moveTo>
                                  <a:pt x="25717" y="482600"/>
                                </a:moveTo>
                                <a:lnTo>
                                  <a:pt x="25666" y="481330"/>
                                </a:lnTo>
                                <a:lnTo>
                                  <a:pt x="25031" y="481330"/>
                                </a:lnTo>
                                <a:lnTo>
                                  <a:pt x="25717" y="482600"/>
                                </a:lnTo>
                                <a:close/>
                              </a:path>
                              <a:path w="54610" h="557530">
                                <a:moveTo>
                                  <a:pt x="25819" y="317500"/>
                                </a:moveTo>
                                <a:lnTo>
                                  <a:pt x="22263" y="317500"/>
                                </a:lnTo>
                                <a:lnTo>
                                  <a:pt x="24193" y="318770"/>
                                </a:lnTo>
                                <a:lnTo>
                                  <a:pt x="25654" y="318770"/>
                                </a:lnTo>
                                <a:lnTo>
                                  <a:pt x="25819" y="317500"/>
                                </a:lnTo>
                                <a:close/>
                              </a:path>
                              <a:path w="54610" h="557530">
                                <a:moveTo>
                                  <a:pt x="26352" y="369570"/>
                                </a:moveTo>
                                <a:lnTo>
                                  <a:pt x="26111" y="368300"/>
                                </a:lnTo>
                                <a:lnTo>
                                  <a:pt x="22593" y="368300"/>
                                </a:lnTo>
                                <a:lnTo>
                                  <a:pt x="21856" y="369570"/>
                                </a:lnTo>
                                <a:lnTo>
                                  <a:pt x="26352" y="369570"/>
                                </a:lnTo>
                                <a:close/>
                              </a:path>
                              <a:path w="54610" h="557530">
                                <a:moveTo>
                                  <a:pt x="26365" y="27089"/>
                                </a:moveTo>
                                <a:lnTo>
                                  <a:pt x="26289" y="26873"/>
                                </a:lnTo>
                                <a:lnTo>
                                  <a:pt x="26276" y="26720"/>
                                </a:lnTo>
                                <a:lnTo>
                                  <a:pt x="24104" y="23698"/>
                                </a:lnTo>
                                <a:lnTo>
                                  <a:pt x="22987" y="22174"/>
                                </a:lnTo>
                                <a:lnTo>
                                  <a:pt x="22758" y="22098"/>
                                </a:lnTo>
                                <a:lnTo>
                                  <a:pt x="22631" y="22225"/>
                                </a:lnTo>
                                <a:lnTo>
                                  <a:pt x="22555" y="22390"/>
                                </a:lnTo>
                                <a:lnTo>
                                  <a:pt x="23101" y="24434"/>
                                </a:lnTo>
                                <a:lnTo>
                                  <a:pt x="24168" y="26022"/>
                                </a:lnTo>
                                <a:lnTo>
                                  <a:pt x="25717" y="27279"/>
                                </a:lnTo>
                                <a:lnTo>
                                  <a:pt x="25869" y="27355"/>
                                </a:lnTo>
                                <a:lnTo>
                                  <a:pt x="26073" y="27254"/>
                                </a:lnTo>
                                <a:lnTo>
                                  <a:pt x="26365" y="27089"/>
                                </a:lnTo>
                                <a:close/>
                              </a:path>
                              <a:path w="54610" h="557530">
                                <a:moveTo>
                                  <a:pt x="26403" y="349250"/>
                                </a:moveTo>
                                <a:lnTo>
                                  <a:pt x="24307" y="349250"/>
                                </a:lnTo>
                                <a:lnTo>
                                  <a:pt x="25400" y="350520"/>
                                </a:lnTo>
                                <a:lnTo>
                                  <a:pt x="26403" y="349250"/>
                                </a:lnTo>
                                <a:close/>
                              </a:path>
                              <a:path w="54610" h="557530">
                                <a:moveTo>
                                  <a:pt x="26403" y="328930"/>
                                </a:moveTo>
                                <a:lnTo>
                                  <a:pt x="26123" y="327660"/>
                                </a:lnTo>
                                <a:lnTo>
                                  <a:pt x="24472" y="328930"/>
                                </a:lnTo>
                                <a:lnTo>
                                  <a:pt x="26403" y="328930"/>
                                </a:lnTo>
                                <a:close/>
                              </a:path>
                              <a:path w="54610" h="557530">
                                <a:moveTo>
                                  <a:pt x="26466" y="234950"/>
                                </a:moveTo>
                                <a:lnTo>
                                  <a:pt x="26085" y="234950"/>
                                </a:lnTo>
                                <a:lnTo>
                                  <a:pt x="25539" y="236054"/>
                                </a:lnTo>
                                <a:lnTo>
                                  <a:pt x="26466" y="234950"/>
                                </a:lnTo>
                                <a:close/>
                              </a:path>
                              <a:path w="54610" h="557530">
                                <a:moveTo>
                                  <a:pt x="29197" y="25273"/>
                                </a:moveTo>
                                <a:lnTo>
                                  <a:pt x="29121" y="24930"/>
                                </a:lnTo>
                                <a:lnTo>
                                  <a:pt x="29108" y="24625"/>
                                </a:lnTo>
                                <a:lnTo>
                                  <a:pt x="24879" y="18326"/>
                                </a:lnTo>
                                <a:lnTo>
                                  <a:pt x="24701" y="18199"/>
                                </a:lnTo>
                                <a:lnTo>
                                  <a:pt x="24485" y="17945"/>
                                </a:lnTo>
                                <a:lnTo>
                                  <a:pt x="24396" y="18186"/>
                                </a:lnTo>
                                <a:lnTo>
                                  <a:pt x="24257" y="18364"/>
                                </a:lnTo>
                                <a:lnTo>
                                  <a:pt x="25120" y="21107"/>
                                </a:lnTo>
                                <a:lnTo>
                                  <a:pt x="26682" y="23291"/>
                                </a:lnTo>
                                <a:lnTo>
                                  <a:pt x="28473" y="25539"/>
                                </a:lnTo>
                                <a:lnTo>
                                  <a:pt x="28956" y="25539"/>
                                </a:lnTo>
                                <a:lnTo>
                                  <a:pt x="29070" y="25412"/>
                                </a:lnTo>
                                <a:lnTo>
                                  <a:pt x="29197" y="25273"/>
                                </a:lnTo>
                                <a:close/>
                              </a:path>
                              <a:path w="54610" h="557530">
                                <a:moveTo>
                                  <a:pt x="29997" y="219875"/>
                                </a:moveTo>
                                <a:lnTo>
                                  <a:pt x="29235" y="220357"/>
                                </a:lnTo>
                                <a:lnTo>
                                  <a:pt x="28600" y="220954"/>
                                </a:lnTo>
                                <a:lnTo>
                                  <a:pt x="28397" y="221881"/>
                                </a:lnTo>
                                <a:lnTo>
                                  <a:pt x="29235" y="221449"/>
                                </a:lnTo>
                                <a:lnTo>
                                  <a:pt x="29718" y="220738"/>
                                </a:lnTo>
                                <a:lnTo>
                                  <a:pt x="29997" y="219875"/>
                                </a:lnTo>
                                <a:close/>
                              </a:path>
                              <a:path w="54610" h="557530">
                                <a:moveTo>
                                  <a:pt x="30099" y="219735"/>
                                </a:moveTo>
                                <a:lnTo>
                                  <a:pt x="30010" y="219862"/>
                                </a:lnTo>
                                <a:lnTo>
                                  <a:pt x="30099" y="219735"/>
                                </a:lnTo>
                                <a:close/>
                              </a:path>
                              <a:path w="54610" h="557530">
                                <a:moveTo>
                                  <a:pt x="30861" y="21971"/>
                                </a:moveTo>
                                <a:lnTo>
                                  <a:pt x="30721" y="21501"/>
                                </a:lnTo>
                                <a:lnTo>
                                  <a:pt x="29984" y="20332"/>
                                </a:lnTo>
                                <a:lnTo>
                                  <a:pt x="29273" y="19481"/>
                                </a:lnTo>
                                <a:lnTo>
                                  <a:pt x="28244" y="17627"/>
                                </a:lnTo>
                                <a:lnTo>
                                  <a:pt x="27914" y="16624"/>
                                </a:lnTo>
                                <a:lnTo>
                                  <a:pt x="27178" y="14833"/>
                                </a:lnTo>
                                <a:lnTo>
                                  <a:pt x="26949" y="15481"/>
                                </a:lnTo>
                                <a:lnTo>
                                  <a:pt x="26797" y="15684"/>
                                </a:lnTo>
                                <a:lnTo>
                                  <a:pt x="27051" y="16637"/>
                                </a:lnTo>
                                <a:lnTo>
                                  <a:pt x="27216" y="17462"/>
                                </a:lnTo>
                                <a:lnTo>
                                  <a:pt x="28206" y="19507"/>
                                </a:lnTo>
                                <a:lnTo>
                                  <a:pt x="29705" y="22009"/>
                                </a:lnTo>
                                <a:lnTo>
                                  <a:pt x="29933" y="22377"/>
                                </a:lnTo>
                                <a:lnTo>
                                  <a:pt x="30416" y="22580"/>
                                </a:lnTo>
                                <a:lnTo>
                                  <a:pt x="30861" y="21971"/>
                                </a:lnTo>
                                <a:close/>
                              </a:path>
                              <a:path w="54610" h="557530">
                                <a:moveTo>
                                  <a:pt x="30988" y="234365"/>
                                </a:moveTo>
                                <a:lnTo>
                                  <a:pt x="30861" y="234429"/>
                                </a:lnTo>
                                <a:lnTo>
                                  <a:pt x="30988" y="234365"/>
                                </a:lnTo>
                                <a:close/>
                              </a:path>
                              <a:path w="54610" h="557530">
                                <a:moveTo>
                                  <a:pt x="31242" y="218592"/>
                                </a:moveTo>
                                <a:lnTo>
                                  <a:pt x="30607" y="218706"/>
                                </a:lnTo>
                                <a:lnTo>
                                  <a:pt x="30213" y="219087"/>
                                </a:lnTo>
                                <a:lnTo>
                                  <a:pt x="30086" y="219735"/>
                                </a:lnTo>
                                <a:lnTo>
                                  <a:pt x="30467" y="219354"/>
                                </a:lnTo>
                                <a:lnTo>
                                  <a:pt x="30861" y="218973"/>
                                </a:lnTo>
                                <a:lnTo>
                                  <a:pt x="31242" y="218592"/>
                                </a:lnTo>
                                <a:close/>
                              </a:path>
                              <a:path w="54610" h="557530">
                                <a:moveTo>
                                  <a:pt x="32156" y="204812"/>
                                </a:moveTo>
                                <a:lnTo>
                                  <a:pt x="31978" y="204495"/>
                                </a:lnTo>
                                <a:lnTo>
                                  <a:pt x="31610" y="204177"/>
                                </a:lnTo>
                                <a:lnTo>
                                  <a:pt x="31242" y="204038"/>
                                </a:lnTo>
                                <a:lnTo>
                                  <a:pt x="30137" y="204546"/>
                                </a:lnTo>
                                <a:lnTo>
                                  <a:pt x="29438" y="204038"/>
                                </a:lnTo>
                                <a:lnTo>
                                  <a:pt x="27495" y="202971"/>
                                </a:lnTo>
                                <a:lnTo>
                                  <a:pt x="25095" y="201587"/>
                                </a:lnTo>
                                <a:lnTo>
                                  <a:pt x="24498" y="201256"/>
                                </a:lnTo>
                                <a:lnTo>
                                  <a:pt x="23355" y="200672"/>
                                </a:lnTo>
                                <a:lnTo>
                                  <a:pt x="22847" y="200812"/>
                                </a:lnTo>
                                <a:lnTo>
                                  <a:pt x="22923" y="201091"/>
                                </a:lnTo>
                                <a:lnTo>
                                  <a:pt x="25285" y="203161"/>
                                </a:lnTo>
                                <a:lnTo>
                                  <a:pt x="27914" y="204558"/>
                                </a:lnTo>
                                <a:lnTo>
                                  <a:pt x="31000" y="205625"/>
                                </a:lnTo>
                                <a:lnTo>
                                  <a:pt x="31330" y="205638"/>
                                </a:lnTo>
                                <a:lnTo>
                                  <a:pt x="31572" y="205549"/>
                                </a:lnTo>
                                <a:lnTo>
                                  <a:pt x="31800" y="205473"/>
                                </a:lnTo>
                                <a:lnTo>
                                  <a:pt x="32080" y="205232"/>
                                </a:lnTo>
                                <a:lnTo>
                                  <a:pt x="32156" y="204812"/>
                                </a:lnTo>
                                <a:close/>
                              </a:path>
                              <a:path w="54610" h="557530">
                                <a:moveTo>
                                  <a:pt x="32423" y="210667"/>
                                </a:moveTo>
                                <a:lnTo>
                                  <a:pt x="31864" y="210375"/>
                                </a:lnTo>
                                <a:lnTo>
                                  <a:pt x="31483" y="210019"/>
                                </a:lnTo>
                                <a:lnTo>
                                  <a:pt x="30492" y="210388"/>
                                </a:lnTo>
                                <a:lnTo>
                                  <a:pt x="29895" y="209994"/>
                                </a:lnTo>
                                <a:lnTo>
                                  <a:pt x="28676" y="209384"/>
                                </a:lnTo>
                                <a:lnTo>
                                  <a:pt x="28130" y="208915"/>
                                </a:lnTo>
                                <a:lnTo>
                                  <a:pt x="27190" y="208419"/>
                                </a:lnTo>
                                <a:lnTo>
                                  <a:pt x="26771" y="208394"/>
                                </a:lnTo>
                                <a:lnTo>
                                  <a:pt x="26403" y="208305"/>
                                </a:lnTo>
                                <a:lnTo>
                                  <a:pt x="26631" y="208622"/>
                                </a:lnTo>
                                <a:lnTo>
                                  <a:pt x="26797" y="209029"/>
                                </a:lnTo>
                                <a:lnTo>
                                  <a:pt x="27101" y="209245"/>
                                </a:lnTo>
                                <a:lnTo>
                                  <a:pt x="28067" y="209905"/>
                                </a:lnTo>
                                <a:lnTo>
                                  <a:pt x="29070" y="210527"/>
                                </a:lnTo>
                                <a:lnTo>
                                  <a:pt x="30441" y="211315"/>
                                </a:lnTo>
                                <a:lnTo>
                                  <a:pt x="30886" y="211467"/>
                                </a:lnTo>
                                <a:lnTo>
                                  <a:pt x="31597" y="211404"/>
                                </a:lnTo>
                                <a:lnTo>
                                  <a:pt x="31877" y="211048"/>
                                </a:lnTo>
                                <a:lnTo>
                                  <a:pt x="32423" y="210667"/>
                                </a:lnTo>
                                <a:close/>
                              </a:path>
                              <a:path w="54610" h="557530">
                                <a:moveTo>
                                  <a:pt x="32943" y="16548"/>
                                </a:moveTo>
                                <a:lnTo>
                                  <a:pt x="32829" y="16383"/>
                                </a:lnTo>
                                <a:lnTo>
                                  <a:pt x="32423" y="15735"/>
                                </a:lnTo>
                                <a:lnTo>
                                  <a:pt x="31826" y="15201"/>
                                </a:lnTo>
                                <a:lnTo>
                                  <a:pt x="30924" y="13284"/>
                                </a:lnTo>
                                <a:lnTo>
                                  <a:pt x="30480" y="11963"/>
                                </a:lnTo>
                                <a:lnTo>
                                  <a:pt x="29857" y="10477"/>
                                </a:lnTo>
                                <a:lnTo>
                                  <a:pt x="29591" y="10350"/>
                                </a:lnTo>
                                <a:lnTo>
                                  <a:pt x="29413" y="10172"/>
                                </a:lnTo>
                                <a:lnTo>
                                  <a:pt x="29248" y="10528"/>
                                </a:lnTo>
                                <a:lnTo>
                                  <a:pt x="29133" y="10744"/>
                                </a:lnTo>
                                <a:lnTo>
                                  <a:pt x="29464" y="13144"/>
                                </a:lnTo>
                                <a:lnTo>
                                  <a:pt x="30594" y="15189"/>
                                </a:lnTo>
                                <a:lnTo>
                                  <a:pt x="32181" y="17195"/>
                                </a:lnTo>
                                <a:lnTo>
                                  <a:pt x="32550" y="17119"/>
                                </a:lnTo>
                                <a:lnTo>
                                  <a:pt x="32804" y="17132"/>
                                </a:lnTo>
                                <a:lnTo>
                                  <a:pt x="32816" y="16878"/>
                                </a:lnTo>
                                <a:lnTo>
                                  <a:pt x="32943" y="16548"/>
                                </a:lnTo>
                                <a:close/>
                              </a:path>
                              <a:path w="54610" h="557530">
                                <a:moveTo>
                                  <a:pt x="33324" y="222758"/>
                                </a:moveTo>
                                <a:lnTo>
                                  <a:pt x="32943" y="223126"/>
                                </a:lnTo>
                                <a:lnTo>
                                  <a:pt x="32194" y="223875"/>
                                </a:lnTo>
                                <a:lnTo>
                                  <a:pt x="32804" y="223735"/>
                                </a:lnTo>
                                <a:lnTo>
                                  <a:pt x="33312" y="223494"/>
                                </a:lnTo>
                                <a:lnTo>
                                  <a:pt x="33324" y="222758"/>
                                </a:lnTo>
                                <a:close/>
                              </a:path>
                              <a:path w="54610" h="557530">
                                <a:moveTo>
                                  <a:pt x="33909" y="249758"/>
                                </a:moveTo>
                                <a:lnTo>
                                  <a:pt x="33820" y="249580"/>
                                </a:lnTo>
                                <a:lnTo>
                                  <a:pt x="33794" y="249402"/>
                                </a:lnTo>
                                <a:lnTo>
                                  <a:pt x="32385" y="248615"/>
                                </a:lnTo>
                                <a:lnTo>
                                  <a:pt x="31699" y="248310"/>
                                </a:lnTo>
                                <a:lnTo>
                                  <a:pt x="31508" y="248221"/>
                                </a:lnTo>
                                <a:lnTo>
                                  <a:pt x="31216" y="248361"/>
                                </a:lnTo>
                                <a:lnTo>
                                  <a:pt x="30975" y="248386"/>
                                </a:lnTo>
                                <a:lnTo>
                                  <a:pt x="31089" y="248615"/>
                                </a:lnTo>
                                <a:lnTo>
                                  <a:pt x="31153" y="248958"/>
                                </a:lnTo>
                                <a:lnTo>
                                  <a:pt x="32004" y="249402"/>
                                </a:lnTo>
                                <a:lnTo>
                                  <a:pt x="32702" y="249682"/>
                                </a:lnTo>
                                <a:lnTo>
                                  <a:pt x="33528" y="249999"/>
                                </a:lnTo>
                                <a:lnTo>
                                  <a:pt x="33731" y="249821"/>
                                </a:lnTo>
                                <a:lnTo>
                                  <a:pt x="33909" y="249758"/>
                                </a:lnTo>
                                <a:close/>
                              </a:path>
                              <a:path w="54610" h="557530">
                                <a:moveTo>
                                  <a:pt x="33947" y="245071"/>
                                </a:moveTo>
                                <a:lnTo>
                                  <a:pt x="33769" y="244881"/>
                                </a:lnTo>
                                <a:lnTo>
                                  <a:pt x="33629" y="244589"/>
                                </a:lnTo>
                                <a:lnTo>
                                  <a:pt x="33413" y="244538"/>
                                </a:lnTo>
                                <a:lnTo>
                                  <a:pt x="32004" y="244170"/>
                                </a:lnTo>
                                <a:lnTo>
                                  <a:pt x="30581" y="243852"/>
                                </a:lnTo>
                                <a:lnTo>
                                  <a:pt x="28981" y="243509"/>
                                </a:lnTo>
                                <a:lnTo>
                                  <a:pt x="28765" y="243636"/>
                                </a:lnTo>
                                <a:lnTo>
                                  <a:pt x="28587" y="243687"/>
                                </a:lnTo>
                                <a:lnTo>
                                  <a:pt x="28727" y="243903"/>
                                </a:lnTo>
                                <a:lnTo>
                                  <a:pt x="28829" y="244259"/>
                                </a:lnTo>
                                <a:lnTo>
                                  <a:pt x="29019" y="244322"/>
                                </a:lnTo>
                                <a:lnTo>
                                  <a:pt x="30416" y="244716"/>
                                </a:lnTo>
                                <a:lnTo>
                                  <a:pt x="31838" y="245059"/>
                                </a:lnTo>
                                <a:lnTo>
                                  <a:pt x="33299" y="245440"/>
                                </a:lnTo>
                                <a:lnTo>
                                  <a:pt x="33528" y="245300"/>
                                </a:lnTo>
                                <a:lnTo>
                                  <a:pt x="33947" y="245071"/>
                                </a:lnTo>
                                <a:close/>
                              </a:path>
                              <a:path w="54610" h="557530">
                                <a:moveTo>
                                  <a:pt x="34277" y="217335"/>
                                </a:moveTo>
                                <a:lnTo>
                                  <a:pt x="34023" y="217055"/>
                                </a:lnTo>
                                <a:lnTo>
                                  <a:pt x="30759" y="217055"/>
                                </a:lnTo>
                                <a:lnTo>
                                  <a:pt x="30060" y="216065"/>
                                </a:lnTo>
                                <a:lnTo>
                                  <a:pt x="29146" y="216065"/>
                                </a:lnTo>
                                <a:lnTo>
                                  <a:pt x="28829" y="217055"/>
                                </a:lnTo>
                                <a:lnTo>
                                  <a:pt x="28740" y="217335"/>
                                </a:lnTo>
                                <a:lnTo>
                                  <a:pt x="28702" y="217474"/>
                                </a:lnTo>
                                <a:lnTo>
                                  <a:pt x="28219" y="218249"/>
                                </a:lnTo>
                                <a:lnTo>
                                  <a:pt x="27482" y="219862"/>
                                </a:lnTo>
                                <a:lnTo>
                                  <a:pt x="27076" y="220662"/>
                                </a:lnTo>
                                <a:lnTo>
                                  <a:pt x="26301" y="223062"/>
                                </a:lnTo>
                                <a:lnTo>
                                  <a:pt x="27749" y="223608"/>
                                </a:lnTo>
                                <a:lnTo>
                                  <a:pt x="28270" y="222313"/>
                                </a:lnTo>
                                <a:lnTo>
                                  <a:pt x="28359" y="222097"/>
                                </a:lnTo>
                                <a:lnTo>
                                  <a:pt x="27838" y="221907"/>
                                </a:lnTo>
                                <a:lnTo>
                                  <a:pt x="27343" y="222097"/>
                                </a:lnTo>
                                <a:lnTo>
                                  <a:pt x="28092" y="220154"/>
                                </a:lnTo>
                                <a:lnTo>
                                  <a:pt x="28600" y="219163"/>
                                </a:lnTo>
                                <a:lnTo>
                                  <a:pt x="29438" y="217474"/>
                                </a:lnTo>
                                <a:lnTo>
                                  <a:pt x="29514" y="217335"/>
                                </a:lnTo>
                                <a:lnTo>
                                  <a:pt x="30048" y="217335"/>
                                </a:lnTo>
                                <a:lnTo>
                                  <a:pt x="30721" y="217906"/>
                                </a:lnTo>
                                <a:lnTo>
                                  <a:pt x="31026" y="218249"/>
                                </a:lnTo>
                                <a:lnTo>
                                  <a:pt x="31305" y="218528"/>
                                </a:lnTo>
                                <a:lnTo>
                                  <a:pt x="32575" y="217906"/>
                                </a:lnTo>
                                <a:lnTo>
                                  <a:pt x="33096" y="217906"/>
                                </a:lnTo>
                                <a:lnTo>
                                  <a:pt x="33083" y="218249"/>
                                </a:lnTo>
                                <a:lnTo>
                                  <a:pt x="32715" y="218986"/>
                                </a:lnTo>
                                <a:lnTo>
                                  <a:pt x="31292" y="221576"/>
                                </a:lnTo>
                                <a:lnTo>
                                  <a:pt x="31178" y="221907"/>
                                </a:lnTo>
                                <a:lnTo>
                                  <a:pt x="31115" y="222097"/>
                                </a:lnTo>
                                <a:lnTo>
                                  <a:pt x="31038" y="222313"/>
                                </a:lnTo>
                                <a:lnTo>
                                  <a:pt x="30200" y="222313"/>
                                </a:lnTo>
                                <a:lnTo>
                                  <a:pt x="30137" y="223761"/>
                                </a:lnTo>
                                <a:lnTo>
                                  <a:pt x="29375" y="225666"/>
                                </a:lnTo>
                                <a:lnTo>
                                  <a:pt x="28689" y="226885"/>
                                </a:lnTo>
                                <a:lnTo>
                                  <a:pt x="27901" y="228574"/>
                                </a:lnTo>
                                <a:lnTo>
                                  <a:pt x="27736" y="229044"/>
                                </a:lnTo>
                                <a:lnTo>
                                  <a:pt x="27647" y="229704"/>
                                </a:lnTo>
                                <a:lnTo>
                                  <a:pt x="27889" y="229984"/>
                                </a:lnTo>
                                <a:lnTo>
                                  <a:pt x="28625" y="229984"/>
                                </a:lnTo>
                                <a:lnTo>
                                  <a:pt x="29248" y="229196"/>
                                </a:lnTo>
                                <a:lnTo>
                                  <a:pt x="29959" y="228574"/>
                                </a:lnTo>
                                <a:lnTo>
                                  <a:pt x="30035" y="227698"/>
                                </a:lnTo>
                                <a:lnTo>
                                  <a:pt x="30035" y="227342"/>
                                </a:lnTo>
                                <a:lnTo>
                                  <a:pt x="29692" y="227342"/>
                                </a:lnTo>
                                <a:lnTo>
                                  <a:pt x="29197" y="227698"/>
                                </a:lnTo>
                                <a:lnTo>
                                  <a:pt x="30022" y="225856"/>
                                </a:lnTo>
                                <a:lnTo>
                                  <a:pt x="34188" y="217335"/>
                                </a:lnTo>
                                <a:close/>
                              </a:path>
                              <a:path w="54610" h="557530">
                                <a:moveTo>
                                  <a:pt x="34480" y="201320"/>
                                </a:moveTo>
                                <a:lnTo>
                                  <a:pt x="34239" y="201117"/>
                                </a:lnTo>
                                <a:lnTo>
                                  <a:pt x="33947" y="200685"/>
                                </a:lnTo>
                                <a:lnTo>
                                  <a:pt x="32702" y="200977"/>
                                </a:lnTo>
                                <a:lnTo>
                                  <a:pt x="31864" y="200469"/>
                                </a:lnTo>
                                <a:lnTo>
                                  <a:pt x="29057" y="199110"/>
                                </a:lnTo>
                                <a:lnTo>
                                  <a:pt x="24358" y="196786"/>
                                </a:lnTo>
                                <a:lnTo>
                                  <a:pt x="22669" y="196011"/>
                                </a:lnTo>
                                <a:lnTo>
                                  <a:pt x="23202" y="196583"/>
                                </a:lnTo>
                                <a:lnTo>
                                  <a:pt x="23672" y="197281"/>
                                </a:lnTo>
                                <a:lnTo>
                                  <a:pt x="24320" y="197637"/>
                                </a:lnTo>
                                <a:lnTo>
                                  <a:pt x="26949" y="199047"/>
                                </a:lnTo>
                                <a:lnTo>
                                  <a:pt x="32753" y="201841"/>
                                </a:lnTo>
                                <a:lnTo>
                                  <a:pt x="33286" y="201904"/>
                                </a:lnTo>
                                <a:lnTo>
                                  <a:pt x="34010" y="201853"/>
                                </a:lnTo>
                                <a:lnTo>
                                  <a:pt x="34239" y="201510"/>
                                </a:lnTo>
                                <a:lnTo>
                                  <a:pt x="34480" y="201320"/>
                                </a:lnTo>
                                <a:close/>
                              </a:path>
                              <a:path w="54610" h="557530">
                                <a:moveTo>
                                  <a:pt x="35026" y="13690"/>
                                </a:moveTo>
                                <a:lnTo>
                                  <a:pt x="34886" y="13627"/>
                                </a:lnTo>
                                <a:lnTo>
                                  <a:pt x="33591" y="13131"/>
                                </a:lnTo>
                                <a:lnTo>
                                  <a:pt x="33413" y="11874"/>
                                </a:lnTo>
                                <a:lnTo>
                                  <a:pt x="32702" y="10337"/>
                                </a:lnTo>
                                <a:lnTo>
                                  <a:pt x="32600" y="9779"/>
                                </a:lnTo>
                                <a:lnTo>
                                  <a:pt x="32321" y="9118"/>
                                </a:lnTo>
                                <a:lnTo>
                                  <a:pt x="32092" y="9029"/>
                                </a:lnTo>
                                <a:lnTo>
                                  <a:pt x="31940" y="8915"/>
                                </a:lnTo>
                                <a:lnTo>
                                  <a:pt x="31686" y="9423"/>
                                </a:lnTo>
                                <a:lnTo>
                                  <a:pt x="34391" y="14630"/>
                                </a:lnTo>
                                <a:lnTo>
                                  <a:pt x="34709" y="14554"/>
                                </a:lnTo>
                                <a:lnTo>
                                  <a:pt x="35026" y="14528"/>
                                </a:lnTo>
                                <a:lnTo>
                                  <a:pt x="34988" y="14211"/>
                                </a:lnTo>
                                <a:lnTo>
                                  <a:pt x="35026" y="13690"/>
                                </a:lnTo>
                                <a:close/>
                              </a:path>
                              <a:path w="54610" h="557530">
                                <a:moveTo>
                                  <a:pt x="36144" y="182397"/>
                                </a:moveTo>
                                <a:lnTo>
                                  <a:pt x="35979" y="181889"/>
                                </a:lnTo>
                                <a:lnTo>
                                  <a:pt x="34747" y="181203"/>
                                </a:lnTo>
                                <a:lnTo>
                                  <a:pt x="34251" y="181330"/>
                                </a:lnTo>
                                <a:lnTo>
                                  <a:pt x="34124" y="181368"/>
                                </a:lnTo>
                                <a:lnTo>
                                  <a:pt x="33959" y="181673"/>
                                </a:lnTo>
                                <a:lnTo>
                                  <a:pt x="33985" y="181800"/>
                                </a:lnTo>
                                <a:lnTo>
                                  <a:pt x="34163" y="182410"/>
                                </a:lnTo>
                                <a:lnTo>
                                  <a:pt x="35166" y="182943"/>
                                </a:lnTo>
                                <a:lnTo>
                                  <a:pt x="35941" y="182778"/>
                                </a:lnTo>
                                <a:lnTo>
                                  <a:pt x="36017" y="182638"/>
                                </a:lnTo>
                                <a:lnTo>
                                  <a:pt x="36106" y="182460"/>
                                </a:lnTo>
                                <a:close/>
                              </a:path>
                              <a:path w="54610" h="557530">
                                <a:moveTo>
                                  <a:pt x="36842" y="197294"/>
                                </a:moveTo>
                                <a:lnTo>
                                  <a:pt x="36690" y="197129"/>
                                </a:lnTo>
                                <a:lnTo>
                                  <a:pt x="36550" y="196875"/>
                                </a:lnTo>
                                <a:lnTo>
                                  <a:pt x="32562" y="195414"/>
                                </a:lnTo>
                                <a:lnTo>
                                  <a:pt x="28930" y="193687"/>
                                </a:lnTo>
                                <a:lnTo>
                                  <a:pt x="24853" y="191566"/>
                                </a:lnTo>
                                <a:lnTo>
                                  <a:pt x="23799" y="191198"/>
                                </a:lnTo>
                                <a:lnTo>
                                  <a:pt x="23558" y="191223"/>
                                </a:lnTo>
                                <a:lnTo>
                                  <a:pt x="23495" y="191350"/>
                                </a:lnTo>
                                <a:lnTo>
                                  <a:pt x="23507" y="191516"/>
                                </a:lnTo>
                                <a:lnTo>
                                  <a:pt x="24599" y="192214"/>
                                </a:lnTo>
                                <a:lnTo>
                                  <a:pt x="25565" y="192913"/>
                                </a:lnTo>
                                <a:lnTo>
                                  <a:pt x="29235" y="194729"/>
                                </a:lnTo>
                                <a:lnTo>
                                  <a:pt x="34988" y="197383"/>
                                </a:lnTo>
                                <a:lnTo>
                                  <a:pt x="35458" y="197497"/>
                                </a:lnTo>
                                <a:lnTo>
                                  <a:pt x="35788" y="197612"/>
                                </a:lnTo>
                                <a:lnTo>
                                  <a:pt x="36144" y="197612"/>
                                </a:lnTo>
                                <a:lnTo>
                                  <a:pt x="36842" y="197294"/>
                                </a:lnTo>
                                <a:close/>
                              </a:path>
                              <a:path w="54610" h="557530">
                                <a:moveTo>
                                  <a:pt x="36855" y="221170"/>
                                </a:moveTo>
                                <a:lnTo>
                                  <a:pt x="36347" y="220802"/>
                                </a:lnTo>
                                <a:lnTo>
                                  <a:pt x="35369" y="221119"/>
                                </a:lnTo>
                                <a:lnTo>
                                  <a:pt x="35242" y="221310"/>
                                </a:lnTo>
                                <a:lnTo>
                                  <a:pt x="35102" y="221449"/>
                                </a:lnTo>
                                <a:lnTo>
                                  <a:pt x="35902" y="221640"/>
                                </a:lnTo>
                                <a:lnTo>
                                  <a:pt x="36004" y="222084"/>
                                </a:lnTo>
                                <a:lnTo>
                                  <a:pt x="35598" y="222783"/>
                                </a:lnTo>
                                <a:lnTo>
                                  <a:pt x="34721" y="224269"/>
                                </a:lnTo>
                                <a:lnTo>
                                  <a:pt x="33807" y="225742"/>
                                </a:lnTo>
                                <a:lnTo>
                                  <a:pt x="31788" y="229755"/>
                                </a:lnTo>
                                <a:lnTo>
                                  <a:pt x="29260" y="235204"/>
                                </a:lnTo>
                                <a:lnTo>
                                  <a:pt x="29044" y="235775"/>
                                </a:lnTo>
                                <a:lnTo>
                                  <a:pt x="30276" y="236245"/>
                                </a:lnTo>
                                <a:lnTo>
                                  <a:pt x="30467" y="235648"/>
                                </a:lnTo>
                                <a:lnTo>
                                  <a:pt x="30797" y="234988"/>
                                </a:lnTo>
                                <a:lnTo>
                                  <a:pt x="30797" y="234696"/>
                                </a:lnTo>
                                <a:lnTo>
                                  <a:pt x="30848" y="234429"/>
                                </a:lnTo>
                                <a:lnTo>
                                  <a:pt x="30314" y="233883"/>
                                </a:lnTo>
                                <a:lnTo>
                                  <a:pt x="30848" y="233400"/>
                                </a:lnTo>
                                <a:lnTo>
                                  <a:pt x="32537" y="230035"/>
                                </a:lnTo>
                                <a:lnTo>
                                  <a:pt x="34086" y="227101"/>
                                </a:lnTo>
                                <a:lnTo>
                                  <a:pt x="36360" y="222669"/>
                                </a:lnTo>
                                <a:lnTo>
                                  <a:pt x="36855" y="221170"/>
                                </a:lnTo>
                                <a:close/>
                              </a:path>
                              <a:path w="54610" h="557530">
                                <a:moveTo>
                                  <a:pt x="37553" y="12407"/>
                                </a:moveTo>
                                <a:lnTo>
                                  <a:pt x="37503" y="11912"/>
                                </a:lnTo>
                                <a:lnTo>
                                  <a:pt x="36055" y="11137"/>
                                </a:lnTo>
                                <a:lnTo>
                                  <a:pt x="36182" y="9779"/>
                                </a:lnTo>
                                <a:lnTo>
                                  <a:pt x="35737" y="8001"/>
                                </a:lnTo>
                                <a:lnTo>
                                  <a:pt x="35623" y="7404"/>
                                </a:lnTo>
                                <a:lnTo>
                                  <a:pt x="35445" y="6731"/>
                                </a:lnTo>
                                <a:lnTo>
                                  <a:pt x="35255" y="6718"/>
                                </a:lnTo>
                                <a:lnTo>
                                  <a:pt x="35115" y="6654"/>
                                </a:lnTo>
                                <a:lnTo>
                                  <a:pt x="35026" y="6832"/>
                                </a:lnTo>
                                <a:lnTo>
                                  <a:pt x="34848" y="6997"/>
                                </a:lnTo>
                                <a:lnTo>
                                  <a:pt x="34759" y="9017"/>
                                </a:lnTo>
                                <a:lnTo>
                                  <a:pt x="35153" y="10744"/>
                                </a:lnTo>
                                <a:lnTo>
                                  <a:pt x="36220" y="12547"/>
                                </a:lnTo>
                                <a:lnTo>
                                  <a:pt x="36499" y="12763"/>
                                </a:lnTo>
                                <a:lnTo>
                                  <a:pt x="36741" y="12801"/>
                                </a:lnTo>
                                <a:lnTo>
                                  <a:pt x="36957" y="12839"/>
                                </a:lnTo>
                                <a:lnTo>
                                  <a:pt x="37325" y="12725"/>
                                </a:lnTo>
                                <a:lnTo>
                                  <a:pt x="37553" y="12407"/>
                                </a:lnTo>
                                <a:close/>
                              </a:path>
                              <a:path w="54610" h="557530">
                                <a:moveTo>
                                  <a:pt x="37706" y="179222"/>
                                </a:moveTo>
                                <a:lnTo>
                                  <a:pt x="37566" y="178917"/>
                                </a:lnTo>
                                <a:lnTo>
                                  <a:pt x="37528" y="178689"/>
                                </a:lnTo>
                                <a:lnTo>
                                  <a:pt x="36791" y="177965"/>
                                </a:lnTo>
                                <a:lnTo>
                                  <a:pt x="36055" y="177888"/>
                                </a:lnTo>
                                <a:lnTo>
                                  <a:pt x="35204" y="178054"/>
                                </a:lnTo>
                                <a:lnTo>
                                  <a:pt x="35128" y="178460"/>
                                </a:lnTo>
                                <a:lnTo>
                                  <a:pt x="35801" y="178892"/>
                                </a:lnTo>
                                <a:lnTo>
                                  <a:pt x="36436" y="179285"/>
                                </a:lnTo>
                                <a:lnTo>
                                  <a:pt x="37223" y="179654"/>
                                </a:lnTo>
                                <a:lnTo>
                                  <a:pt x="37503" y="179362"/>
                                </a:lnTo>
                                <a:lnTo>
                                  <a:pt x="37706" y="179222"/>
                                </a:lnTo>
                                <a:close/>
                              </a:path>
                              <a:path w="54610" h="557530">
                                <a:moveTo>
                                  <a:pt x="38366" y="174612"/>
                                </a:moveTo>
                                <a:lnTo>
                                  <a:pt x="38188" y="174269"/>
                                </a:lnTo>
                                <a:lnTo>
                                  <a:pt x="38087" y="173939"/>
                                </a:lnTo>
                                <a:lnTo>
                                  <a:pt x="36537" y="174015"/>
                                </a:lnTo>
                                <a:lnTo>
                                  <a:pt x="35445" y="173037"/>
                                </a:lnTo>
                                <a:lnTo>
                                  <a:pt x="34163" y="172618"/>
                                </a:lnTo>
                                <a:lnTo>
                                  <a:pt x="33858" y="172669"/>
                                </a:lnTo>
                                <a:lnTo>
                                  <a:pt x="33756" y="172834"/>
                                </a:lnTo>
                                <a:lnTo>
                                  <a:pt x="33807" y="173062"/>
                                </a:lnTo>
                                <a:lnTo>
                                  <a:pt x="35026" y="173761"/>
                                </a:lnTo>
                                <a:lnTo>
                                  <a:pt x="36144" y="174434"/>
                                </a:lnTo>
                                <a:lnTo>
                                  <a:pt x="37312" y="175006"/>
                                </a:lnTo>
                                <a:lnTo>
                                  <a:pt x="37541" y="175107"/>
                                </a:lnTo>
                                <a:lnTo>
                                  <a:pt x="37973" y="174764"/>
                                </a:lnTo>
                                <a:lnTo>
                                  <a:pt x="38366" y="174612"/>
                                </a:lnTo>
                                <a:close/>
                              </a:path>
                              <a:path w="54610" h="557530">
                                <a:moveTo>
                                  <a:pt x="38392" y="165468"/>
                                </a:moveTo>
                                <a:lnTo>
                                  <a:pt x="38290" y="164782"/>
                                </a:lnTo>
                                <a:lnTo>
                                  <a:pt x="38112" y="164109"/>
                                </a:lnTo>
                                <a:lnTo>
                                  <a:pt x="36791" y="164719"/>
                                </a:lnTo>
                                <a:lnTo>
                                  <a:pt x="36398" y="164388"/>
                                </a:lnTo>
                                <a:lnTo>
                                  <a:pt x="35877" y="164033"/>
                                </a:lnTo>
                                <a:lnTo>
                                  <a:pt x="35623" y="163880"/>
                                </a:lnTo>
                                <a:lnTo>
                                  <a:pt x="35255" y="163906"/>
                                </a:lnTo>
                                <a:lnTo>
                                  <a:pt x="34937" y="163855"/>
                                </a:lnTo>
                                <a:lnTo>
                                  <a:pt x="35102" y="164147"/>
                                </a:lnTo>
                                <a:lnTo>
                                  <a:pt x="35191" y="164541"/>
                                </a:lnTo>
                                <a:lnTo>
                                  <a:pt x="35433" y="164706"/>
                                </a:lnTo>
                                <a:lnTo>
                                  <a:pt x="36093" y="165176"/>
                                </a:lnTo>
                                <a:lnTo>
                                  <a:pt x="36804" y="165608"/>
                                </a:lnTo>
                                <a:lnTo>
                                  <a:pt x="37553" y="165925"/>
                                </a:lnTo>
                                <a:lnTo>
                                  <a:pt x="37744" y="166014"/>
                                </a:lnTo>
                                <a:lnTo>
                                  <a:pt x="38150" y="165608"/>
                                </a:lnTo>
                                <a:lnTo>
                                  <a:pt x="38392" y="165468"/>
                                </a:lnTo>
                                <a:close/>
                              </a:path>
                              <a:path w="54610" h="557530">
                                <a:moveTo>
                                  <a:pt x="39116" y="170294"/>
                                </a:moveTo>
                                <a:lnTo>
                                  <a:pt x="38976" y="169811"/>
                                </a:lnTo>
                                <a:lnTo>
                                  <a:pt x="38912" y="169557"/>
                                </a:lnTo>
                                <a:lnTo>
                                  <a:pt x="38417" y="169164"/>
                                </a:lnTo>
                                <a:lnTo>
                                  <a:pt x="37515" y="169786"/>
                                </a:lnTo>
                                <a:lnTo>
                                  <a:pt x="36944" y="169176"/>
                                </a:lnTo>
                                <a:lnTo>
                                  <a:pt x="36322" y="168783"/>
                                </a:lnTo>
                                <a:lnTo>
                                  <a:pt x="35915" y="168516"/>
                                </a:lnTo>
                                <a:lnTo>
                                  <a:pt x="35471" y="168325"/>
                                </a:lnTo>
                                <a:lnTo>
                                  <a:pt x="35064" y="168109"/>
                                </a:lnTo>
                                <a:lnTo>
                                  <a:pt x="34925" y="168211"/>
                                </a:lnTo>
                                <a:lnTo>
                                  <a:pt x="34709" y="168363"/>
                                </a:lnTo>
                                <a:lnTo>
                                  <a:pt x="34747" y="168490"/>
                                </a:lnTo>
                                <a:lnTo>
                                  <a:pt x="35750" y="169557"/>
                                </a:lnTo>
                                <a:lnTo>
                                  <a:pt x="36880" y="170357"/>
                                </a:lnTo>
                                <a:lnTo>
                                  <a:pt x="38773" y="170662"/>
                                </a:lnTo>
                                <a:lnTo>
                                  <a:pt x="39116" y="170294"/>
                                </a:lnTo>
                                <a:close/>
                              </a:path>
                              <a:path w="54610" h="557530">
                                <a:moveTo>
                                  <a:pt x="39535" y="153847"/>
                                </a:moveTo>
                                <a:lnTo>
                                  <a:pt x="39065" y="153530"/>
                                </a:lnTo>
                                <a:lnTo>
                                  <a:pt x="38811" y="153212"/>
                                </a:lnTo>
                                <a:lnTo>
                                  <a:pt x="38417" y="153606"/>
                                </a:lnTo>
                                <a:lnTo>
                                  <a:pt x="37630" y="154368"/>
                                </a:lnTo>
                                <a:lnTo>
                                  <a:pt x="37922" y="154609"/>
                                </a:lnTo>
                                <a:lnTo>
                                  <a:pt x="38227" y="154851"/>
                                </a:lnTo>
                                <a:lnTo>
                                  <a:pt x="38709" y="155244"/>
                                </a:lnTo>
                                <a:lnTo>
                                  <a:pt x="39039" y="154813"/>
                                </a:lnTo>
                                <a:lnTo>
                                  <a:pt x="39484" y="154495"/>
                                </a:lnTo>
                                <a:lnTo>
                                  <a:pt x="39509" y="154139"/>
                                </a:lnTo>
                                <a:lnTo>
                                  <a:pt x="39535" y="153847"/>
                                </a:lnTo>
                                <a:close/>
                              </a:path>
                              <a:path w="54610" h="557530">
                                <a:moveTo>
                                  <a:pt x="39598" y="157949"/>
                                </a:moveTo>
                                <a:lnTo>
                                  <a:pt x="39509" y="157441"/>
                                </a:lnTo>
                                <a:lnTo>
                                  <a:pt x="39357" y="157302"/>
                                </a:lnTo>
                                <a:lnTo>
                                  <a:pt x="39141" y="157137"/>
                                </a:lnTo>
                                <a:lnTo>
                                  <a:pt x="38785" y="157124"/>
                                </a:lnTo>
                                <a:lnTo>
                                  <a:pt x="38481" y="157073"/>
                                </a:lnTo>
                                <a:lnTo>
                                  <a:pt x="38112" y="157022"/>
                                </a:lnTo>
                                <a:lnTo>
                                  <a:pt x="37731" y="157048"/>
                                </a:lnTo>
                                <a:lnTo>
                                  <a:pt x="37363" y="156972"/>
                                </a:lnTo>
                                <a:lnTo>
                                  <a:pt x="37045" y="156883"/>
                                </a:lnTo>
                                <a:lnTo>
                                  <a:pt x="36741" y="156705"/>
                                </a:lnTo>
                                <a:lnTo>
                                  <a:pt x="36474" y="156578"/>
                                </a:lnTo>
                                <a:lnTo>
                                  <a:pt x="36182" y="156743"/>
                                </a:lnTo>
                                <a:lnTo>
                                  <a:pt x="38785" y="158610"/>
                                </a:lnTo>
                                <a:lnTo>
                                  <a:pt x="39217" y="158305"/>
                                </a:lnTo>
                                <a:lnTo>
                                  <a:pt x="39497" y="158051"/>
                                </a:lnTo>
                                <a:close/>
                              </a:path>
                              <a:path w="54610" h="557530">
                                <a:moveTo>
                                  <a:pt x="39751" y="149720"/>
                                </a:moveTo>
                                <a:lnTo>
                                  <a:pt x="39484" y="149466"/>
                                </a:lnTo>
                                <a:lnTo>
                                  <a:pt x="39230" y="149212"/>
                                </a:lnTo>
                                <a:lnTo>
                                  <a:pt x="38963" y="148958"/>
                                </a:lnTo>
                                <a:lnTo>
                                  <a:pt x="38811" y="149148"/>
                                </a:lnTo>
                                <a:lnTo>
                                  <a:pt x="38506" y="149364"/>
                                </a:lnTo>
                                <a:lnTo>
                                  <a:pt x="38608" y="149771"/>
                                </a:lnTo>
                                <a:lnTo>
                                  <a:pt x="38874" y="149987"/>
                                </a:lnTo>
                                <a:lnTo>
                                  <a:pt x="39128" y="150317"/>
                                </a:lnTo>
                                <a:lnTo>
                                  <a:pt x="39408" y="150050"/>
                                </a:lnTo>
                                <a:lnTo>
                                  <a:pt x="39573" y="149885"/>
                                </a:lnTo>
                                <a:lnTo>
                                  <a:pt x="39751" y="149720"/>
                                </a:lnTo>
                                <a:close/>
                              </a:path>
                              <a:path w="54610" h="557530">
                                <a:moveTo>
                                  <a:pt x="39814" y="161950"/>
                                </a:moveTo>
                                <a:lnTo>
                                  <a:pt x="39535" y="161391"/>
                                </a:lnTo>
                                <a:lnTo>
                                  <a:pt x="39217" y="161290"/>
                                </a:lnTo>
                                <a:lnTo>
                                  <a:pt x="38722" y="161417"/>
                                </a:lnTo>
                                <a:lnTo>
                                  <a:pt x="38303" y="161518"/>
                                </a:lnTo>
                                <a:lnTo>
                                  <a:pt x="37388" y="161302"/>
                                </a:lnTo>
                                <a:lnTo>
                                  <a:pt x="37058" y="161239"/>
                                </a:lnTo>
                                <a:lnTo>
                                  <a:pt x="36753" y="161048"/>
                                </a:lnTo>
                                <a:lnTo>
                                  <a:pt x="36487" y="160934"/>
                                </a:lnTo>
                                <a:lnTo>
                                  <a:pt x="36322" y="161074"/>
                                </a:lnTo>
                                <a:lnTo>
                                  <a:pt x="36169" y="161150"/>
                                </a:lnTo>
                                <a:lnTo>
                                  <a:pt x="36144" y="161353"/>
                                </a:lnTo>
                                <a:lnTo>
                                  <a:pt x="36207" y="161544"/>
                                </a:lnTo>
                                <a:lnTo>
                                  <a:pt x="37084" y="162013"/>
                                </a:lnTo>
                                <a:lnTo>
                                  <a:pt x="37846" y="162471"/>
                                </a:lnTo>
                                <a:lnTo>
                                  <a:pt x="38671" y="162763"/>
                                </a:lnTo>
                                <a:lnTo>
                                  <a:pt x="38950" y="162852"/>
                                </a:lnTo>
                                <a:lnTo>
                                  <a:pt x="39725" y="162356"/>
                                </a:lnTo>
                                <a:lnTo>
                                  <a:pt x="39814" y="161950"/>
                                </a:lnTo>
                                <a:close/>
                              </a:path>
                              <a:path w="54610" h="557530">
                                <a:moveTo>
                                  <a:pt x="39839" y="233311"/>
                                </a:moveTo>
                                <a:lnTo>
                                  <a:pt x="38989" y="232714"/>
                                </a:lnTo>
                                <a:lnTo>
                                  <a:pt x="38315" y="232232"/>
                                </a:lnTo>
                                <a:lnTo>
                                  <a:pt x="37477" y="233095"/>
                                </a:lnTo>
                                <a:lnTo>
                                  <a:pt x="36614" y="233807"/>
                                </a:lnTo>
                                <a:lnTo>
                                  <a:pt x="36499" y="234149"/>
                                </a:lnTo>
                                <a:lnTo>
                                  <a:pt x="36347" y="234429"/>
                                </a:lnTo>
                                <a:lnTo>
                                  <a:pt x="37160" y="234010"/>
                                </a:lnTo>
                                <a:lnTo>
                                  <a:pt x="37757" y="233756"/>
                                </a:lnTo>
                                <a:lnTo>
                                  <a:pt x="37960" y="233756"/>
                                </a:lnTo>
                                <a:lnTo>
                                  <a:pt x="38150" y="233718"/>
                                </a:lnTo>
                                <a:lnTo>
                                  <a:pt x="38125" y="233895"/>
                                </a:lnTo>
                                <a:lnTo>
                                  <a:pt x="38138" y="234099"/>
                                </a:lnTo>
                                <a:lnTo>
                                  <a:pt x="37211" y="235915"/>
                                </a:lnTo>
                                <a:lnTo>
                                  <a:pt x="36309" y="237566"/>
                                </a:lnTo>
                                <a:lnTo>
                                  <a:pt x="35153" y="239864"/>
                                </a:lnTo>
                                <a:lnTo>
                                  <a:pt x="34671" y="239903"/>
                                </a:lnTo>
                                <a:lnTo>
                                  <a:pt x="33477" y="239699"/>
                                </a:lnTo>
                                <a:lnTo>
                                  <a:pt x="33248" y="239318"/>
                                </a:lnTo>
                                <a:lnTo>
                                  <a:pt x="33883" y="238023"/>
                                </a:lnTo>
                                <a:lnTo>
                                  <a:pt x="34709" y="236588"/>
                                </a:lnTo>
                                <a:lnTo>
                                  <a:pt x="35166" y="236296"/>
                                </a:lnTo>
                                <a:lnTo>
                                  <a:pt x="35509" y="235927"/>
                                </a:lnTo>
                                <a:lnTo>
                                  <a:pt x="35458" y="235343"/>
                                </a:lnTo>
                                <a:lnTo>
                                  <a:pt x="33832" y="237426"/>
                                </a:lnTo>
                                <a:lnTo>
                                  <a:pt x="33172" y="238125"/>
                                </a:lnTo>
                                <a:lnTo>
                                  <a:pt x="32867" y="238315"/>
                                </a:lnTo>
                                <a:lnTo>
                                  <a:pt x="32588" y="238531"/>
                                </a:lnTo>
                                <a:lnTo>
                                  <a:pt x="33134" y="237375"/>
                                </a:lnTo>
                                <a:lnTo>
                                  <a:pt x="33629" y="236169"/>
                                </a:lnTo>
                                <a:lnTo>
                                  <a:pt x="35280" y="233400"/>
                                </a:lnTo>
                                <a:lnTo>
                                  <a:pt x="36410" y="231813"/>
                                </a:lnTo>
                                <a:lnTo>
                                  <a:pt x="37528" y="230073"/>
                                </a:lnTo>
                                <a:lnTo>
                                  <a:pt x="37503" y="229908"/>
                                </a:lnTo>
                                <a:lnTo>
                                  <a:pt x="37515" y="229781"/>
                                </a:lnTo>
                                <a:lnTo>
                                  <a:pt x="37338" y="229806"/>
                                </a:lnTo>
                                <a:lnTo>
                                  <a:pt x="37160" y="229806"/>
                                </a:lnTo>
                                <a:lnTo>
                                  <a:pt x="36893" y="229920"/>
                                </a:lnTo>
                                <a:lnTo>
                                  <a:pt x="34848" y="232765"/>
                                </a:lnTo>
                                <a:lnTo>
                                  <a:pt x="32854" y="235305"/>
                                </a:lnTo>
                                <a:lnTo>
                                  <a:pt x="31419" y="239102"/>
                                </a:lnTo>
                                <a:lnTo>
                                  <a:pt x="31064" y="239293"/>
                                </a:lnTo>
                                <a:lnTo>
                                  <a:pt x="29514" y="238950"/>
                                </a:lnTo>
                                <a:lnTo>
                                  <a:pt x="27686" y="238645"/>
                                </a:lnTo>
                                <a:lnTo>
                                  <a:pt x="27470" y="238760"/>
                                </a:lnTo>
                                <a:lnTo>
                                  <a:pt x="27279" y="238823"/>
                                </a:lnTo>
                                <a:lnTo>
                                  <a:pt x="27406" y="239026"/>
                                </a:lnTo>
                                <a:lnTo>
                                  <a:pt x="27508" y="239382"/>
                                </a:lnTo>
                                <a:lnTo>
                                  <a:pt x="31203" y="240258"/>
                                </a:lnTo>
                                <a:lnTo>
                                  <a:pt x="33693" y="240779"/>
                                </a:lnTo>
                                <a:lnTo>
                                  <a:pt x="34569" y="240601"/>
                                </a:lnTo>
                                <a:lnTo>
                                  <a:pt x="34785" y="241642"/>
                                </a:lnTo>
                                <a:lnTo>
                                  <a:pt x="34988" y="241592"/>
                                </a:lnTo>
                                <a:lnTo>
                                  <a:pt x="35318" y="241604"/>
                                </a:lnTo>
                                <a:lnTo>
                                  <a:pt x="37592" y="237147"/>
                                </a:lnTo>
                                <a:lnTo>
                                  <a:pt x="38976" y="234238"/>
                                </a:lnTo>
                                <a:lnTo>
                                  <a:pt x="39839" y="233311"/>
                                </a:lnTo>
                                <a:close/>
                              </a:path>
                              <a:path w="54610" h="557530">
                                <a:moveTo>
                                  <a:pt x="40170" y="9791"/>
                                </a:moveTo>
                                <a:lnTo>
                                  <a:pt x="40132" y="9512"/>
                                </a:lnTo>
                                <a:lnTo>
                                  <a:pt x="40157" y="9207"/>
                                </a:lnTo>
                                <a:lnTo>
                                  <a:pt x="40055" y="8953"/>
                                </a:lnTo>
                                <a:lnTo>
                                  <a:pt x="39776" y="8331"/>
                                </a:lnTo>
                                <a:lnTo>
                                  <a:pt x="39420" y="7734"/>
                                </a:lnTo>
                                <a:lnTo>
                                  <a:pt x="38950" y="6680"/>
                                </a:lnTo>
                                <a:lnTo>
                                  <a:pt x="38823" y="6210"/>
                                </a:lnTo>
                                <a:lnTo>
                                  <a:pt x="38595" y="5664"/>
                                </a:lnTo>
                                <a:lnTo>
                                  <a:pt x="38417" y="5638"/>
                                </a:lnTo>
                                <a:lnTo>
                                  <a:pt x="38214" y="5664"/>
                                </a:lnTo>
                                <a:lnTo>
                                  <a:pt x="38049" y="5740"/>
                                </a:lnTo>
                                <a:lnTo>
                                  <a:pt x="37985" y="7251"/>
                                </a:lnTo>
                                <a:lnTo>
                                  <a:pt x="38150" y="8610"/>
                                </a:lnTo>
                                <a:lnTo>
                                  <a:pt x="39382" y="9855"/>
                                </a:lnTo>
                                <a:lnTo>
                                  <a:pt x="39839" y="9766"/>
                                </a:lnTo>
                                <a:lnTo>
                                  <a:pt x="40170" y="9791"/>
                                </a:lnTo>
                                <a:close/>
                              </a:path>
                              <a:path w="54610" h="557530">
                                <a:moveTo>
                                  <a:pt x="40982" y="145821"/>
                                </a:moveTo>
                                <a:lnTo>
                                  <a:pt x="40843" y="145503"/>
                                </a:lnTo>
                                <a:lnTo>
                                  <a:pt x="40817" y="145338"/>
                                </a:lnTo>
                                <a:lnTo>
                                  <a:pt x="40513" y="145122"/>
                                </a:lnTo>
                                <a:lnTo>
                                  <a:pt x="40271" y="145021"/>
                                </a:lnTo>
                                <a:lnTo>
                                  <a:pt x="40043" y="144894"/>
                                </a:lnTo>
                                <a:lnTo>
                                  <a:pt x="39992" y="145059"/>
                                </a:lnTo>
                                <a:lnTo>
                                  <a:pt x="39865" y="145288"/>
                                </a:lnTo>
                                <a:lnTo>
                                  <a:pt x="40081" y="145643"/>
                                </a:lnTo>
                                <a:lnTo>
                                  <a:pt x="40309" y="145872"/>
                                </a:lnTo>
                                <a:lnTo>
                                  <a:pt x="40551" y="146037"/>
                                </a:lnTo>
                                <a:lnTo>
                                  <a:pt x="40881" y="145872"/>
                                </a:lnTo>
                                <a:close/>
                              </a:path>
                              <a:path w="54610" h="557530">
                                <a:moveTo>
                                  <a:pt x="41198" y="80530"/>
                                </a:moveTo>
                                <a:lnTo>
                                  <a:pt x="41071" y="80403"/>
                                </a:lnTo>
                                <a:lnTo>
                                  <a:pt x="40754" y="80403"/>
                                </a:lnTo>
                                <a:lnTo>
                                  <a:pt x="39725" y="82118"/>
                                </a:lnTo>
                                <a:lnTo>
                                  <a:pt x="39281" y="82969"/>
                                </a:lnTo>
                                <a:lnTo>
                                  <a:pt x="39217" y="83108"/>
                                </a:lnTo>
                                <a:lnTo>
                                  <a:pt x="39344" y="83375"/>
                                </a:lnTo>
                                <a:lnTo>
                                  <a:pt x="39484" y="83629"/>
                                </a:lnTo>
                                <a:lnTo>
                                  <a:pt x="39662" y="83654"/>
                                </a:lnTo>
                                <a:lnTo>
                                  <a:pt x="39839" y="83680"/>
                                </a:lnTo>
                                <a:lnTo>
                                  <a:pt x="40373" y="82600"/>
                                </a:lnTo>
                                <a:lnTo>
                                  <a:pt x="41198" y="80530"/>
                                </a:lnTo>
                                <a:close/>
                              </a:path>
                              <a:path w="54610" h="557530">
                                <a:moveTo>
                                  <a:pt x="41376" y="237845"/>
                                </a:moveTo>
                                <a:close/>
                              </a:path>
                              <a:path w="54610" h="557530">
                                <a:moveTo>
                                  <a:pt x="41567" y="68592"/>
                                </a:moveTo>
                                <a:lnTo>
                                  <a:pt x="41503" y="68465"/>
                                </a:lnTo>
                                <a:lnTo>
                                  <a:pt x="41173" y="68414"/>
                                </a:lnTo>
                                <a:lnTo>
                                  <a:pt x="40055" y="69253"/>
                                </a:lnTo>
                                <a:lnTo>
                                  <a:pt x="39535" y="70383"/>
                                </a:lnTo>
                                <a:lnTo>
                                  <a:pt x="39116" y="71742"/>
                                </a:lnTo>
                                <a:lnTo>
                                  <a:pt x="39331" y="71996"/>
                                </a:lnTo>
                                <a:lnTo>
                                  <a:pt x="39420" y="72186"/>
                                </a:lnTo>
                                <a:lnTo>
                                  <a:pt x="39636" y="72123"/>
                                </a:lnTo>
                                <a:lnTo>
                                  <a:pt x="40970" y="69773"/>
                                </a:lnTo>
                                <a:lnTo>
                                  <a:pt x="41567" y="68592"/>
                                </a:lnTo>
                                <a:close/>
                              </a:path>
                              <a:path w="54610" h="557530">
                                <a:moveTo>
                                  <a:pt x="41579" y="74409"/>
                                </a:moveTo>
                                <a:lnTo>
                                  <a:pt x="41414" y="74002"/>
                                </a:lnTo>
                                <a:lnTo>
                                  <a:pt x="41325" y="73761"/>
                                </a:lnTo>
                                <a:lnTo>
                                  <a:pt x="41135" y="73901"/>
                                </a:lnTo>
                                <a:lnTo>
                                  <a:pt x="40894" y="74002"/>
                                </a:lnTo>
                                <a:lnTo>
                                  <a:pt x="40779" y="74180"/>
                                </a:lnTo>
                                <a:lnTo>
                                  <a:pt x="40563" y="74536"/>
                                </a:lnTo>
                                <a:lnTo>
                                  <a:pt x="40436" y="74930"/>
                                </a:lnTo>
                                <a:lnTo>
                                  <a:pt x="40246" y="75298"/>
                                </a:lnTo>
                                <a:lnTo>
                                  <a:pt x="39966" y="75895"/>
                                </a:lnTo>
                                <a:lnTo>
                                  <a:pt x="39255" y="76403"/>
                                </a:lnTo>
                                <a:lnTo>
                                  <a:pt x="40081" y="77520"/>
                                </a:lnTo>
                                <a:lnTo>
                                  <a:pt x="40817" y="76847"/>
                                </a:lnTo>
                                <a:lnTo>
                                  <a:pt x="41363" y="75336"/>
                                </a:lnTo>
                                <a:lnTo>
                                  <a:pt x="41440" y="74930"/>
                                </a:lnTo>
                                <a:lnTo>
                                  <a:pt x="41579" y="74409"/>
                                </a:lnTo>
                                <a:close/>
                              </a:path>
                              <a:path w="54610" h="557530">
                                <a:moveTo>
                                  <a:pt x="41910" y="117348"/>
                                </a:moveTo>
                                <a:lnTo>
                                  <a:pt x="41757" y="117005"/>
                                </a:lnTo>
                                <a:lnTo>
                                  <a:pt x="41732" y="116713"/>
                                </a:lnTo>
                                <a:lnTo>
                                  <a:pt x="41592" y="116649"/>
                                </a:lnTo>
                                <a:lnTo>
                                  <a:pt x="40627" y="116166"/>
                                </a:lnTo>
                                <a:lnTo>
                                  <a:pt x="38608" y="115252"/>
                                </a:lnTo>
                                <a:lnTo>
                                  <a:pt x="38481" y="115341"/>
                                </a:lnTo>
                                <a:lnTo>
                                  <a:pt x="38354" y="115633"/>
                                </a:lnTo>
                                <a:lnTo>
                                  <a:pt x="38760" y="116090"/>
                                </a:lnTo>
                                <a:lnTo>
                                  <a:pt x="39128" y="116509"/>
                                </a:lnTo>
                                <a:lnTo>
                                  <a:pt x="40411" y="117563"/>
                                </a:lnTo>
                                <a:lnTo>
                                  <a:pt x="40919" y="117729"/>
                                </a:lnTo>
                                <a:lnTo>
                                  <a:pt x="41160" y="117817"/>
                                </a:lnTo>
                                <a:lnTo>
                                  <a:pt x="41554" y="117500"/>
                                </a:lnTo>
                                <a:lnTo>
                                  <a:pt x="41910" y="117348"/>
                                </a:lnTo>
                                <a:close/>
                              </a:path>
                              <a:path w="54610" h="557530">
                                <a:moveTo>
                                  <a:pt x="41973" y="111467"/>
                                </a:moveTo>
                                <a:lnTo>
                                  <a:pt x="41694" y="110921"/>
                                </a:lnTo>
                                <a:lnTo>
                                  <a:pt x="40538" y="110553"/>
                                </a:lnTo>
                                <a:lnTo>
                                  <a:pt x="39814" y="110515"/>
                                </a:lnTo>
                                <a:lnTo>
                                  <a:pt x="38938" y="110363"/>
                                </a:lnTo>
                                <a:lnTo>
                                  <a:pt x="38785" y="110451"/>
                                </a:lnTo>
                                <a:lnTo>
                                  <a:pt x="38760" y="110744"/>
                                </a:lnTo>
                                <a:lnTo>
                                  <a:pt x="39458" y="111340"/>
                                </a:lnTo>
                                <a:lnTo>
                                  <a:pt x="40055" y="111899"/>
                                </a:lnTo>
                                <a:lnTo>
                                  <a:pt x="40728" y="112318"/>
                                </a:lnTo>
                                <a:lnTo>
                                  <a:pt x="40932" y="112433"/>
                                </a:lnTo>
                                <a:lnTo>
                                  <a:pt x="41567" y="112179"/>
                                </a:lnTo>
                                <a:lnTo>
                                  <a:pt x="41973" y="111467"/>
                                </a:lnTo>
                                <a:close/>
                              </a:path>
                              <a:path w="54610" h="557530">
                                <a:moveTo>
                                  <a:pt x="42202" y="142824"/>
                                </a:moveTo>
                                <a:lnTo>
                                  <a:pt x="41922" y="142506"/>
                                </a:lnTo>
                                <a:lnTo>
                                  <a:pt x="41681" y="141998"/>
                                </a:lnTo>
                                <a:lnTo>
                                  <a:pt x="41389" y="141960"/>
                                </a:lnTo>
                                <a:lnTo>
                                  <a:pt x="40894" y="141897"/>
                                </a:lnTo>
                                <a:lnTo>
                                  <a:pt x="40360" y="142113"/>
                                </a:lnTo>
                                <a:lnTo>
                                  <a:pt x="39852" y="142240"/>
                                </a:lnTo>
                                <a:lnTo>
                                  <a:pt x="39776" y="142519"/>
                                </a:lnTo>
                                <a:lnTo>
                                  <a:pt x="40170" y="143294"/>
                                </a:lnTo>
                                <a:lnTo>
                                  <a:pt x="41097" y="143649"/>
                                </a:lnTo>
                                <a:lnTo>
                                  <a:pt x="41770" y="143344"/>
                                </a:lnTo>
                                <a:lnTo>
                                  <a:pt x="41922" y="143268"/>
                                </a:lnTo>
                                <a:lnTo>
                                  <a:pt x="42024" y="143052"/>
                                </a:lnTo>
                                <a:lnTo>
                                  <a:pt x="42202" y="142824"/>
                                </a:lnTo>
                                <a:close/>
                              </a:path>
                              <a:path w="54610" h="557530">
                                <a:moveTo>
                                  <a:pt x="42329" y="139623"/>
                                </a:moveTo>
                                <a:lnTo>
                                  <a:pt x="42113" y="139319"/>
                                </a:lnTo>
                                <a:lnTo>
                                  <a:pt x="41960" y="139280"/>
                                </a:lnTo>
                                <a:lnTo>
                                  <a:pt x="41440" y="139128"/>
                                </a:lnTo>
                                <a:lnTo>
                                  <a:pt x="40894" y="139065"/>
                                </a:lnTo>
                                <a:lnTo>
                                  <a:pt x="40119" y="138925"/>
                                </a:lnTo>
                                <a:lnTo>
                                  <a:pt x="39509" y="139255"/>
                                </a:lnTo>
                                <a:lnTo>
                                  <a:pt x="39128" y="139471"/>
                                </a:lnTo>
                                <a:lnTo>
                                  <a:pt x="39484" y="139725"/>
                                </a:lnTo>
                                <a:lnTo>
                                  <a:pt x="39814" y="140106"/>
                                </a:lnTo>
                                <a:lnTo>
                                  <a:pt x="40220" y="140220"/>
                                </a:lnTo>
                                <a:lnTo>
                                  <a:pt x="40728" y="140373"/>
                                </a:lnTo>
                                <a:lnTo>
                                  <a:pt x="41300" y="140373"/>
                                </a:lnTo>
                                <a:lnTo>
                                  <a:pt x="42011" y="140309"/>
                                </a:lnTo>
                                <a:lnTo>
                                  <a:pt x="42227" y="139966"/>
                                </a:lnTo>
                                <a:lnTo>
                                  <a:pt x="42291" y="139738"/>
                                </a:lnTo>
                                <a:close/>
                              </a:path>
                              <a:path w="54610" h="557530">
                                <a:moveTo>
                                  <a:pt x="42583" y="123329"/>
                                </a:moveTo>
                                <a:lnTo>
                                  <a:pt x="42494" y="123050"/>
                                </a:lnTo>
                                <a:lnTo>
                                  <a:pt x="42494" y="122872"/>
                                </a:lnTo>
                                <a:lnTo>
                                  <a:pt x="41325" y="121894"/>
                                </a:lnTo>
                                <a:lnTo>
                                  <a:pt x="40119" y="121272"/>
                                </a:lnTo>
                                <a:lnTo>
                                  <a:pt x="38696" y="121107"/>
                                </a:lnTo>
                                <a:lnTo>
                                  <a:pt x="38531" y="121145"/>
                                </a:lnTo>
                                <a:lnTo>
                                  <a:pt x="38493" y="121297"/>
                                </a:lnTo>
                                <a:lnTo>
                                  <a:pt x="38455" y="121488"/>
                                </a:lnTo>
                                <a:lnTo>
                                  <a:pt x="39598" y="122250"/>
                                </a:lnTo>
                                <a:lnTo>
                                  <a:pt x="40678" y="122999"/>
                                </a:lnTo>
                                <a:lnTo>
                                  <a:pt x="41808" y="123659"/>
                                </a:lnTo>
                                <a:lnTo>
                                  <a:pt x="41960" y="123748"/>
                                </a:lnTo>
                                <a:lnTo>
                                  <a:pt x="42329" y="123444"/>
                                </a:lnTo>
                                <a:lnTo>
                                  <a:pt x="42583" y="123329"/>
                                </a:lnTo>
                                <a:close/>
                              </a:path>
                              <a:path w="54610" h="557530">
                                <a:moveTo>
                                  <a:pt x="42595" y="107492"/>
                                </a:moveTo>
                                <a:lnTo>
                                  <a:pt x="42532" y="106972"/>
                                </a:lnTo>
                                <a:lnTo>
                                  <a:pt x="42443" y="106349"/>
                                </a:lnTo>
                                <a:lnTo>
                                  <a:pt x="42125" y="105956"/>
                                </a:lnTo>
                                <a:lnTo>
                                  <a:pt x="41275" y="106006"/>
                                </a:lnTo>
                                <a:lnTo>
                                  <a:pt x="41046" y="106070"/>
                                </a:lnTo>
                                <a:lnTo>
                                  <a:pt x="40665" y="106184"/>
                                </a:lnTo>
                                <a:lnTo>
                                  <a:pt x="40284" y="106286"/>
                                </a:lnTo>
                                <a:lnTo>
                                  <a:pt x="40487" y="106629"/>
                                </a:lnTo>
                                <a:lnTo>
                                  <a:pt x="40652" y="106997"/>
                                </a:lnTo>
                                <a:lnTo>
                                  <a:pt x="41059" y="107492"/>
                                </a:lnTo>
                                <a:lnTo>
                                  <a:pt x="41338" y="107632"/>
                                </a:lnTo>
                                <a:lnTo>
                                  <a:pt x="41592" y="107721"/>
                                </a:lnTo>
                                <a:lnTo>
                                  <a:pt x="42075" y="107911"/>
                                </a:lnTo>
                                <a:lnTo>
                                  <a:pt x="42595" y="107492"/>
                                </a:lnTo>
                                <a:close/>
                              </a:path>
                              <a:path w="54610" h="557530">
                                <a:moveTo>
                                  <a:pt x="42938" y="127533"/>
                                </a:moveTo>
                                <a:lnTo>
                                  <a:pt x="42506" y="127152"/>
                                </a:lnTo>
                                <a:lnTo>
                                  <a:pt x="39725" y="127533"/>
                                </a:lnTo>
                                <a:lnTo>
                                  <a:pt x="40271" y="127838"/>
                                </a:lnTo>
                                <a:lnTo>
                                  <a:pt x="42938" y="127533"/>
                                </a:lnTo>
                                <a:close/>
                              </a:path>
                              <a:path w="54610" h="557530">
                                <a:moveTo>
                                  <a:pt x="43180" y="222250"/>
                                </a:moveTo>
                                <a:lnTo>
                                  <a:pt x="42075" y="221018"/>
                                </a:lnTo>
                                <a:lnTo>
                                  <a:pt x="41846" y="221348"/>
                                </a:lnTo>
                                <a:lnTo>
                                  <a:pt x="41351" y="222250"/>
                                </a:lnTo>
                                <a:lnTo>
                                  <a:pt x="43180" y="222250"/>
                                </a:lnTo>
                                <a:close/>
                              </a:path>
                              <a:path w="54610" h="557530">
                                <a:moveTo>
                                  <a:pt x="43345" y="90690"/>
                                </a:moveTo>
                                <a:lnTo>
                                  <a:pt x="43065" y="90487"/>
                                </a:lnTo>
                                <a:lnTo>
                                  <a:pt x="42887" y="90284"/>
                                </a:lnTo>
                                <a:lnTo>
                                  <a:pt x="42583" y="90195"/>
                                </a:lnTo>
                                <a:lnTo>
                                  <a:pt x="42265" y="90525"/>
                                </a:lnTo>
                                <a:lnTo>
                                  <a:pt x="42405" y="90766"/>
                                </a:lnTo>
                                <a:lnTo>
                                  <a:pt x="42557" y="90982"/>
                                </a:lnTo>
                                <a:lnTo>
                                  <a:pt x="42760" y="91084"/>
                                </a:lnTo>
                                <a:lnTo>
                                  <a:pt x="43053" y="90893"/>
                                </a:lnTo>
                                <a:lnTo>
                                  <a:pt x="43345" y="90690"/>
                                </a:lnTo>
                                <a:close/>
                              </a:path>
                              <a:path w="54610" h="557530">
                                <a:moveTo>
                                  <a:pt x="43548" y="101701"/>
                                </a:moveTo>
                                <a:lnTo>
                                  <a:pt x="42964" y="100990"/>
                                </a:lnTo>
                                <a:lnTo>
                                  <a:pt x="42722" y="100711"/>
                                </a:lnTo>
                                <a:lnTo>
                                  <a:pt x="42583" y="100914"/>
                                </a:lnTo>
                                <a:lnTo>
                                  <a:pt x="42291" y="101130"/>
                                </a:lnTo>
                                <a:lnTo>
                                  <a:pt x="42316" y="101307"/>
                                </a:lnTo>
                                <a:lnTo>
                                  <a:pt x="42367" y="101600"/>
                                </a:lnTo>
                                <a:lnTo>
                                  <a:pt x="42583" y="101879"/>
                                </a:lnTo>
                                <a:lnTo>
                                  <a:pt x="42811" y="102095"/>
                                </a:lnTo>
                                <a:lnTo>
                                  <a:pt x="43205" y="101879"/>
                                </a:lnTo>
                                <a:lnTo>
                                  <a:pt x="43548" y="101701"/>
                                </a:lnTo>
                                <a:close/>
                              </a:path>
                              <a:path w="54610" h="557530">
                                <a:moveTo>
                                  <a:pt x="43675" y="127838"/>
                                </a:moveTo>
                                <a:lnTo>
                                  <a:pt x="40271" y="127838"/>
                                </a:lnTo>
                                <a:lnTo>
                                  <a:pt x="42799" y="129082"/>
                                </a:lnTo>
                                <a:lnTo>
                                  <a:pt x="43459" y="129082"/>
                                </a:lnTo>
                                <a:lnTo>
                                  <a:pt x="43675" y="127838"/>
                                </a:lnTo>
                                <a:close/>
                              </a:path>
                              <a:path w="54610" h="557530">
                                <a:moveTo>
                                  <a:pt x="44602" y="231228"/>
                                </a:moveTo>
                                <a:lnTo>
                                  <a:pt x="41910" y="231228"/>
                                </a:lnTo>
                                <a:lnTo>
                                  <a:pt x="42684" y="232410"/>
                                </a:lnTo>
                                <a:lnTo>
                                  <a:pt x="44602" y="231228"/>
                                </a:lnTo>
                                <a:close/>
                              </a:path>
                              <a:path w="54610" h="557530">
                                <a:moveTo>
                                  <a:pt x="45123" y="143700"/>
                                </a:moveTo>
                                <a:close/>
                              </a:path>
                              <a:path w="54610" h="557530">
                                <a:moveTo>
                                  <a:pt x="45135" y="143725"/>
                                </a:moveTo>
                                <a:close/>
                              </a:path>
                              <a:path w="54610" h="557530">
                                <a:moveTo>
                                  <a:pt x="46405" y="24079"/>
                                </a:moveTo>
                                <a:close/>
                              </a:path>
                              <a:path w="54610" h="557530">
                                <a:moveTo>
                                  <a:pt x="46799" y="17348"/>
                                </a:moveTo>
                                <a:lnTo>
                                  <a:pt x="45999" y="16090"/>
                                </a:lnTo>
                                <a:lnTo>
                                  <a:pt x="45834" y="15951"/>
                                </a:lnTo>
                                <a:lnTo>
                                  <a:pt x="45516" y="15659"/>
                                </a:lnTo>
                                <a:lnTo>
                                  <a:pt x="45961" y="16129"/>
                                </a:lnTo>
                                <a:lnTo>
                                  <a:pt x="46761" y="17386"/>
                                </a:lnTo>
                                <a:close/>
                              </a:path>
                              <a:path w="54610" h="557530">
                                <a:moveTo>
                                  <a:pt x="46812" y="17399"/>
                                </a:moveTo>
                                <a:close/>
                              </a:path>
                              <a:path w="54610" h="557530">
                                <a:moveTo>
                                  <a:pt x="46824" y="69850"/>
                                </a:moveTo>
                                <a:lnTo>
                                  <a:pt x="46697" y="68580"/>
                                </a:lnTo>
                                <a:lnTo>
                                  <a:pt x="46443" y="68580"/>
                                </a:lnTo>
                                <a:lnTo>
                                  <a:pt x="46824" y="69850"/>
                                </a:lnTo>
                                <a:close/>
                              </a:path>
                              <a:path w="54610" h="557530">
                                <a:moveTo>
                                  <a:pt x="47193" y="449580"/>
                                </a:moveTo>
                                <a:lnTo>
                                  <a:pt x="46266" y="448310"/>
                                </a:lnTo>
                                <a:lnTo>
                                  <a:pt x="46113" y="449580"/>
                                </a:lnTo>
                                <a:lnTo>
                                  <a:pt x="47193" y="449580"/>
                                </a:lnTo>
                                <a:close/>
                              </a:path>
                              <a:path w="54610" h="557530">
                                <a:moveTo>
                                  <a:pt x="47713" y="135890"/>
                                </a:moveTo>
                                <a:lnTo>
                                  <a:pt x="46228" y="135890"/>
                                </a:lnTo>
                                <a:lnTo>
                                  <a:pt x="45034" y="137160"/>
                                </a:lnTo>
                                <a:lnTo>
                                  <a:pt x="44094" y="137160"/>
                                </a:lnTo>
                                <a:lnTo>
                                  <a:pt x="44018" y="138430"/>
                                </a:lnTo>
                                <a:lnTo>
                                  <a:pt x="46177" y="138430"/>
                                </a:lnTo>
                                <a:lnTo>
                                  <a:pt x="45453" y="139700"/>
                                </a:lnTo>
                                <a:lnTo>
                                  <a:pt x="43891" y="139700"/>
                                </a:lnTo>
                                <a:lnTo>
                                  <a:pt x="44259" y="140970"/>
                                </a:lnTo>
                                <a:lnTo>
                                  <a:pt x="45466" y="140970"/>
                                </a:lnTo>
                                <a:lnTo>
                                  <a:pt x="47459" y="139700"/>
                                </a:lnTo>
                                <a:lnTo>
                                  <a:pt x="47294" y="138430"/>
                                </a:lnTo>
                                <a:lnTo>
                                  <a:pt x="46494" y="138430"/>
                                </a:lnTo>
                                <a:lnTo>
                                  <a:pt x="47612" y="137160"/>
                                </a:lnTo>
                                <a:lnTo>
                                  <a:pt x="47713" y="135890"/>
                                </a:lnTo>
                                <a:close/>
                              </a:path>
                              <a:path w="54610" h="557530">
                                <a:moveTo>
                                  <a:pt x="48107" y="10160"/>
                                </a:moveTo>
                                <a:lnTo>
                                  <a:pt x="47929" y="8890"/>
                                </a:lnTo>
                                <a:lnTo>
                                  <a:pt x="46062" y="8890"/>
                                </a:lnTo>
                                <a:lnTo>
                                  <a:pt x="46367" y="10160"/>
                                </a:lnTo>
                                <a:lnTo>
                                  <a:pt x="46507" y="10160"/>
                                </a:lnTo>
                                <a:lnTo>
                                  <a:pt x="46520" y="11430"/>
                                </a:lnTo>
                                <a:lnTo>
                                  <a:pt x="47218" y="10160"/>
                                </a:lnTo>
                                <a:lnTo>
                                  <a:pt x="48107" y="10160"/>
                                </a:lnTo>
                                <a:close/>
                              </a:path>
                              <a:path w="54610" h="557530">
                                <a:moveTo>
                                  <a:pt x="48539" y="8890"/>
                                </a:moveTo>
                                <a:lnTo>
                                  <a:pt x="47828" y="7620"/>
                                </a:lnTo>
                                <a:lnTo>
                                  <a:pt x="46685" y="7620"/>
                                </a:lnTo>
                                <a:lnTo>
                                  <a:pt x="47929" y="8890"/>
                                </a:lnTo>
                                <a:lnTo>
                                  <a:pt x="48539" y="8890"/>
                                </a:lnTo>
                                <a:close/>
                              </a:path>
                              <a:path w="54610" h="557530">
                                <a:moveTo>
                                  <a:pt x="48691" y="43180"/>
                                </a:moveTo>
                                <a:lnTo>
                                  <a:pt x="48412" y="41910"/>
                                </a:lnTo>
                                <a:lnTo>
                                  <a:pt x="46812" y="39370"/>
                                </a:lnTo>
                                <a:lnTo>
                                  <a:pt x="46037" y="39370"/>
                                </a:lnTo>
                                <a:lnTo>
                                  <a:pt x="45199" y="38100"/>
                                </a:lnTo>
                                <a:lnTo>
                                  <a:pt x="45885" y="39370"/>
                                </a:lnTo>
                                <a:lnTo>
                                  <a:pt x="46647" y="40640"/>
                                </a:lnTo>
                                <a:lnTo>
                                  <a:pt x="47561" y="43180"/>
                                </a:lnTo>
                                <a:lnTo>
                                  <a:pt x="48691" y="43180"/>
                                </a:lnTo>
                                <a:close/>
                              </a:path>
                              <a:path w="54610" h="557530">
                                <a:moveTo>
                                  <a:pt x="50482" y="107861"/>
                                </a:moveTo>
                                <a:lnTo>
                                  <a:pt x="49961" y="107569"/>
                                </a:lnTo>
                                <a:lnTo>
                                  <a:pt x="48602" y="107962"/>
                                </a:lnTo>
                                <a:lnTo>
                                  <a:pt x="48094" y="107403"/>
                                </a:lnTo>
                                <a:lnTo>
                                  <a:pt x="46964" y="105930"/>
                                </a:lnTo>
                                <a:lnTo>
                                  <a:pt x="46291" y="105232"/>
                                </a:lnTo>
                                <a:lnTo>
                                  <a:pt x="45643" y="104508"/>
                                </a:lnTo>
                                <a:lnTo>
                                  <a:pt x="46621" y="106311"/>
                                </a:lnTo>
                                <a:lnTo>
                                  <a:pt x="47421" y="107937"/>
                                </a:lnTo>
                                <a:lnTo>
                                  <a:pt x="47078" y="108508"/>
                                </a:lnTo>
                                <a:lnTo>
                                  <a:pt x="45910" y="108331"/>
                                </a:lnTo>
                                <a:lnTo>
                                  <a:pt x="45542" y="107975"/>
                                </a:lnTo>
                                <a:lnTo>
                                  <a:pt x="45161" y="107734"/>
                                </a:lnTo>
                                <a:lnTo>
                                  <a:pt x="44983" y="108762"/>
                                </a:lnTo>
                                <a:lnTo>
                                  <a:pt x="45529" y="109347"/>
                                </a:lnTo>
                                <a:lnTo>
                                  <a:pt x="46380" y="109778"/>
                                </a:lnTo>
                                <a:lnTo>
                                  <a:pt x="47447" y="108788"/>
                                </a:lnTo>
                                <a:lnTo>
                                  <a:pt x="47980" y="108813"/>
                                </a:lnTo>
                                <a:lnTo>
                                  <a:pt x="48526" y="109880"/>
                                </a:lnTo>
                                <a:lnTo>
                                  <a:pt x="48717" y="110248"/>
                                </a:lnTo>
                                <a:lnTo>
                                  <a:pt x="48793" y="110680"/>
                                </a:lnTo>
                                <a:lnTo>
                                  <a:pt x="49123" y="111213"/>
                                </a:lnTo>
                                <a:lnTo>
                                  <a:pt x="49441" y="111277"/>
                                </a:lnTo>
                                <a:lnTo>
                                  <a:pt x="49657" y="111404"/>
                                </a:lnTo>
                                <a:lnTo>
                                  <a:pt x="49809" y="111125"/>
                                </a:lnTo>
                                <a:lnTo>
                                  <a:pt x="49999" y="110858"/>
                                </a:lnTo>
                                <a:lnTo>
                                  <a:pt x="50114" y="110401"/>
                                </a:lnTo>
                                <a:lnTo>
                                  <a:pt x="49961" y="110172"/>
                                </a:lnTo>
                                <a:lnTo>
                                  <a:pt x="49568" y="109347"/>
                                </a:lnTo>
                                <a:lnTo>
                                  <a:pt x="49377" y="108800"/>
                                </a:lnTo>
                                <a:lnTo>
                                  <a:pt x="50482" y="107861"/>
                                </a:lnTo>
                                <a:close/>
                              </a:path>
                              <a:path w="54610" h="557530">
                                <a:moveTo>
                                  <a:pt x="51739" y="439826"/>
                                </a:moveTo>
                                <a:lnTo>
                                  <a:pt x="51612" y="439750"/>
                                </a:lnTo>
                                <a:lnTo>
                                  <a:pt x="51485" y="439801"/>
                                </a:lnTo>
                                <a:lnTo>
                                  <a:pt x="51409" y="440016"/>
                                </a:lnTo>
                                <a:lnTo>
                                  <a:pt x="51549" y="440143"/>
                                </a:lnTo>
                                <a:lnTo>
                                  <a:pt x="51727" y="439978"/>
                                </a:lnTo>
                                <a:lnTo>
                                  <a:pt x="51739" y="439826"/>
                                </a:lnTo>
                                <a:close/>
                              </a:path>
                              <a:path w="54610" h="557530">
                                <a:moveTo>
                                  <a:pt x="52120" y="445325"/>
                                </a:moveTo>
                                <a:lnTo>
                                  <a:pt x="52019" y="445173"/>
                                </a:lnTo>
                                <a:lnTo>
                                  <a:pt x="51892" y="445300"/>
                                </a:lnTo>
                                <a:lnTo>
                                  <a:pt x="52057" y="445477"/>
                                </a:lnTo>
                                <a:lnTo>
                                  <a:pt x="52120" y="445325"/>
                                </a:lnTo>
                                <a:close/>
                              </a:path>
                              <a:path w="54610" h="557530">
                                <a:moveTo>
                                  <a:pt x="54343" y="537210"/>
                                </a:moveTo>
                                <a:lnTo>
                                  <a:pt x="54305" y="496570"/>
                                </a:lnTo>
                                <a:lnTo>
                                  <a:pt x="54203" y="494030"/>
                                </a:lnTo>
                                <a:lnTo>
                                  <a:pt x="54102" y="491490"/>
                                </a:lnTo>
                                <a:lnTo>
                                  <a:pt x="54000" y="488950"/>
                                </a:lnTo>
                                <a:lnTo>
                                  <a:pt x="53886" y="481330"/>
                                </a:lnTo>
                                <a:lnTo>
                                  <a:pt x="53809" y="478790"/>
                                </a:lnTo>
                                <a:lnTo>
                                  <a:pt x="53695" y="476250"/>
                                </a:lnTo>
                                <a:lnTo>
                                  <a:pt x="53644" y="474980"/>
                                </a:lnTo>
                                <a:lnTo>
                                  <a:pt x="53555" y="473710"/>
                                </a:lnTo>
                                <a:lnTo>
                                  <a:pt x="53479" y="472440"/>
                                </a:lnTo>
                                <a:lnTo>
                                  <a:pt x="53390" y="471170"/>
                                </a:lnTo>
                                <a:lnTo>
                                  <a:pt x="53327" y="470115"/>
                                </a:lnTo>
                                <a:lnTo>
                                  <a:pt x="53327" y="508000"/>
                                </a:lnTo>
                                <a:lnTo>
                                  <a:pt x="52781" y="509270"/>
                                </a:lnTo>
                                <a:lnTo>
                                  <a:pt x="50558" y="510540"/>
                                </a:lnTo>
                                <a:lnTo>
                                  <a:pt x="47332" y="510540"/>
                                </a:lnTo>
                                <a:lnTo>
                                  <a:pt x="47510" y="511810"/>
                                </a:lnTo>
                                <a:lnTo>
                                  <a:pt x="50228" y="511810"/>
                                </a:lnTo>
                                <a:lnTo>
                                  <a:pt x="51536" y="510540"/>
                                </a:lnTo>
                                <a:lnTo>
                                  <a:pt x="52565" y="510540"/>
                                </a:lnTo>
                                <a:lnTo>
                                  <a:pt x="52781" y="511810"/>
                                </a:lnTo>
                                <a:lnTo>
                                  <a:pt x="52895" y="514350"/>
                                </a:lnTo>
                                <a:lnTo>
                                  <a:pt x="47231" y="514350"/>
                                </a:lnTo>
                                <a:lnTo>
                                  <a:pt x="47142" y="515620"/>
                                </a:lnTo>
                                <a:lnTo>
                                  <a:pt x="52768" y="515620"/>
                                </a:lnTo>
                                <a:lnTo>
                                  <a:pt x="52832" y="516890"/>
                                </a:lnTo>
                                <a:lnTo>
                                  <a:pt x="52908" y="518160"/>
                                </a:lnTo>
                                <a:lnTo>
                                  <a:pt x="50355" y="518160"/>
                                </a:lnTo>
                                <a:lnTo>
                                  <a:pt x="46456" y="519430"/>
                                </a:lnTo>
                                <a:lnTo>
                                  <a:pt x="52666" y="519430"/>
                                </a:lnTo>
                                <a:lnTo>
                                  <a:pt x="52743" y="520700"/>
                                </a:lnTo>
                                <a:lnTo>
                                  <a:pt x="52832" y="521970"/>
                                </a:lnTo>
                                <a:lnTo>
                                  <a:pt x="52476" y="523240"/>
                                </a:lnTo>
                                <a:lnTo>
                                  <a:pt x="45847" y="523240"/>
                                </a:lnTo>
                                <a:lnTo>
                                  <a:pt x="45516" y="524510"/>
                                </a:lnTo>
                                <a:lnTo>
                                  <a:pt x="52717" y="524510"/>
                                </a:lnTo>
                                <a:lnTo>
                                  <a:pt x="52793" y="525780"/>
                                </a:lnTo>
                                <a:lnTo>
                                  <a:pt x="52578" y="525780"/>
                                </a:lnTo>
                                <a:lnTo>
                                  <a:pt x="50215" y="527050"/>
                                </a:lnTo>
                                <a:lnTo>
                                  <a:pt x="48831" y="527050"/>
                                </a:lnTo>
                                <a:lnTo>
                                  <a:pt x="47447" y="528320"/>
                                </a:lnTo>
                                <a:lnTo>
                                  <a:pt x="52578" y="528320"/>
                                </a:lnTo>
                                <a:lnTo>
                                  <a:pt x="52679" y="529590"/>
                                </a:lnTo>
                                <a:lnTo>
                                  <a:pt x="52793" y="530860"/>
                                </a:lnTo>
                                <a:lnTo>
                                  <a:pt x="52260" y="530860"/>
                                </a:lnTo>
                                <a:lnTo>
                                  <a:pt x="49149" y="532130"/>
                                </a:lnTo>
                                <a:lnTo>
                                  <a:pt x="52362" y="532130"/>
                                </a:lnTo>
                                <a:lnTo>
                                  <a:pt x="52781" y="533400"/>
                                </a:lnTo>
                                <a:lnTo>
                                  <a:pt x="52578" y="534670"/>
                                </a:lnTo>
                                <a:lnTo>
                                  <a:pt x="50698" y="534670"/>
                                </a:lnTo>
                                <a:lnTo>
                                  <a:pt x="48082" y="535940"/>
                                </a:lnTo>
                                <a:lnTo>
                                  <a:pt x="52400" y="535940"/>
                                </a:lnTo>
                                <a:lnTo>
                                  <a:pt x="52057" y="538480"/>
                                </a:lnTo>
                                <a:lnTo>
                                  <a:pt x="51358" y="542290"/>
                                </a:lnTo>
                                <a:lnTo>
                                  <a:pt x="50406" y="543560"/>
                                </a:lnTo>
                                <a:lnTo>
                                  <a:pt x="50228" y="543407"/>
                                </a:lnTo>
                                <a:lnTo>
                                  <a:pt x="50228" y="544830"/>
                                </a:lnTo>
                                <a:lnTo>
                                  <a:pt x="50050" y="546100"/>
                                </a:lnTo>
                                <a:lnTo>
                                  <a:pt x="49568" y="546100"/>
                                </a:lnTo>
                                <a:lnTo>
                                  <a:pt x="49491" y="544830"/>
                                </a:lnTo>
                                <a:lnTo>
                                  <a:pt x="50228" y="544830"/>
                                </a:lnTo>
                                <a:lnTo>
                                  <a:pt x="50228" y="543407"/>
                                </a:lnTo>
                                <a:lnTo>
                                  <a:pt x="49034" y="542290"/>
                                </a:lnTo>
                                <a:lnTo>
                                  <a:pt x="48501" y="542290"/>
                                </a:lnTo>
                                <a:lnTo>
                                  <a:pt x="48501" y="544830"/>
                                </a:lnTo>
                                <a:lnTo>
                                  <a:pt x="48348" y="546100"/>
                                </a:lnTo>
                                <a:lnTo>
                                  <a:pt x="47879" y="546100"/>
                                </a:lnTo>
                                <a:lnTo>
                                  <a:pt x="47879" y="548640"/>
                                </a:lnTo>
                                <a:lnTo>
                                  <a:pt x="46469" y="548640"/>
                                </a:lnTo>
                                <a:lnTo>
                                  <a:pt x="46469" y="549910"/>
                                </a:lnTo>
                                <a:lnTo>
                                  <a:pt x="46316" y="551180"/>
                                </a:lnTo>
                                <a:lnTo>
                                  <a:pt x="44704" y="551180"/>
                                </a:lnTo>
                                <a:lnTo>
                                  <a:pt x="44894" y="549910"/>
                                </a:lnTo>
                                <a:lnTo>
                                  <a:pt x="46469" y="549910"/>
                                </a:lnTo>
                                <a:lnTo>
                                  <a:pt x="46469" y="548640"/>
                                </a:lnTo>
                                <a:lnTo>
                                  <a:pt x="46075" y="548640"/>
                                </a:lnTo>
                                <a:lnTo>
                                  <a:pt x="46164" y="547420"/>
                                </a:lnTo>
                                <a:lnTo>
                                  <a:pt x="47802" y="547420"/>
                                </a:lnTo>
                                <a:lnTo>
                                  <a:pt x="47879" y="548640"/>
                                </a:lnTo>
                                <a:lnTo>
                                  <a:pt x="47879" y="546100"/>
                                </a:lnTo>
                                <a:lnTo>
                                  <a:pt x="47053" y="546100"/>
                                </a:lnTo>
                                <a:lnTo>
                                  <a:pt x="46939" y="544830"/>
                                </a:lnTo>
                                <a:lnTo>
                                  <a:pt x="48501" y="544830"/>
                                </a:lnTo>
                                <a:lnTo>
                                  <a:pt x="48501" y="542290"/>
                                </a:lnTo>
                                <a:lnTo>
                                  <a:pt x="46050" y="542290"/>
                                </a:lnTo>
                                <a:lnTo>
                                  <a:pt x="45961" y="543560"/>
                                </a:lnTo>
                                <a:lnTo>
                                  <a:pt x="45516" y="543560"/>
                                </a:lnTo>
                                <a:lnTo>
                                  <a:pt x="45516" y="544830"/>
                                </a:lnTo>
                                <a:lnTo>
                                  <a:pt x="44919" y="546100"/>
                                </a:lnTo>
                                <a:lnTo>
                                  <a:pt x="43573" y="547420"/>
                                </a:lnTo>
                                <a:lnTo>
                                  <a:pt x="43916" y="547420"/>
                                </a:lnTo>
                                <a:lnTo>
                                  <a:pt x="44043" y="548640"/>
                                </a:lnTo>
                                <a:lnTo>
                                  <a:pt x="44030" y="551180"/>
                                </a:lnTo>
                                <a:lnTo>
                                  <a:pt x="42532" y="551180"/>
                                </a:lnTo>
                                <a:lnTo>
                                  <a:pt x="42532" y="552665"/>
                                </a:lnTo>
                                <a:lnTo>
                                  <a:pt x="42494" y="553720"/>
                                </a:lnTo>
                                <a:lnTo>
                                  <a:pt x="41275" y="553720"/>
                                </a:lnTo>
                                <a:lnTo>
                                  <a:pt x="39116" y="554990"/>
                                </a:lnTo>
                                <a:lnTo>
                                  <a:pt x="38874" y="553720"/>
                                </a:lnTo>
                                <a:lnTo>
                                  <a:pt x="38684" y="553720"/>
                                </a:lnTo>
                                <a:lnTo>
                                  <a:pt x="40576" y="552665"/>
                                </a:lnTo>
                                <a:lnTo>
                                  <a:pt x="40754" y="552665"/>
                                </a:lnTo>
                                <a:lnTo>
                                  <a:pt x="42532" y="552665"/>
                                </a:lnTo>
                                <a:lnTo>
                                  <a:pt x="42532" y="551180"/>
                                </a:lnTo>
                                <a:lnTo>
                                  <a:pt x="41262" y="551180"/>
                                </a:lnTo>
                                <a:lnTo>
                                  <a:pt x="40703" y="552373"/>
                                </a:lnTo>
                                <a:lnTo>
                                  <a:pt x="40538" y="551180"/>
                                </a:lnTo>
                                <a:lnTo>
                                  <a:pt x="41478" y="549910"/>
                                </a:lnTo>
                                <a:lnTo>
                                  <a:pt x="42545" y="549910"/>
                                </a:lnTo>
                                <a:lnTo>
                                  <a:pt x="44030" y="551180"/>
                                </a:lnTo>
                                <a:lnTo>
                                  <a:pt x="44030" y="548640"/>
                                </a:lnTo>
                                <a:lnTo>
                                  <a:pt x="42189" y="548640"/>
                                </a:lnTo>
                                <a:lnTo>
                                  <a:pt x="42570" y="547420"/>
                                </a:lnTo>
                                <a:lnTo>
                                  <a:pt x="43065" y="547420"/>
                                </a:lnTo>
                                <a:lnTo>
                                  <a:pt x="43040" y="546100"/>
                                </a:lnTo>
                                <a:lnTo>
                                  <a:pt x="42532" y="546100"/>
                                </a:lnTo>
                                <a:lnTo>
                                  <a:pt x="42214" y="547382"/>
                                </a:lnTo>
                                <a:lnTo>
                                  <a:pt x="41554" y="546366"/>
                                </a:lnTo>
                                <a:lnTo>
                                  <a:pt x="41554" y="548640"/>
                                </a:lnTo>
                                <a:lnTo>
                                  <a:pt x="41033" y="548640"/>
                                </a:lnTo>
                                <a:lnTo>
                                  <a:pt x="41440" y="547420"/>
                                </a:lnTo>
                                <a:lnTo>
                                  <a:pt x="41554" y="548640"/>
                                </a:lnTo>
                                <a:lnTo>
                                  <a:pt x="41554" y="546366"/>
                                </a:lnTo>
                                <a:lnTo>
                                  <a:pt x="41389" y="546100"/>
                                </a:lnTo>
                                <a:lnTo>
                                  <a:pt x="40957" y="546100"/>
                                </a:lnTo>
                                <a:lnTo>
                                  <a:pt x="39979" y="547382"/>
                                </a:lnTo>
                                <a:lnTo>
                                  <a:pt x="38925" y="546100"/>
                                </a:lnTo>
                                <a:lnTo>
                                  <a:pt x="37084" y="547420"/>
                                </a:lnTo>
                                <a:lnTo>
                                  <a:pt x="39624" y="547420"/>
                                </a:lnTo>
                                <a:lnTo>
                                  <a:pt x="39827" y="548640"/>
                                </a:lnTo>
                                <a:lnTo>
                                  <a:pt x="39217" y="548640"/>
                                </a:lnTo>
                                <a:lnTo>
                                  <a:pt x="39217" y="552665"/>
                                </a:lnTo>
                                <a:lnTo>
                                  <a:pt x="36360" y="552665"/>
                                </a:lnTo>
                                <a:lnTo>
                                  <a:pt x="36601" y="551180"/>
                                </a:lnTo>
                                <a:lnTo>
                                  <a:pt x="38328" y="551180"/>
                                </a:lnTo>
                                <a:lnTo>
                                  <a:pt x="38646" y="549910"/>
                                </a:lnTo>
                                <a:lnTo>
                                  <a:pt x="39065" y="549910"/>
                                </a:lnTo>
                                <a:lnTo>
                                  <a:pt x="39128" y="551180"/>
                                </a:lnTo>
                                <a:lnTo>
                                  <a:pt x="39217" y="552665"/>
                                </a:lnTo>
                                <a:lnTo>
                                  <a:pt x="39217" y="548640"/>
                                </a:lnTo>
                                <a:lnTo>
                                  <a:pt x="38201" y="548640"/>
                                </a:lnTo>
                                <a:lnTo>
                                  <a:pt x="37604" y="549910"/>
                                </a:lnTo>
                                <a:lnTo>
                                  <a:pt x="36499" y="549910"/>
                                </a:lnTo>
                                <a:lnTo>
                                  <a:pt x="36563" y="548640"/>
                                </a:lnTo>
                                <a:lnTo>
                                  <a:pt x="37084" y="547420"/>
                                </a:lnTo>
                                <a:lnTo>
                                  <a:pt x="35636" y="547420"/>
                                </a:lnTo>
                                <a:lnTo>
                                  <a:pt x="35636" y="548640"/>
                                </a:lnTo>
                                <a:lnTo>
                                  <a:pt x="35140" y="549910"/>
                                </a:lnTo>
                                <a:lnTo>
                                  <a:pt x="34645" y="549910"/>
                                </a:lnTo>
                                <a:lnTo>
                                  <a:pt x="34645" y="551180"/>
                                </a:lnTo>
                                <a:lnTo>
                                  <a:pt x="34544" y="552665"/>
                                </a:lnTo>
                                <a:lnTo>
                                  <a:pt x="32842" y="552665"/>
                                </a:lnTo>
                                <a:lnTo>
                                  <a:pt x="32766" y="551180"/>
                                </a:lnTo>
                                <a:lnTo>
                                  <a:pt x="34645" y="551180"/>
                                </a:lnTo>
                                <a:lnTo>
                                  <a:pt x="34645" y="549910"/>
                                </a:lnTo>
                                <a:lnTo>
                                  <a:pt x="33743" y="549910"/>
                                </a:lnTo>
                                <a:lnTo>
                                  <a:pt x="33794" y="548640"/>
                                </a:lnTo>
                                <a:lnTo>
                                  <a:pt x="35636" y="548640"/>
                                </a:lnTo>
                                <a:lnTo>
                                  <a:pt x="35636" y="547420"/>
                                </a:lnTo>
                                <a:lnTo>
                                  <a:pt x="33070" y="547420"/>
                                </a:lnTo>
                                <a:lnTo>
                                  <a:pt x="33070" y="548640"/>
                                </a:lnTo>
                                <a:lnTo>
                                  <a:pt x="32677" y="549910"/>
                                </a:lnTo>
                                <a:lnTo>
                                  <a:pt x="32131" y="549910"/>
                                </a:lnTo>
                                <a:lnTo>
                                  <a:pt x="31838" y="548640"/>
                                </a:lnTo>
                                <a:lnTo>
                                  <a:pt x="31800" y="551180"/>
                                </a:lnTo>
                                <a:lnTo>
                                  <a:pt x="31737" y="552665"/>
                                </a:lnTo>
                                <a:lnTo>
                                  <a:pt x="30645" y="552665"/>
                                </a:lnTo>
                                <a:lnTo>
                                  <a:pt x="30645" y="551180"/>
                                </a:lnTo>
                                <a:lnTo>
                                  <a:pt x="31800" y="551180"/>
                                </a:lnTo>
                                <a:lnTo>
                                  <a:pt x="31800" y="548690"/>
                                </a:lnTo>
                                <a:lnTo>
                                  <a:pt x="30822" y="549910"/>
                                </a:lnTo>
                                <a:lnTo>
                                  <a:pt x="31127" y="548640"/>
                                </a:lnTo>
                                <a:lnTo>
                                  <a:pt x="31838" y="548640"/>
                                </a:lnTo>
                                <a:lnTo>
                                  <a:pt x="33070" y="548640"/>
                                </a:lnTo>
                                <a:lnTo>
                                  <a:pt x="33070" y="547420"/>
                                </a:lnTo>
                                <a:lnTo>
                                  <a:pt x="31800" y="547420"/>
                                </a:lnTo>
                                <a:lnTo>
                                  <a:pt x="31559" y="546100"/>
                                </a:lnTo>
                                <a:lnTo>
                                  <a:pt x="31013" y="546100"/>
                                </a:lnTo>
                                <a:lnTo>
                                  <a:pt x="30695" y="547420"/>
                                </a:lnTo>
                                <a:lnTo>
                                  <a:pt x="28638" y="547420"/>
                                </a:lnTo>
                                <a:lnTo>
                                  <a:pt x="28435" y="546976"/>
                                </a:lnTo>
                                <a:lnTo>
                                  <a:pt x="28435" y="548640"/>
                                </a:lnTo>
                                <a:lnTo>
                                  <a:pt x="28003" y="549783"/>
                                </a:lnTo>
                                <a:lnTo>
                                  <a:pt x="28003" y="551180"/>
                                </a:lnTo>
                                <a:lnTo>
                                  <a:pt x="27520" y="552665"/>
                                </a:lnTo>
                                <a:lnTo>
                                  <a:pt x="26784" y="552665"/>
                                </a:lnTo>
                                <a:lnTo>
                                  <a:pt x="27533" y="551180"/>
                                </a:lnTo>
                                <a:lnTo>
                                  <a:pt x="28003" y="551180"/>
                                </a:lnTo>
                                <a:lnTo>
                                  <a:pt x="28003" y="549783"/>
                                </a:lnTo>
                                <a:lnTo>
                                  <a:pt x="27952" y="549910"/>
                                </a:lnTo>
                                <a:lnTo>
                                  <a:pt x="27787" y="549910"/>
                                </a:lnTo>
                                <a:lnTo>
                                  <a:pt x="27457" y="548640"/>
                                </a:lnTo>
                                <a:lnTo>
                                  <a:pt x="28435" y="548640"/>
                                </a:lnTo>
                                <a:lnTo>
                                  <a:pt x="28435" y="546976"/>
                                </a:lnTo>
                                <a:lnTo>
                                  <a:pt x="28041" y="546100"/>
                                </a:lnTo>
                                <a:lnTo>
                                  <a:pt x="28994" y="544830"/>
                                </a:lnTo>
                                <a:lnTo>
                                  <a:pt x="43065" y="544830"/>
                                </a:lnTo>
                                <a:lnTo>
                                  <a:pt x="43434" y="546100"/>
                                </a:lnTo>
                                <a:lnTo>
                                  <a:pt x="43637" y="544830"/>
                                </a:lnTo>
                                <a:lnTo>
                                  <a:pt x="45516" y="544830"/>
                                </a:lnTo>
                                <a:lnTo>
                                  <a:pt x="45516" y="543560"/>
                                </a:lnTo>
                                <a:lnTo>
                                  <a:pt x="27952" y="543560"/>
                                </a:lnTo>
                                <a:lnTo>
                                  <a:pt x="27952" y="544830"/>
                                </a:lnTo>
                                <a:lnTo>
                                  <a:pt x="27470" y="546100"/>
                                </a:lnTo>
                                <a:lnTo>
                                  <a:pt x="27266" y="547420"/>
                                </a:lnTo>
                                <a:lnTo>
                                  <a:pt x="26365" y="547420"/>
                                </a:lnTo>
                                <a:lnTo>
                                  <a:pt x="26365" y="549910"/>
                                </a:lnTo>
                                <a:lnTo>
                                  <a:pt x="25501" y="549910"/>
                                </a:lnTo>
                                <a:lnTo>
                                  <a:pt x="25501" y="551180"/>
                                </a:lnTo>
                                <a:lnTo>
                                  <a:pt x="25196" y="552602"/>
                                </a:lnTo>
                                <a:lnTo>
                                  <a:pt x="24041" y="551180"/>
                                </a:lnTo>
                                <a:lnTo>
                                  <a:pt x="25501" y="551180"/>
                                </a:lnTo>
                                <a:lnTo>
                                  <a:pt x="25501" y="549910"/>
                                </a:lnTo>
                                <a:lnTo>
                                  <a:pt x="24815" y="549910"/>
                                </a:lnTo>
                                <a:lnTo>
                                  <a:pt x="24853" y="548640"/>
                                </a:lnTo>
                                <a:lnTo>
                                  <a:pt x="26327" y="548640"/>
                                </a:lnTo>
                                <a:lnTo>
                                  <a:pt x="26365" y="549910"/>
                                </a:lnTo>
                                <a:lnTo>
                                  <a:pt x="26365" y="547420"/>
                                </a:lnTo>
                                <a:lnTo>
                                  <a:pt x="25628" y="547420"/>
                                </a:lnTo>
                                <a:lnTo>
                                  <a:pt x="25577" y="546100"/>
                                </a:lnTo>
                                <a:lnTo>
                                  <a:pt x="25806" y="544830"/>
                                </a:lnTo>
                                <a:lnTo>
                                  <a:pt x="27952" y="544830"/>
                                </a:lnTo>
                                <a:lnTo>
                                  <a:pt x="27952" y="543560"/>
                                </a:lnTo>
                                <a:lnTo>
                                  <a:pt x="24777" y="543560"/>
                                </a:lnTo>
                                <a:lnTo>
                                  <a:pt x="24853" y="542290"/>
                                </a:lnTo>
                                <a:lnTo>
                                  <a:pt x="33604" y="542290"/>
                                </a:lnTo>
                                <a:lnTo>
                                  <a:pt x="33413" y="541020"/>
                                </a:lnTo>
                                <a:lnTo>
                                  <a:pt x="25387" y="541020"/>
                                </a:lnTo>
                                <a:lnTo>
                                  <a:pt x="26098" y="539750"/>
                                </a:lnTo>
                                <a:lnTo>
                                  <a:pt x="25031" y="539750"/>
                                </a:lnTo>
                                <a:lnTo>
                                  <a:pt x="24739" y="541020"/>
                                </a:lnTo>
                                <a:lnTo>
                                  <a:pt x="24536" y="541020"/>
                                </a:lnTo>
                                <a:lnTo>
                                  <a:pt x="24536" y="544830"/>
                                </a:lnTo>
                                <a:lnTo>
                                  <a:pt x="24498" y="546100"/>
                                </a:lnTo>
                                <a:lnTo>
                                  <a:pt x="24041" y="547420"/>
                                </a:lnTo>
                                <a:lnTo>
                                  <a:pt x="23393" y="547420"/>
                                </a:lnTo>
                                <a:lnTo>
                                  <a:pt x="23583" y="546100"/>
                                </a:lnTo>
                                <a:lnTo>
                                  <a:pt x="23939" y="544830"/>
                                </a:lnTo>
                                <a:lnTo>
                                  <a:pt x="24536" y="544830"/>
                                </a:lnTo>
                                <a:lnTo>
                                  <a:pt x="24536" y="541020"/>
                                </a:lnTo>
                                <a:lnTo>
                                  <a:pt x="23317" y="541020"/>
                                </a:lnTo>
                                <a:lnTo>
                                  <a:pt x="23317" y="543560"/>
                                </a:lnTo>
                                <a:lnTo>
                                  <a:pt x="22745" y="543560"/>
                                </a:lnTo>
                                <a:lnTo>
                                  <a:pt x="22745" y="546100"/>
                                </a:lnTo>
                                <a:lnTo>
                                  <a:pt x="21577" y="547382"/>
                                </a:lnTo>
                                <a:lnTo>
                                  <a:pt x="21386" y="546100"/>
                                </a:lnTo>
                                <a:lnTo>
                                  <a:pt x="21120" y="546100"/>
                                </a:lnTo>
                                <a:lnTo>
                                  <a:pt x="20993" y="544830"/>
                                </a:lnTo>
                                <a:lnTo>
                                  <a:pt x="22275" y="544830"/>
                                </a:lnTo>
                                <a:lnTo>
                                  <a:pt x="22745" y="546100"/>
                                </a:lnTo>
                                <a:lnTo>
                                  <a:pt x="22745" y="543560"/>
                                </a:lnTo>
                                <a:lnTo>
                                  <a:pt x="21717" y="543560"/>
                                </a:lnTo>
                                <a:lnTo>
                                  <a:pt x="22402" y="542290"/>
                                </a:lnTo>
                                <a:lnTo>
                                  <a:pt x="23304" y="542290"/>
                                </a:lnTo>
                                <a:lnTo>
                                  <a:pt x="23317" y="543560"/>
                                </a:lnTo>
                                <a:lnTo>
                                  <a:pt x="23317" y="541020"/>
                                </a:lnTo>
                                <a:lnTo>
                                  <a:pt x="22326" y="541020"/>
                                </a:lnTo>
                                <a:lnTo>
                                  <a:pt x="22440" y="539750"/>
                                </a:lnTo>
                                <a:lnTo>
                                  <a:pt x="22910" y="538480"/>
                                </a:lnTo>
                                <a:lnTo>
                                  <a:pt x="29946" y="538480"/>
                                </a:lnTo>
                                <a:lnTo>
                                  <a:pt x="30048" y="537210"/>
                                </a:lnTo>
                                <a:lnTo>
                                  <a:pt x="24231" y="537210"/>
                                </a:lnTo>
                                <a:lnTo>
                                  <a:pt x="24155" y="535940"/>
                                </a:lnTo>
                                <a:lnTo>
                                  <a:pt x="23571" y="535940"/>
                                </a:lnTo>
                                <a:lnTo>
                                  <a:pt x="23190" y="537210"/>
                                </a:lnTo>
                                <a:lnTo>
                                  <a:pt x="21983" y="537210"/>
                                </a:lnTo>
                                <a:lnTo>
                                  <a:pt x="21983" y="538480"/>
                                </a:lnTo>
                                <a:lnTo>
                                  <a:pt x="21120" y="541020"/>
                                </a:lnTo>
                                <a:lnTo>
                                  <a:pt x="19875" y="541020"/>
                                </a:lnTo>
                                <a:lnTo>
                                  <a:pt x="20269" y="539750"/>
                                </a:lnTo>
                                <a:lnTo>
                                  <a:pt x="20637" y="539750"/>
                                </a:lnTo>
                                <a:lnTo>
                                  <a:pt x="21132" y="538480"/>
                                </a:lnTo>
                                <a:lnTo>
                                  <a:pt x="21983" y="538480"/>
                                </a:lnTo>
                                <a:lnTo>
                                  <a:pt x="21983" y="537210"/>
                                </a:lnTo>
                                <a:lnTo>
                                  <a:pt x="21082" y="537210"/>
                                </a:lnTo>
                                <a:lnTo>
                                  <a:pt x="21209" y="535940"/>
                                </a:lnTo>
                                <a:lnTo>
                                  <a:pt x="21628" y="534670"/>
                                </a:lnTo>
                                <a:lnTo>
                                  <a:pt x="28486" y="534670"/>
                                </a:lnTo>
                                <a:lnTo>
                                  <a:pt x="28689" y="533400"/>
                                </a:lnTo>
                                <a:lnTo>
                                  <a:pt x="21158" y="533400"/>
                                </a:lnTo>
                                <a:lnTo>
                                  <a:pt x="20650" y="532663"/>
                                </a:lnTo>
                                <a:lnTo>
                                  <a:pt x="20650" y="534670"/>
                                </a:lnTo>
                                <a:lnTo>
                                  <a:pt x="19519" y="537210"/>
                                </a:lnTo>
                                <a:lnTo>
                                  <a:pt x="19342" y="538480"/>
                                </a:lnTo>
                                <a:lnTo>
                                  <a:pt x="19215" y="537210"/>
                                </a:lnTo>
                                <a:lnTo>
                                  <a:pt x="19024" y="537210"/>
                                </a:lnTo>
                                <a:lnTo>
                                  <a:pt x="18732" y="535940"/>
                                </a:lnTo>
                                <a:lnTo>
                                  <a:pt x="19265" y="534670"/>
                                </a:lnTo>
                                <a:lnTo>
                                  <a:pt x="20650" y="534670"/>
                                </a:lnTo>
                                <a:lnTo>
                                  <a:pt x="20650" y="532663"/>
                                </a:lnTo>
                                <a:lnTo>
                                  <a:pt x="20294" y="532130"/>
                                </a:lnTo>
                                <a:lnTo>
                                  <a:pt x="20447" y="530860"/>
                                </a:lnTo>
                                <a:lnTo>
                                  <a:pt x="27508" y="530860"/>
                                </a:lnTo>
                                <a:lnTo>
                                  <a:pt x="27622" y="529590"/>
                                </a:lnTo>
                                <a:lnTo>
                                  <a:pt x="21564" y="529590"/>
                                </a:lnTo>
                                <a:lnTo>
                                  <a:pt x="21615" y="528320"/>
                                </a:lnTo>
                                <a:lnTo>
                                  <a:pt x="21361" y="528320"/>
                                </a:lnTo>
                                <a:lnTo>
                                  <a:pt x="20231" y="529590"/>
                                </a:lnTo>
                                <a:lnTo>
                                  <a:pt x="19748" y="530860"/>
                                </a:lnTo>
                                <a:lnTo>
                                  <a:pt x="19431" y="530212"/>
                                </a:lnTo>
                                <a:lnTo>
                                  <a:pt x="19431" y="532130"/>
                                </a:lnTo>
                                <a:lnTo>
                                  <a:pt x="19062" y="532130"/>
                                </a:lnTo>
                                <a:lnTo>
                                  <a:pt x="19100" y="533400"/>
                                </a:lnTo>
                                <a:lnTo>
                                  <a:pt x="17868" y="533400"/>
                                </a:lnTo>
                                <a:lnTo>
                                  <a:pt x="18173" y="532130"/>
                                </a:lnTo>
                                <a:lnTo>
                                  <a:pt x="18453" y="532130"/>
                                </a:lnTo>
                                <a:lnTo>
                                  <a:pt x="18580" y="530860"/>
                                </a:lnTo>
                                <a:lnTo>
                                  <a:pt x="19405" y="530860"/>
                                </a:lnTo>
                                <a:lnTo>
                                  <a:pt x="19431" y="532130"/>
                                </a:lnTo>
                                <a:lnTo>
                                  <a:pt x="19431" y="530212"/>
                                </a:lnTo>
                                <a:lnTo>
                                  <a:pt x="19126" y="529590"/>
                                </a:lnTo>
                                <a:lnTo>
                                  <a:pt x="19304" y="528320"/>
                                </a:lnTo>
                                <a:lnTo>
                                  <a:pt x="19939" y="527050"/>
                                </a:lnTo>
                                <a:lnTo>
                                  <a:pt x="27889" y="527050"/>
                                </a:lnTo>
                                <a:lnTo>
                                  <a:pt x="28054" y="525780"/>
                                </a:lnTo>
                                <a:lnTo>
                                  <a:pt x="19050" y="525780"/>
                                </a:lnTo>
                                <a:lnTo>
                                  <a:pt x="19100" y="524510"/>
                                </a:lnTo>
                                <a:lnTo>
                                  <a:pt x="19164" y="523240"/>
                                </a:lnTo>
                                <a:lnTo>
                                  <a:pt x="25603" y="523240"/>
                                </a:lnTo>
                                <a:lnTo>
                                  <a:pt x="25781" y="521970"/>
                                </a:lnTo>
                                <a:lnTo>
                                  <a:pt x="19189" y="521970"/>
                                </a:lnTo>
                                <a:lnTo>
                                  <a:pt x="18719" y="520700"/>
                                </a:lnTo>
                                <a:lnTo>
                                  <a:pt x="19558" y="519430"/>
                                </a:lnTo>
                                <a:lnTo>
                                  <a:pt x="25717" y="519430"/>
                                </a:lnTo>
                                <a:lnTo>
                                  <a:pt x="26085" y="518160"/>
                                </a:lnTo>
                                <a:lnTo>
                                  <a:pt x="20497" y="518160"/>
                                </a:lnTo>
                                <a:lnTo>
                                  <a:pt x="20599" y="516890"/>
                                </a:lnTo>
                                <a:lnTo>
                                  <a:pt x="20231" y="516890"/>
                                </a:lnTo>
                                <a:lnTo>
                                  <a:pt x="18618" y="520458"/>
                                </a:lnTo>
                                <a:lnTo>
                                  <a:pt x="18618" y="527050"/>
                                </a:lnTo>
                                <a:lnTo>
                                  <a:pt x="18453" y="528320"/>
                                </a:lnTo>
                                <a:lnTo>
                                  <a:pt x="18389" y="527050"/>
                                </a:lnTo>
                                <a:lnTo>
                                  <a:pt x="18618" y="527050"/>
                                </a:lnTo>
                                <a:lnTo>
                                  <a:pt x="18618" y="520458"/>
                                </a:lnTo>
                                <a:lnTo>
                                  <a:pt x="18503" y="520700"/>
                                </a:lnTo>
                                <a:lnTo>
                                  <a:pt x="18364" y="520700"/>
                                </a:lnTo>
                                <a:lnTo>
                                  <a:pt x="18364" y="523240"/>
                                </a:lnTo>
                                <a:lnTo>
                                  <a:pt x="17907" y="524510"/>
                                </a:lnTo>
                                <a:lnTo>
                                  <a:pt x="17614" y="524510"/>
                                </a:lnTo>
                                <a:lnTo>
                                  <a:pt x="17894" y="523240"/>
                                </a:lnTo>
                                <a:lnTo>
                                  <a:pt x="18364" y="523240"/>
                                </a:lnTo>
                                <a:lnTo>
                                  <a:pt x="18364" y="520700"/>
                                </a:lnTo>
                                <a:lnTo>
                                  <a:pt x="17246" y="520700"/>
                                </a:lnTo>
                                <a:lnTo>
                                  <a:pt x="17284" y="519430"/>
                                </a:lnTo>
                                <a:lnTo>
                                  <a:pt x="17614" y="518160"/>
                                </a:lnTo>
                                <a:lnTo>
                                  <a:pt x="18008" y="518160"/>
                                </a:lnTo>
                                <a:lnTo>
                                  <a:pt x="18503" y="516890"/>
                                </a:lnTo>
                                <a:lnTo>
                                  <a:pt x="19050" y="515620"/>
                                </a:lnTo>
                                <a:lnTo>
                                  <a:pt x="27241" y="515620"/>
                                </a:lnTo>
                                <a:lnTo>
                                  <a:pt x="27571" y="514350"/>
                                </a:lnTo>
                                <a:lnTo>
                                  <a:pt x="19888" y="514350"/>
                                </a:lnTo>
                                <a:lnTo>
                                  <a:pt x="20091" y="513080"/>
                                </a:lnTo>
                                <a:lnTo>
                                  <a:pt x="19723" y="513080"/>
                                </a:lnTo>
                                <a:lnTo>
                                  <a:pt x="18999" y="514350"/>
                                </a:lnTo>
                                <a:lnTo>
                                  <a:pt x="18694" y="514350"/>
                                </a:lnTo>
                                <a:lnTo>
                                  <a:pt x="17970" y="515620"/>
                                </a:lnTo>
                                <a:lnTo>
                                  <a:pt x="17170" y="515620"/>
                                </a:lnTo>
                                <a:lnTo>
                                  <a:pt x="17043" y="514350"/>
                                </a:lnTo>
                                <a:lnTo>
                                  <a:pt x="17322" y="513080"/>
                                </a:lnTo>
                                <a:lnTo>
                                  <a:pt x="17703" y="513080"/>
                                </a:lnTo>
                                <a:lnTo>
                                  <a:pt x="18148" y="511810"/>
                                </a:lnTo>
                                <a:lnTo>
                                  <a:pt x="20510" y="511810"/>
                                </a:lnTo>
                                <a:lnTo>
                                  <a:pt x="21043" y="511810"/>
                                </a:lnTo>
                                <a:lnTo>
                                  <a:pt x="24765" y="510540"/>
                                </a:lnTo>
                                <a:lnTo>
                                  <a:pt x="26466" y="510540"/>
                                </a:lnTo>
                                <a:lnTo>
                                  <a:pt x="26530" y="509270"/>
                                </a:lnTo>
                                <a:lnTo>
                                  <a:pt x="26250" y="509270"/>
                                </a:lnTo>
                                <a:lnTo>
                                  <a:pt x="23368" y="510540"/>
                                </a:lnTo>
                                <a:lnTo>
                                  <a:pt x="18643" y="510540"/>
                                </a:lnTo>
                                <a:lnTo>
                                  <a:pt x="20370" y="508000"/>
                                </a:lnTo>
                                <a:lnTo>
                                  <a:pt x="22098" y="506730"/>
                                </a:lnTo>
                                <a:lnTo>
                                  <a:pt x="26136" y="506730"/>
                                </a:lnTo>
                                <a:lnTo>
                                  <a:pt x="25920" y="505460"/>
                                </a:lnTo>
                                <a:lnTo>
                                  <a:pt x="23622" y="505460"/>
                                </a:lnTo>
                                <a:lnTo>
                                  <a:pt x="21755" y="506730"/>
                                </a:lnTo>
                                <a:lnTo>
                                  <a:pt x="19253" y="506730"/>
                                </a:lnTo>
                                <a:lnTo>
                                  <a:pt x="19634" y="508000"/>
                                </a:lnTo>
                                <a:lnTo>
                                  <a:pt x="18821" y="509270"/>
                                </a:lnTo>
                                <a:lnTo>
                                  <a:pt x="18097" y="509270"/>
                                </a:lnTo>
                                <a:lnTo>
                                  <a:pt x="17691" y="510540"/>
                                </a:lnTo>
                                <a:lnTo>
                                  <a:pt x="17348" y="510540"/>
                                </a:lnTo>
                                <a:lnTo>
                                  <a:pt x="17183" y="509270"/>
                                </a:lnTo>
                                <a:lnTo>
                                  <a:pt x="18503" y="506730"/>
                                </a:lnTo>
                                <a:lnTo>
                                  <a:pt x="18986" y="505460"/>
                                </a:lnTo>
                                <a:lnTo>
                                  <a:pt x="19481" y="504190"/>
                                </a:lnTo>
                                <a:lnTo>
                                  <a:pt x="23939" y="504190"/>
                                </a:lnTo>
                                <a:lnTo>
                                  <a:pt x="25387" y="502920"/>
                                </a:lnTo>
                                <a:lnTo>
                                  <a:pt x="26631" y="502920"/>
                                </a:lnTo>
                                <a:lnTo>
                                  <a:pt x="26416" y="501650"/>
                                </a:lnTo>
                                <a:lnTo>
                                  <a:pt x="25031" y="502920"/>
                                </a:lnTo>
                                <a:lnTo>
                                  <a:pt x="18567" y="502920"/>
                                </a:lnTo>
                                <a:lnTo>
                                  <a:pt x="18999" y="501650"/>
                                </a:lnTo>
                                <a:lnTo>
                                  <a:pt x="19443" y="500380"/>
                                </a:lnTo>
                                <a:lnTo>
                                  <a:pt x="25603" y="500380"/>
                                </a:lnTo>
                                <a:lnTo>
                                  <a:pt x="25755" y="499110"/>
                                </a:lnTo>
                                <a:lnTo>
                                  <a:pt x="18707" y="499110"/>
                                </a:lnTo>
                                <a:lnTo>
                                  <a:pt x="18707" y="500380"/>
                                </a:lnTo>
                                <a:lnTo>
                                  <a:pt x="18465" y="500621"/>
                                </a:lnTo>
                                <a:lnTo>
                                  <a:pt x="18465" y="504190"/>
                                </a:lnTo>
                                <a:lnTo>
                                  <a:pt x="18364" y="505460"/>
                                </a:lnTo>
                                <a:lnTo>
                                  <a:pt x="17983" y="505460"/>
                                </a:lnTo>
                                <a:lnTo>
                                  <a:pt x="17462" y="504190"/>
                                </a:lnTo>
                                <a:lnTo>
                                  <a:pt x="18465" y="504190"/>
                                </a:lnTo>
                                <a:lnTo>
                                  <a:pt x="18465" y="500621"/>
                                </a:lnTo>
                                <a:lnTo>
                                  <a:pt x="17424" y="501650"/>
                                </a:lnTo>
                                <a:lnTo>
                                  <a:pt x="17094" y="501650"/>
                                </a:lnTo>
                                <a:lnTo>
                                  <a:pt x="17716" y="500380"/>
                                </a:lnTo>
                                <a:lnTo>
                                  <a:pt x="18707" y="500380"/>
                                </a:lnTo>
                                <a:lnTo>
                                  <a:pt x="18707" y="499110"/>
                                </a:lnTo>
                                <a:lnTo>
                                  <a:pt x="18478" y="499110"/>
                                </a:lnTo>
                                <a:lnTo>
                                  <a:pt x="18834" y="497840"/>
                                </a:lnTo>
                                <a:lnTo>
                                  <a:pt x="19202" y="496570"/>
                                </a:lnTo>
                                <a:lnTo>
                                  <a:pt x="22263" y="496570"/>
                                </a:lnTo>
                                <a:lnTo>
                                  <a:pt x="25133" y="495300"/>
                                </a:lnTo>
                                <a:lnTo>
                                  <a:pt x="18846" y="495300"/>
                                </a:lnTo>
                                <a:lnTo>
                                  <a:pt x="19113" y="494030"/>
                                </a:lnTo>
                                <a:lnTo>
                                  <a:pt x="20726" y="492760"/>
                                </a:lnTo>
                                <a:lnTo>
                                  <a:pt x="25692" y="492760"/>
                                </a:lnTo>
                                <a:lnTo>
                                  <a:pt x="25996" y="491490"/>
                                </a:lnTo>
                                <a:lnTo>
                                  <a:pt x="20269" y="491490"/>
                                </a:lnTo>
                                <a:lnTo>
                                  <a:pt x="20624" y="490220"/>
                                </a:lnTo>
                                <a:lnTo>
                                  <a:pt x="20053" y="490220"/>
                                </a:lnTo>
                                <a:lnTo>
                                  <a:pt x="19329" y="491490"/>
                                </a:lnTo>
                                <a:lnTo>
                                  <a:pt x="18757" y="492760"/>
                                </a:lnTo>
                                <a:lnTo>
                                  <a:pt x="18542" y="493153"/>
                                </a:lnTo>
                                <a:lnTo>
                                  <a:pt x="18542" y="495300"/>
                                </a:lnTo>
                                <a:lnTo>
                                  <a:pt x="18199" y="496570"/>
                                </a:lnTo>
                                <a:lnTo>
                                  <a:pt x="18084" y="497840"/>
                                </a:lnTo>
                                <a:lnTo>
                                  <a:pt x="17691" y="497840"/>
                                </a:lnTo>
                                <a:lnTo>
                                  <a:pt x="17576" y="496570"/>
                                </a:lnTo>
                                <a:lnTo>
                                  <a:pt x="17056" y="495300"/>
                                </a:lnTo>
                                <a:lnTo>
                                  <a:pt x="18542" y="495300"/>
                                </a:lnTo>
                                <a:lnTo>
                                  <a:pt x="18542" y="493153"/>
                                </a:lnTo>
                                <a:lnTo>
                                  <a:pt x="18059" y="494030"/>
                                </a:lnTo>
                                <a:lnTo>
                                  <a:pt x="17564" y="494030"/>
                                </a:lnTo>
                                <a:lnTo>
                                  <a:pt x="17513" y="492760"/>
                                </a:lnTo>
                                <a:lnTo>
                                  <a:pt x="17106" y="490220"/>
                                </a:lnTo>
                                <a:lnTo>
                                  <a:pt x="18326" y="488950"/>
                                </a:lnTo>
                                <a:lnTo>
                                  <a:pt x="23609" y="488950"/>
                                </a:lnTo>
                                <a:lnTo>
                                  <a:pt x="25184" y="487680"/>
                                </a:lnTo>
                                <a:lnTo>
                                  <a:pt x="19646" y="487680"/>
                                </a:lnTo>
                                <a:lnTo>
                                  <a:pt x="20205" y="486410"/>
                                </a:lnTo>
                                <a:lnTo>
                                  <a:pt x="20802" y="485140"/>
                                </a:lnTo>
                                <a:lnTo>
                                  <a:pt x="22567" y="485140"/>
                                </a:lnTo>
                                <a:lnTo>
                                  <a:pt x="21805" y="483870"/>
                                </a:lnTo>
                                <a:lnTo>
                                  <a:pt x="20485" y="483870"/>
                                </a:lnTo>
                                <a:lnTo>
                                  <a:pt x="19837" y="485140"/>
                                </a:lnTo>
                                <a:lnTo>
                                  <a:pt x="18884" y="485140"/>
                                </a:lnTo>
                                <a:lnTo>
                                  <a:pt x="19202" y="486410"/>
                                </a:lnTo>
                                <a:lnTo>
                                  <a:pt x="18973" y="486410"/>
                                </a:lnTo>
                                <a:lnTo>
                                  <a:pt x="18707" y="487680"/>
                                </a:lnTo>
                                <a:lnTo>
                                  <a:pt x="17919" y="487680"/>
                                </a:lnTo>
                                <a:lnTo>
                                  <a:pt x="17665" y="488950"/>
                                </a:lnTo>
                                <a:lnTo>
                                  <a:pt x="17157" y="487680"/>
                                </a:lnTo>
                                <a:lnTo>
                                  <a:pt x="17297" y="486410"/>
                                </a:lnTo>
                                <a:lnTo>
                                  <a:pt x="17437" y="486410"/>
                                </a:lnTo>
                                <a:lnTo>
                                  <a:pt x="17640" y="485140"/>
                                </a:lnTo>
                                <a:lnTo>
                                  <a:pt x="18059" y="485140"/>
                                </a:lnTo>
                                <a:lnTo>
                                  <a:pt x="18338" y="483870"/>
                                </a:lnTo>
                                <a:lnTo>
                                  <a:pt x="18757" y="482600"/>
                                </a:lnTo>
                                <a:lnTo>
                                  <a:pt x="23291" y="482600"/>
                                </a:lnTo>
                                <a:lnTo>
                                  <a:pt x="24612" y="481330"/>
                                </a:lnTo>
                                <a:lnTo>
                                  <a:pt x="19888" y="481330"/>
                                </a:lnTo>
                                <a:lnTo>
                                  <a:pt x="20027" y="480060"/>
                                </a:lnTo>
                                <a:lnTo>
                                  <a:pt x="19634" y="480060"/>
                                </a:lnTo>
                                <a:lnTo>
                                  <a:pt x="19024" y="481330"/>
                                </a:lnTo>
                                <a:lnTo>
                                  <a:pt x="18567" y="481330"/>
                                </a:lnTo>
                                <a:lnTo>
                                  <a:pt x="17881" y="482600"/>
                                </a:lnTo>
                                <a:lnTo>
                                  <a:pt x="17259" y="482600"/>
                                </a:lnTo>
                                <a:lnTo>
                                  <a:pt x="17627" y="481330"/>
                                </a:lnTo>
                                <a:lnTo>
                                  <a:pt x="18110" y="481330"/>
                                </a:lnTo>
                                <a:lnTo>
                                  <a:pt x="18783" y="478790"/>
                                </a:lnTo>
                                <a:lnTo>
                                  <a:pt x="24587" y="478790"/>
                                </a:lnTo>
                                <a:lnTo>
                                  <a:pt x="25311" y="477520"/>
                                </a:lnTo>
                                <a:lnTo>
                                  <a:pt x="19812" y="477520"/>
                                </a:lnTo>
                                <a:lnTo>
                                  <a:pt x="20205" y="476250"/>
                                </a:lnTo>
                                <a:lnTo>
                                  <a:pt x="20256" y="474980"/>
                                </a:lnTo>
                                <a:lnTo>
                                  <a:pt x="19939" y="474980"/>
                                </a:lnTo>
                                <a:lnTo>
                                  <a:pt x="19456" y="476250"/>
                                </a:lnTo>
                                <a:lnTo>
                                  <a:pt x="19113" y="476250"/>
                                </a:lnTo>
                                <a:lnTo>
                                  <a:pt x="18453" y="477520"/>
                                </a:lnTo>
                                <a:lnTo>
                                  <a:pt x="17627" y="477520"/>
                                </a:lnTo>
                                <a:lnTo>
                                  <a:pt x="17513" y="476250"/>
                                </a:lnTo>
                                <a:lnTo>
                                  <a:pt x="17983" y="474980"/>
                                </a:lnTo>
                                <a:lnTo>
                                  <a:pt x="18643" y="473710"/>
                                </a:lnTo>
                                <a:lnTo>
                                  <a:pt x="25704" y="473710"/>
                                </a:lnTo>
                                <a:lnTo>
                                  <a:pt x="25730" y="472440"/>
                                </a:lnTo>
                                <a:lnTo>
                                  <a:pt x="20104" y="472440"/>
                                </a:lnTo>
                                <a:lnTo>
                                  <a:pt x="20320" y="471170"/>
                                </a:lnTo>
                                <a:lnTo>
                                  <a:pt x="19418" y="471170"/>
                                </a:lnTo>
                                <a:lnTo>
                                  <a:pt x="18935" y="472440"/>
                                </a:lnTo>
                                <a:lnTo>
                                  <a:pt x="17526" y="472440"/>
                                </a:lnTo>
                                <a:lnTo>
                                  <a:pt x="17691" y="471170"/>
                                </a:lnTo>
                                <a:lnTo>
                                  <a:pt x="18326" y="469900"/>
                                </a:lnTo>
                                <a:lnTo>
                                  <a:pt x="24511" y="469900"/>
                                </a:lnTo>
                                <a:lnTo>
                                  <a:pt x="23622" y="468630"/>
                                </a:lnTo>
                                <a:lnTo>
                                  <a:pt x="19126" y="468630"/>
                                </a:lnTo>
                                <a:lnTo>
                                  <a:pt x="19558" y="467360"/>
                                </a:lnTo>
                                <a:lnTo>
                                  <a:pt x="20053" y="467360"/>
                                </a:lnTo>
                                <a:lnTo>
                                  <a:pt x="21869" y="466090"/>
                                </a:lnTo>
                                <a:lnTo>
                                  <a:pt x="24599" y="466090"/>
                                </a:lnTo>
                                <a:lnTo>
                                  <a:pt x="24650" y="464820"/>
                                </a:lnTo>
                                <a:lnTo>
                                  <a:pt x="21894" y="464820"/>
                                </a:lnTo>
                                <a:lnTo>
                                  <a:pt x="20599" y="466090"/>
                                </a:lnTo>
                                <a:lnTo>
                                  <a:pt x="18630" y="466090"/>
                                </a:lnTo>
                                <a:lnTo>
                                  <a:pt x="18630" y="467360"/>
                                </a:lnTo>
                                <a:lnTo>
                                  <a:pt x="18110" y="468630"/>
                                </a:lnTo>
                                <a:lnTo>
                                  <a:pt x="17030" y="468630"/>
                                </a:lnTo>
                                <a:lnTo>
                                  <a:pt x="17170" y="467360"/>
                                </a:lnTo>
                                <a:lnTo>
                                  <a:pt x="18630" y="467360"/>
                                </a:lnTo>
                                <a:lnTo>
                                  <a:pt x="18630" y="466090"/>
                                </a:lnTo>
                                <a:lnTo>
                                  <a:pt x="19011" y="464820"/>
                                </a:lnTo>
                                <a:lnTo>
                                  <a:pt x="19519" y="463550"/>
                                </a:lnTo>
                                <a:lnTo>
                                  <a:pt x="24980" y="463550"/>
                                </a:lnTo>
                                <a:lnTo>
                                  <a:pt x="24841" y="462280"/>
                                </a:lnTo>
                                <a:lnTo>
                                  <a:pt x="24701" y="461010"/>
                                </a:lnTo>
                                <a:lnTo>
                                  <a:pt x="23952" y="462280"/>
                                </a:lnTo>
                                <a:lnTo>
                                  <a:pt x="20535" y="462280"/>
                                </a:lnTo>
                                <a:lnTo>
                                  <a:pt x="20510" y="461010"/>
                                </a:lnTo>
                                <a:lnTo>
                                  <a:pt x="20091" y="461010"/>
                                </a:lnTo>
                                <a:lnTo>
                                  <a:pt x="19189" y="462280"/>
                                </a:lnTo>
                                <a:lnTo>
                                  <a:pt x="17665" y="464820"/>
                                </a:lnTo>
                                <a:lnTo>
                                  <a:pt x="17132" y="464820"/>
                                </a:lnTo>
                                <a:lnTo>
                                  <a:pt x="16738" y="463550"/>
                                </a:lnTo>
                                <a:lnTo>
                                  <a:pt x="17780" y="462280"/>
                                </a:lnTo>
                                <a:lnTo>
                                  <a:pt x="18338" y="461010"/>
                                </a:lnTo>
                                <a:lnTo>
                                  <a:pt x="19227" y="461010"/>
                                </a:lnTo>
                                <a:lnTo>
                                  <a:pt x="23774" y="459740"/>
                                </a:lnTo>
                                <a:lnTo>
                                  <a:pt x="24917" y="459740"/>
                                </a:lnTo>
                                <a:lnTo>
                                  <a:pt x="24917" y="458470"/>
                                </a:lnTo>
                                <a:lnTo>
                                  <a:pt x="23406" y="458470"/>
                                </a:lnTo>
                                <a:lnTo>
                                  <a:pt x="20942" y="459740"/>
                                </a:lnTo>
                                <a:lnTo>
                                  <a:pt x="18961" y="459740"/>
                                </a:lnTo>
                                <a:lnTo>
                                  <a:pt x="19481" y="458470"/>
                                </a:lnTo>
                                <a:lnTo>
                                  <a:pt x="18821" y="458470"/>
                                </a:lnTo>
                                <a:lnTo>
                                  <a:pt x="18872" y="457200"/>
                                </a:lnTo>
                                <a:lnTo>
                                  <a:pt x="19519" y="457200"/>
                                </a:lnTo>
                                <a:lnTo>
                                  <a:pt x="22313" y="455930"/>
                                </a:lnTo>
                                <a:lnTo>
                                  <a:pt x="20027" y="455930"/>
                                </a:lnTo>
                                <a:lnTo>
                                  <a:pt x="20802" y="453390"/>
                                </a:lnTo>
                                <a:lnTo>
                                  <a:pt x="21640" y="452120"/>
                                </a:lnTo>
                                <a:lnTo>
                                  <a:pt x="20002" y="452120"/>
                                </a:lnTo>
                                <a:lnTo>
                                  <a:pt x="20002" y="453390"/>
                                </a:lnTo>
                                <a:lnTo>
                                  <a:pt x="19773" y="454660"/>
                                </a:lnTo>
                                <a:lnTo>
                                  <a:pt x="19177" y="454660"/>
                                </a:lnTo>
                                <a:lnTo>
                                  <a:pt x="18300" y="455396"/>
                                </a:lnTo>
                                <a:lnTo>
                                  <a:pt x="18300" y="458470"/>
                                </a:lnTo>
                                <a:lnTo>
                                  <a:pt x="17843" y="459740"/>
                                </a:lnTo>
                                <a:lnTo>
                                  <a:pt x="17284" y="459740"/>
                                </a:lnTo>
                                <a:lnTo>
                                  <a:pt x="17233" y="458470"/>
                                </a:lnTo>
                                <a:lnTo>
                                  <a:pt x="18300" y="458470"/>
                                </a:lnTo>
                                <a:lnTo>
                                  <a:pt x="18300" y="455396"/>
                                </a:lnTo>
                                <a:lnTo>
                                  <a:pt x="17665" y="455930"/>
                                </a:lnTo>
                                <a:lnTo>
                                  <a:pt x="17106" y="455930"/>
                                </a:lnTo>
                                <a:lnTo>
                                  <a:pt x="16992" y="454660"/>
                                </a:lnTo>
                                <a:lnTo>
                                  <a:pt x="16878" y="453390"/>
                                </a:lnTo>
                                <a:lnTo>
                                  <a:pt x="20002" y="453390"/>
                                </a:lnTo>
                                <a:lnTo>
                                  <a:pt x="20002" y="452120"/>
                                </a:lnTo>
                                <a:lnTo>
                                  <a:pt x="19075" y="452120"/>
                                </a:lnTo>
                                <a:lnTo>
                                  <a:pt x="19138" y="450850"/>
                                </a:lnTo>
                                <a:lnTo>
                                  <a:pt x="20002" y="448310"/>
                                </a:lnTo>
                                <a:lnTo>
                                  <a:pt x="18326" y="450850"/>
                                </a:lnTo>
                                <a:lnTo>
                                  <a:pt x="17856" y="452120"/>
                                </a:lnTo>
                                <a:lnTo>
                                  <a:pt x="17157" y="452120"/>
                                </a:lnTo>
                                <a:lnTo>
                                  <a:pt x="17043" y="450850"/>
                                </a:lnTo>
                                <a:lnTo>
                                  <a:pt x="16979" y="449580"/>
                                </a:lnTo>
                                <a:lnTo>
                                  <a:pt x="17754" y="449580"/>
                                </a:lnTo>
                                <a:lnTo>
                                  <a:pt x="18745" y="448310"/>
                                </a:lnTo>
                                <a:lnTo>
                                  <a:pt x="19532" y="448310"/>
                                </a:lnTo>
                                <a:lnTo>
                                  <a:pt x="22809" y="447040"/>
                                </a:lnTo>
                                <a:lnTo>
                                  <a:pt x="19164" y="447040"/>
                                </a:lnTo>
                                <a:lnTo>
                                  <a:pt x="19672" y="445770"/>
                                </a:lnTo>
                                <a:lnTo>
                                  <a:pt x="20015" y="444500"/>
                                </a:lnTo>
                                <a:lnTo>
                                  <a:pt x="20662" y="443230"/>
                                </a:lnTo>
                                <a:lnTo>
                                  <a:pt x="22745" y="443230"/>
                                </a:lnTo>
                                <a:lnTo>
                                  <a:pt x="23114" y="441960"/>
                                </a:lnTo>
                                <a:lnTo>
                                  <a:pt x="19888" y="441960"/>
                                </a:lnTo>
                                <a:lnTo>
                                  <a:pt x="19888" y="443230"/>
                                </a:lnTo>
                                <a:lnTo>
                                  <a:pt x="17894" y="447040"/>
                                </a:lnTo>
                                <a:lnTo>
                                  <a:pt x="17411" y="447040"/>
                                </a:lnTo>
                                <a:lnTo>
                                  <a:pt x="17310" y="445770"/>
                                </a:lnTo>
                                <a:lnTo>
                                  <a:pt x="17729" y="444500"/>
                                </a:lnTo>
                                <a:lnTo>
                                  <a:pt x="18186" y="444500"/>
                                </a:lnTo>
                                <a:lnTo>
                                  <a:pt x="19202" y="443230"/>
                                </a:lnTo>
                                <a:lnTo>
                                  <a:pt x="19888" y="443230"/>
                                </a:lnTo>
                                <a:lnTo>
                                  <a:pt x="19888" y="441960"/>
                                </a:lnTo>
                                <a:lnTo>
                                  <a:pt x="21043" y="439420"/>
                                </a:lnTo>
                                <a:lnTo>
                                  <a:pt x="24307" y="439420"/>
                                </a:lnTo>
                                <a:lnTo>
                                  <a:pt x="24472" y="438150"/>
                                </a:lnTo>
                                <a:lnTo>
                                  <a:pt x="19913" y="438150"/>
                                </a:lnTo>
                                <a:lnTo>
                                  <a:pt x="19913" y="440690"/>
                                </a:lnTo>
                                <a:lnTo>
                                  <a:pt x="18770" y="441960"/>
                                </a:lnTo>
                                <a:lnTo>
                                  <a:pt x="17538" y="441960"/>
                                </a:lnTo>
                                <a:lnTo>
                                  <a:pt x="17437" y="440690"/>
                                </a:lnTo>
                                <a:lnTo>
                                  <a:pt x="18338" y="439420"/>
                                </a:lnTo>
                                <a:lnTo>
                                  <a:pt x="19532" y="439420"/>
                                </a:lnTo>
                                <a:lnTo>
                                  <a:pt x="19913" y="440690"/>
                                </a:lnTo>
                                <a:lnTo>
                                  <a:pt x="19913" y="438150"/>
                                </a:lnTo>
                                <a:lnTo>
                                  <a:pt x="19138" y="438150"/>
                                </a:lnTo>
                                <a:lnTo>
                                  <a:pt x="19939" y="436880"/>
                                </a:lnTo>
                                <a:lnTo>
                                  <a:pt x="20574" y="435610"/>
                                </a:lnTo>
                                <a:lnTo>
                                  <a:pt x="21882" y="435610"/>
                                </a:lnTo>
                                <a:lnTo>
                                  <a:pt x="21729" y="434340"/>
                                </a:lnTo>
                                <a:lnTo>
                                  <a:pt x="20574" y="434340"/>
                                </a:lnTo>
                                <a:lnTo>
                                  <a:pt x="19672" y="435610"/>
                                </a:lnTo>
                                <a:lnTo>
                                  <a:pt x="19215" y="435610"/>
                                </a:lnTo>
                                <a:lnTo>
                                  <a:pt x="19215" y="436880"/>
                                </a:lnTo>
                                <a:lnTo>
                                  <a:pt x="17881" y="438150"/>
                                </a:lnTo>
                                <a:lnTo>
                                  <a:pt x="17589" y="438150"/>
                                </a:lnTo>
                                <a:lnTo>
                                  <a:pt x="17551" y="436880"/>
                                </a:lnTo>
                                <a:lnTo>
                                  <a:pt x="19215" y="436880"/>
                                </a:lnTo>
                                <a:lnTo>
                                  <a:pt x="19215" y="435610"/>
                                </a:lnTo>
                                <a:lnTo>
                                  <a:pt x="18453" y="435610"/>
                                </a:lnTo>
                                <a:lnTo>
                                  <a:pt x="18770" y="434340"/>
                                </a:lnTo>
                                <a:lnTo>
                                  <a:pt x="19227" y="433070"/>
                                </a:lnTo>
                                <a:lnTo>
                                  <a:pt x="19697" y="431800"/>
                                </a:lnTo>
                                <a:lnTo>
                                  <a:pt x="24574" y="431800"/>
                                </a:lnTo>
                                <a:lnTo>
                                  <a:pt x="24777" y="430530"/>
                                </a:lnTo>
                                <a:lnTo>
                                  <a:pt x="21374" y="430530"/>
                                </a:lnTo>
                                <a:lnTo>
                                  <a:pt x="21717" y="429260"/>
                                </a:lnTo>
                                <a:lnTo>
                                  <a:pt x="21310" y="429260"/>
                                </a:lnTo>
                                <a:lnTo>
                                  <a:pt x="20535" y="430530"/>
                                </a:lnTo>
                                <a:lnTo>
                                  <a:pt x="18770" y="430530"/>
                                </a:lnTo>
                                <a:lnTo>
                                  <a:pt x="18770" y="431800"/>
                                </a:lnTo>
                                <a:lnTo>
                                  <a:pt x="18516" y="433070"/>
                                </a:lnTo>
                                <a:lnTo>
                                  <a:pt x="17792" y="433070"/>
                                </a:lnTo>
                                <a:lnTo>
                                  <a:pt x="17907" y="431800"/>
                                </a:lnTo>
                                <a:lnTo>
                                  <a:pt x="18770" y="431800"/>
                                </a:lnTo>
                                <a:lnTo>
                                  <a:pt x="18770" y="430530"/>
                                </a:lnTo>
                                <a:lnTo>
                                  <a:pt x="18148" y="430530"/>
                                </a:lnTo>
                                <a:lnTo>
                                  <a:pt x="18808" y="429260"/>
                                </a:lnTo>
                                <a:lnTo>
                                  <a:pt x="19558" y="427990"/>
                                </a:lnTo>
                                <a:lnTo>
                                  <a:pt x="24345" y="427990"/>
                                </a:lnTo>
                                <a:lnTo>
                                  <a:pt x="24079" y="426720"/>
                                </a:lnTo>
                                <a:lnTo>
                                  <a:pt x="20421" y="426720"/>
                                </a:lnTo>
                                <a:lnTo>
                                  <a:pt x="21272" y="425450"/>
                                </a:lnTo>
                                <a:lnTo>
                                  <a:pt x="21958" y="424180"/>
                                </a:lnTo>
                                <a:lnTo>
                                  <a:pt x="24612" y="424180"/>
                                </a:lnTo>
                                <a:lnTo>
                                  <a:pt x="24257" y="422910"/>
                                </a:lnTo>
                                <a:lnTo>
                                  <a:pt x="22961" y="422910"/>
                                </a:lnTo>
                                <a:lnTo>
                                  <a:pt x="21869" y="424180"/>
                                </a:lnTo>
                                <a:lnTo>
                                  <a:pt x="20421" y="424180"/>
                                </a:lnTo>
                                <a:lnTo>
                                  <a:pt x="20421" y="425450"/>
                                </a:lnTo>
                                <a:lnTo>
                                  <a:pt x="19202" y="426720"/>
                                </a:lnTo>
                                <a:lnTo>
                                  <a:pt x="17983" y="426720"/>
                                </a:lnTo>
                                <a:lnTo>
                                  <a:pt x="18999" y="425450"/>
                                </a:lnTo>
                                <a:lnTo>
                                  <a:pt x="20421" y="425450"/>
                                </a:lnTo>
                                <a:lnTo>
                                  <a:pt x="20421" y="424180"/>
                                </a:lnTo>
                                <a:lnTo>
                                  <a:pt x="20205" y="424180"/>
                                </a:lnTo>
                                <a:lnTo>
                                  <a:pt x="20218" y="422910"/>
                                </a:lnTo>
                                <a:lnTo>
                                  <a:pt x="20421" y="422910"/>
                                </a:lnTo>
                                <a:lnTo>
                                  <a:pt x="20777" y="421640"/>
                                </a:lnTo>
                                <a:lnTo>
                                  <a:pt x="21259" y="421640"/>
                                </a:lnTo>
                                <a:lnTo>
                                  <a:pt x="21805" y="420370"/>
                                </a:lnTo>
                                <a:lnTo>
                                  <a:pt x="23456" y="420370"/>
                                </a:lnTo>
                                <a:lnTo>
                                  <a:pt x="24536" y="421640"/>
                                </a:lnTo>
                                <a:lnTo>
                                  <a:pt x="25146" y="420370"/>
                                </a:lnTo>
                                <a:lnTo>
                                  <a:pt x="24447" y="419100"/>
                                </a:lnTo>
                                <a:lnTo>
                                  <a:pt x="20078" y="419100"/>
                                </a:lnTo>
                                <a:lnTo>
                                  <a:pt x="20078" y="421640"/>
                                </a:lnTo>
                                <a:lnTo>
                                  <a:pt x="19177" y="422910"/>
                                </a:lnTo>
                                <a:lnTo>
                                  <a:pt x="18732" y="422910"/>
                                </a:lnTo>
                                <a:lnTo>
                                  <a:pt x="18592" y="424180"/>
                                </a:lnTo>
                                <a:lnTo>
                                  <a:pt x="18097" y="424180"/>
                                </a:lnTo>
                                <a:lnTo>
                                  <a:pt x="18059" y="422910"/>
                                </a:lnTo>
                                <a:lnTo>
                                  <a:pt x="18605" y="421640"/>
                                </a:lnTo>
                                <a:lnTo>
                                  <a:pt x="20078" y="421640"/>
                                </a:lnTo>
                                <a:lnTo>
                                  <a:pt x="20078" y="419100"/>
                                </a:lnTo>
                                <a:lnTo>
                                  <a:pt x="20701" y="417830"/>
                                </a:lnTo>
                                <a:lnTo>
                                  <a:pt x="21386" y="416648"/>
                                </a:lnTo>
                                <a:lnTo>
                                  <a:pt x="19278" y="416648"/>
                                </a:lnTo>
                                <a:lnTo>
                                  <a:pt x="19646" y="415290"/>
                                </a:lnTo>
                                <a:lnTo>
                                  <a:pt x="19989" y="414020"/>
                                </a:lnTo>
                                <a:lnTo>
                                  <a:pt x="20789" y="412750"/>
                                </a:lnTo>
                                <a:lnTo>
                                  <a:pt x="19050" y="412750"/>
                                </a:lnTo>
                                <a:lnTo>
                                  <a:pt x="19050" y="414020"/>
                                </a:lnTo>
                                <a:lnTo>
                                  <a:pt x="19037" y="417830"/>
                                </a:lnTo>
                                <a:lnTo>
                                  <a:pt x="18796" y="419100"/>
                                </a:lnTo>
                                <a:lnTo>
                                  <a:pt x="18453" y="419100"/>
                                </a:lnTo>
                                <a:lnTo>
                                  <a:pt x="18453" y="417830"/>
                                </a:lnTo>
                                <a:lnTo>
                                  <a:pt x="19037" y="417830"/>
                                </a:lnTo>
                                <a:lnTo>
                                  <a:pt x="19037" y="414058"/>
                                </a:lnTo>
                                <a:lnTo>
                                  <a:pt x="18580" y="415290"/>
                                </a:lnTo>
                                <a:lnTo>
                                  <a:pt x="18491" y="414020"/>
                                </a:lnTo>
                                <a:lnTo>
                                  <a:pt x="19050" y="414020"/>
                                </a:lnTo>
                                <a:lnTo>
                                  <a:pt x="19050" y="412750"/>
                                </a:lnTo>
                                <a:lnTo>
                                  <a:pt x="18796" y="412750"/>
                                </a:lnTo>
                                <a:lnTo>
                                  <a:pt x="18376" y="411480"/>
                                </a:lnTo>
                                <a:lnTo>
                                  <a:pt x="19380" y="410210"/>
                                </a:lnTo>
                                <a:lnTo>
                                  <a:pt x="24777" y="410210"/>
                                </a:lnTo>
                                <a:lnTo>
                                  <a:pt x="25069" y="408940"/>
                                </a:lnTo>
                                <a:lnTo>
                                  <a:pt x="23964" y="408940"/>
                                </a:lnTo>
                                <a:lnTo>
                                  <a:pt x="23164" y="407670"/>
                                </a:lnTo>
                                <a:lnTo>
                                  <a:pt x="22174" y="408940"/>
                                </a:lnTo>
                                <a:lnTo>
                                  <a:pt x="20561" y="408940"/>
                                </a:lnTo>
                                <a:lnTo>
                                  <a:pt x="21183" y="407670"/>
                                </a:lnTo>
                                <a:lnTo>
                                  <a:pt x="21805" y="407670"/>
                                </a:lnTo>
                                <a:lnTo>
                                  <a:pt x="24980" y="406400"/>
                                </a:lnTo>
                                <a:lnTo>
                                  <a:pt x="21259" y="406400"/>
                                </a:lnTo>
                                <a:lnTo>
                                  <a:pt x="20548" y="405130"/>
                                </a:lnTo>
                                <a:lnTo>
                                  <a:pt x="20383" y="405130"/>
                                </a:lnTo>
                                <a:lnTo>
                                  <a:pt x="20383" y="407670"/>
                                </a:lnTo>
                                <a:lnTo>
                                  <a:pt x="19710" y="407670"/>
                                </a:lnTo>
                                <a:lnTo>
                                  <a:pt x="19545" y="408940"/>
                                </a:lnTo>
                                <a:lnTo>
                                  <a:pt x="18542" y="408940"/>
                                </a:lnTo>
                                <a:lnTo>
                                  <a:pt x="18440" y="407670"/>
                                </a:lnTo>
                                <a:lnTo>
                                  <a:pt x="18973" y="407670"/>
                                </a:lnTo>
                                <a:lnTo>
                                  <a:pt x="19507" y="406400"/>
                                </a:lnTo>
                                <a:lnTo>
                                  <a:pt x="20383" y="407670"/>
                                </a:lnTo>
                                <a:lnTo>
                                  <a:pt x="20383" y="405130"/>
                                </a:lnTo>
                                <a:lnTo>
                                  <a:pt x="20154" y="405130"/>
                                </a:lnTo>
                                <a:lnTo>
                                  <a:pt x="21196" y="403860"/>
                                </a:lnTo>
                                <a:lnTo>
                                  <a:pt x="25755" y="403860"/>
                                </a:lnTo>
                                <a:lnTo>
                                  <a:pt x="25869" y="402590"/>
                                </a:lnTo>
                                <a:lnTo>
                                  <a:pt x="24917" y="402590"/>
                                </a:lnTo>
                                <a:lnTo>
                                  <a:pt x="24218" y="401320"/>
                                </a:lnTo>
                                <a:lnTo>
                                  <a:pt x="22580" y="402590"/>
                                </a:lnTo>
                                <a:lnTo>
                                  <a:pt x="22275" y="402590"/>
                                </a:lnTo>
                                <a:lnTo>
                                  <a:pt x="22644" y="401320"/>
                                </a:lnTo>
                                <a:lnTo>
                                  <a:pt x="20853" y="401320"/>
                                </a:lnTo>
                                <a:lnTo>
                                  <a:pt x="20281" y="402590"/>
                                </a:lnTo>
                                <a:lnTo>
                                  <a:pt x="19837" y="402590"/>
                                </a:lnTo>
                                <a:lnTo>
                                  <a:pt x="19837" y="401320"/>
                                </a:lnTo>
                                <a:lnTo>
                                  <a:pt x="21107" y="400050"/>
                                </a:lnTo>
                                <a:lnTo>
                                  <a:pt x="26263" y="400050"/>
                                </a:lnTo>
                                <a:lnTo>
                                  <a:pt x="26162" y="398780"/>
                                </a:lnTo>
                                <a:lnTo>
                                  <a:pt x="22009" y="398780"/>
                                </a:lnTo>
                                <a:lnTo>
                                  <a:pt x="21882" y="397510"/>
                                </a:lnTo>
                                <a:lnTo>
                                  <a:pt x="23291" y="396240"/>
                                </a:lnTo>
                                <a:lnTo>
                                  <a:pt x="24206" y="396240"/>
                                </a:lnTo>
                                <a:lnTo>
                                  <a:pt x="24472" y="395020"/>
                                </a:lnTo>
                                <a:lnTo>
                                  <a:pt x="22059" y="394017"/>
                                </a:lnTo>
                                <a:lnTo>
                                  <a:pt x="22059" y="396240"/>
                                </a:lnTo>
                                <a:lnTo>
                                  <a:pt x="21386" y="397510"/>
                                </a:lnTo>
                                <a:lnTo>
                                  <a:pt x="20840" y="397510"/>
                                </a:lnTo>
                                <a:lnTo>
                                  <a:pt x="20015" y="398780"/>
                                </a:lnTo>
                                <a:lnTo>
                                  <a:pt x="19646" y="397789"/>
                                </a:lnTo>
                                <a:lnTo>
                                  <a:pt x="19646" y="403860"/>
                                </a:lnTo>
                                <a:lnTo>
                                  <a:pt x="19050" y="405130"/>
                                </a:lnTo>
                                <a:lnTo>
                                  <a:pt x="18542" y="405130"/>
                                </a:lnTo>
                                <a:lnTo>
                                  <a:pt x="18542" y="403860"/>
                                </a:lnTo>
                                <a:lnTo>
                                  <a:pt x="19646" y="403860"/>
                                </a:lnTo>
                                <a:lnTo>
                                  <a:pt x="19646" y="397789"/>
                                </a:lnTo>
                                <a:lnTo>
                                  <a:pt x="19545" y="397510"/>
                                </a:lnTo>
                                <a:lnTo>
                                  <a:pt x="19418" y="397510"/>
                                </a:lnTo>
                                <a:lnTo>
                                  <a:pt x="19418" y="400050"/>
                                </a:lnTo>
                                <a:lnTo>
                                  <a:pt x="18796" y="400050"/>
                                </a:lnTo>
                                <a:lnTo>
                                  <a:pt x="19138" y="398780"/>
                                </a:lnTo>
                                <a:lnTo>
                                  <a:pt x="19316" y="398780"/>
                                </a:lnTo>
                                <a:lnTo>
                                  <a:pt x="19418" y="400050"/>
                                </a:lnTo>
                                <a:lnTo>
                                  <a:pt x="19418" y="397510"/>
                                </a:lnTo>
                                <a:lnTo>
                                  <a:pt x="19215" y="397510"/>
                                </a:lnTo>
                                <a:lnTo>
                                  <a:pt x="19862" y="396240"/>
                                </a:lnTo>
                                <a:lnTo>
                                  <a:pt x="20281" y="395020"/>
                                </a:lnTo>
                                <a:lnTo>
                                  <a:pt x="21450" y="396240"/>
                                </a:lnTo>
                                <a:lnTo>
                                  <a:pt x="22059" y="396240"/>
                                </a:lnTo>
                                <a:lnTo>
                                  <a:pt x="22059" y="394017"/>
                                </a:lnTo>
                                <a:lnTo>
                                  <a:pt x="21323" y="393700"/>
                                </a:lnTo>
                                <a:lnTo>
                                  <a:pt x="22021" y="392430"/>
                                </a:lnTo>
                                <a:lnTo>
                                  <a:pt x="26289" y="392430"/>
                                </a:lnTo>
                                <a:lnTo>
                                  <a:pt x="26911" y="391160"/>
                                </a:lnTo>
                                <a:lnTo>
                                  <a:pt x="20878" y="391160"/>
                                </a:lnTo>
                                <a:lnTo>
                                  <a:pt x="21450" y="389890"/>
                                </a:lnTo>
                                <a:lnTo>
                                  <a:pt x="22123" y="388620"/>
                                </a:lnTo>
                                <a:lnTo>
                                  <a:pt x="25234" y="388620"/>
                                </a:lnTo>
                                <a:lnTo>
                                  <a:pt x="25806" y="387350"/>
                                </a:lnTo>
                                <a:lnTo>
                                  <a:pt x="20853" y="387350"/>
                                </a:lnTo>
                                <a:lnTo>
                                  <a:pt x="20853" y="392430"/>
                                </a:lnTo>
                                <a:lnTo>
                                  <a:pt x="20739" y="393700"/>
                                </a:lnTo>
                                <a:lnTo>
                                  <a:pt x="20015" y="393700"/>
                                </a:lnTo>
                                <a:lnTo>
                                  <a:pt x="19443" y="395020"/>
                                </a:lnTo>
                                <a:lnTo>
                                  <a:pt x="18834" y="395020"/>
                                </a:lnTo>
                                <a:lnTo>
                                  <a:pt x="18681" y="393700"/>
                                </a:lnTo>
                                <a:lnTo>
                                  <a:pt x="19342" y="393700"/>
                                </a:lnTo>
                                <a:lnTo>
                                  <a:pt x="19875" y="392430"/>
                                </a:lnTo>
                                <a:lnTo>
                                  <a:pt x="20853" y="392430"/>
                                </a:lnTo>
                                <a:lnTo>
                                  <a:pt x="20853" y="387350"/>
                                </a:lnTo>
                                <a:lnTo>
                                  <a:pt x="20713" y="387350"/>
                                </a:lnTo>
                                <a:lnTo>
                                  <a:pt x="20713" y="388620"/>
                                </a:lnTo>
                                <a:lnTo>
                                  <a:pt x="20396" y="389890"/>
                                </a:lnTo>
                                <a:lnTo>
                                  <a:pt x="19862" y="389890"/>
                                </a:lnTo>
                                <a:lnTo>
                                  <a:pt x="19469" y="391160"/>
                                </a:lnTo>
                                <a:lnTo>
                                  <a:pt x="19113" y="391160"/>
                                </a:lnTo>
                                <a:lnTo>
                                  <a:pt x="18948" y="389890"/>
                                </a:lnTo>
                                <a:lnTo>
                                  <a:pt x="19126" y="388620"/>
                                </a:lnTo>
                                <a:lnTo>
                                  <a:pt x="20713" y="388620"/>
                                </a:lnTo>
                                <a:lnTo>
                                  <a:pt x="20713" y="387350"/>
                                </a:lnTo>
                                <a:lnTo>
                                  <a:pt x="20574" y="387350"/>
                                </a:lnTo>
                                <a:lnTo>
                                  <a:pt x="20497" y="386080"/>
                                </a:lnTo>
                                <a:lnTo>
                                  <a:pt x="24993" y="386080"/>
                                </a:lnTo>
                                <a:lnTo>
                                  <a:pt x="26212" y="384810"/>
                                </a:lnTo>
                                <a:lnTo>
                                  <a:pt x="26365" y="384810"/>
                                </a:lnTo>
                                <a:lnTo>
                                  <a:pt x="25552" y="383540"/>
                                </a:lnTo>
                                <a:lnTo>
                                  <a:pt x="24130" y="384810"/>
                                </a:lnTo>
                                <a:lnTo>
                                  <a:pt x="20027" y="384810"/>
                                </a:lnTo>
                                <a:lnTo>
                                  <a:pt x="20027" y="386080"/>
                                </a:lnTo>
                                <a:lnTo>
                                  <a:pt x="19075" y="387350"/>
                                </a:lnTo>
                                <a:lnTo>
                                  <a:pt x="18821" y="386080"/>
                                </a:lnTo>
                                <a:lnTo>
                                  <a:pt x="20027" y="386080"/>
                                </a:lnTo>
                                <a:lnTo>
                                  <a:pt x="20027" y="384810"/>
                                </a:lnTo>
                                <a:lnTo>
                                  <a:pt x="19710" y="384810"/>
                                </a:lnTo>
                                <a:lnTo>
                                  <a:pt x="19608" y="383540"/>
                                </a:lnTo>
                                <a:lnTo>
                                  <a:pt x="20485" y="382270"/>
                                </a:lnTo>
                                <a:lnTo>
                                  <a:pt x="23456" y="382270"/>
                                </a:lnTo>
                                <a:lnTo>
                                  <a:pt x="26212" y="381000"/>
                                </a:lnTo>
                                <a:lnTo>
                                  <a:pt x="26352" y="381000"/>
                                </a:lnTo>
                                <a:lnTo>
                                  <a:pt x="26085" y="379730"/>
                                </a:lnTo>
                                <a:lnTo>
                                  <a:pt x="25361" y="379730"/>
                                </a:lnTo>
                                <a:lnTo>
                                  <a:pt x="23609" y="381000"/>
                                </a:lnTo>
                                <a:lnTo>
                                  <a:pt x="19646" y="381000"/>
                                </a:lnTo>
                                <a:lnTo>
                                  <a:pt x="20294" y="378460"/>
                                </a:lnTo>
                                <a:lnTo>
                                  <a:pt x="23558" y="378460"/>
                                </a:lnTo>
                                <a:lnTo>
                                  <a:pt x="26060" y="377190"/>
                                </a:lnTo>
                                <a:lnTo>
                                  <a:pt x="26555" y="377190"/>
                                </a:lnTo>
                                <a:lnTo>
                                  <a:pt x="25323" y="375920"/>
                                </a:lnTo>
                                <a:lnTo>
                                  <a:pt x="24307" y="375920"/>
                                </a:lnTo>
                                <a:lnTo>
                                  <a:pt x="23482" y="377190"/>
                                </a:lnTo>
                                <a:lnTo>
                                  <a:pt x="21691" y="377190"/>
                                </a:lnTo>
                                <a:lnTo>
                                  <a:pt x="21907" y="375920"/>
                                </a:lnTo>
                                <a:lnTo>
                                  <a:pt x="22390" y="374650"/>
                                </a:lnTo>
                                <a:lnTo>
                                  <a:pt x="24942" y="374650"/>
                                </a:lnTo>
                                <a:lnTo>
                                  <a:pt x="27165" y="373380"/>
                                </a:lnTo>
                                <a:lnTo>
                                  <a:pt x="26974" y="372110"/>
                                </a:lnTo>
                                <a:lnTo>
                                  <a:pt x="25463" y="373380"/>
                                </a:lnTo>
                                <a:lnTo>
                                  <a:pt x="21640" y="373380"/>
                                </a:lnTo>
                                <a:lnTo>
                                  <a:pt x="21767" y="372110"/>
                                </a:lnTo>
                                <a:lnTo>
                                  <a:pt x="21374" y="372110"/>
                                </a:lnTo>
                                <a:lnTo>
                                  <a:pt x="21374" y="374650"/>
                                </a:lnTo>
                                <a:lnTo>
                                  <a:pt x="21209" y="375920"/>
                                </a:lnTo>
                                <a:lnTo>
                                  <a:pt x="20777" y="375920"/>
                                </a:lnTo>
                                <a:lnTo>
                                  <a:pt x="20434" y="377190"/>
                                </a:lnTo>
                                <a:lnTo>
                                  <a:pt x="19570" y="377190"/>
                                </a:lnTo>
                                <a:lnTo>
                                  <a:pt x="20777" y="375920"/>
                                </a:lnTo>
                                <a:lnTo>
                                  <a:pt x="20955" y="374650"/>
                                </a:lnTo>
                                <a:lnTo>
                                  <a:pt x="21374" y="374650"/>
                                </a:lnTo>
                                <a:lnTo>
                                  <a:pt x="21374" y="372110"/>
                                </a:lnTo>
                                <a:lnTo>
                                  <a:pt x="20955" y="372110"/>
                                </a:lnTo>
                                <a:lnTo>
                                  <a:pt x="20383" y="373380"/>
                                </a:lnTo>
                                <a:lnTo>
                                  <a:pt x="18910" y="373380"/>
                                </a:lnTo>
                                <a:lnTo>
                                  <a:pt x="19773" y="372110"/>
                                </a:lnTo>
                                <a:lnTo>
                                  <a:pt x="20637" y="369570"/>
                                </a:lnTo>
                                <a:lnTo>
                                  <a:pt x="21856" y="369570"/>
                                </a:lnTo>
                                <a:lnTo>
                                  <a:pt x="22161" y="368300"/>
                                </a:lnTo>
                                <a:lnTo>
                                  <a:pt x="22263" y="367030"/>
                                </a:lnTo>
                                <a:lnTo>
                                  <a:pt x="21844" y="367030"/>
                                </a:lnTo>
                                <a:lnTo>
                                  <a:pt x="21221" y="368300"/>
                                </a:lnTo>
                                <a:lnTo>
                                  <a:pt x="19342" y="368300"/>
                                </a:lnTo>
                                <a:lnTo>
                                  <a:pt x="19469" y="367030"/>
                                </a:lnTo>
                                <a:lnTo>
                                  <a:pt x="20764" y="365760"/>
                                </a:lnTo>
                                <a:lnTo>
                                  <a:pt x="23164" y="365760"/>
                                </a:lnTo>
                                <a:lnTo>
                                  <a:pt x="25387" y="364490"/>
                                </a:lnTo>
                                <a:lnTo>
                                  <a:pt x="21742" y="364490"/>
                                </a:lnTo>
                                <a:lnTo>
                                  <a:pt x="22085" y="363220"/>
                                </a:lnTo>
                                <a:lnTo>
                                  <a:pt x="22199" y="361950"/>
                                </a:lnTo>
                                <a:lnTo>
                                  <a:pt x="22580" y="361950"/>
                                </a:lnTo>
                                <a:lnTo>
                                  <a:pt x="24180" y="360680"/>
                                </a:lnTo>
                                <a:lnTo>
                                  <a:pt x="21767" y="360680"/>
                                </a:lnTo>
                                <a:lnTo>
                                  <a:pt x="21767" y="361950"/>
                                </a:lnTo>
                                <a:lnTo>
                                  <a:pt x="21272" y="363220"/>
                                </a:lnTo>
                                <a:lnTo>
                                  <a:pt x="20929" y="363220"/>
                                </a:lnTo>
                                <a:lnTo>
                                  <a:pt x="20523" y="364490"/>
                                </a:lnTo>
                                <a:lnTo>
                                  <a:pt x="19850" y="364490"/>
                                </a:lnTo>
                                <a:lnTo>
                                  <a:pt x="19710" y="363220"/>
                                </a:lnTo>
                                <a:lnTo>
                                  <a:pt x="19469" y="361950"/>
                                </a:lnTo>
                                <a:lnTo>
                                  <a:pt x="21767" y="361950"/>
                                </a:lnTo>
                                <a:lnTo>
                                  <a:pt x="21767" y="360680"/>
                                </a:lnTo>
                                <a:lnTo>
                                  <a:pt x="21209" y="360680"/>
                                </a:lnTo>
                                <a:lnTo>
                                  <a:pt x="21158" y="359410"/>
                                </a:lnTo>
                                <a:lnTo>
                                  <a:pt x="21653" y="358140"/>
                                </a:lnTo>
                                <a:lnTo>
                                  <a:pt x="26390" y="358140"/>
                                </a:lnTo>
                                <a:lnTo>
                                  <a:pt x="26555" y="356870"/>
                                </a:lnTo>
                                <a:lnTo>
                                  <a:pt x="22186" y="356870"/>
                                </a:lnTo>
                                <a:lnTo>
                                  <a:pt x="20434" y="358114"/>
                                </a:lnTo>
                                <a:lnTo>
                                  <a:pt x="20434" y="359410"/>
                                </a:lnTo>
                                <a:lnTo>
                                  <a:pt x="19748" y="359410"/>
                                </a:lnTo>
                                <a:lnTo>
                                  <a:pt x="19989" y="358140"/>
                                </a:lnTo>
                                <a:lnTo>
                                  <a:pt x="20180" y="358140"/>
                                </a:lnTo>
                                <a:lnTo>
                                  <a:pt x="20434" y="359410"/>
                                </a:lnTo>
                                <a:lnTo>
                                  <a:pt x="20434" y="358114"/>
                                </a:lnTo>
                                <a:lnTo>
                                  <a:pt x="20027" y="356870"/>
                                </a:lnTo>
                                <a:lnTo>
                                  <a:pt x="20535" y="355600"/>
                                </a:lnTo>
                                <a:lnTo>
                                  <a:pt x="20891" y="355600"/>
                                </a:lnTo>
                                <a:lnTo>
                                  <a:pt x="21628" y="354330"/>
                                </a:lnTo>
                                <a:lnTo>
                                  <a:pt x="24003" y="354330"/>
                                </a:lnTo>
                                <a:lnTo>
                                  <a:pt x="25781" y="353060"/>
                                </a:lnTo>
                                <a:lnTo>
                                  <a:pt x="22479" y="353060"/>
                                </a:lnTo>
                                <a:lnTo>
                                  <a:pt x="23444" y="350520"/>
                                </a:lnTo>
                                <a:lnTo>
                                  <a:pt x="21640" y="351790"/>
                                </a:lnTo>
                                <a:lnTo>
                                  <a:pt x="21310" y="353060"/>
                                </a:lnTo>
                                <a:lnTo>
                                  <a:pt x="19824" y="353060"/>
                                </a:lnTo>
                                <a:lnTo>
                                  <a:pt x="19824" y="354330"/>
                                </a:lnTo>
                                <a:lnTo>
                                  <a:pt x="19697" y="355600"/>
                                </a:lnTo>
                                <a:lnTo>
                                  <a:pt x="19596" y="354330"/>
                                </a:lnTo>
                                <a:lnTo>
                                  <a:pt x="19824" y="354330"/>
                                </a:lnTo>
                                <a:lnTo>
                                  <a:pt x="19824" y="353060"/>
                                </a:lnTo>
                                <a:lnTo>
                                  <a:pt x="19989" y="351790"/>
                                </a:lnTo>
                                <a:lnTo>
                                  <a:pt x="20154" y="351790"/>
                                </a:lnTo>
                                <a:lnTo>
                                  <a:pt x="21170" y="349250"/>
                                </a:lnTo>
                                <a:lnTo>
                                  <a:pt x="21450" y="349250"/>
                                </a:lnTo>
                                <a:lnTo>
                                  <a:pt x="23418" y="350520"/>
                                </a:lnTo>
                                <a:lnTo>
                                  <a:pt x="24307" y="349250"/>
                                </a:lnTo>
                                <a:lnTo>
                                  <a:pt x="22593" y="349250"/>
                                </a:lnTo>
                                <a:lnTo>
                                  <a:pt x="22009" y="347980"/>
                                </a:lnTo>
                                <a:lnTo>
                                  <a:pt x="21209" y="347980"/>
                                </a:lnTo>
                                <a:lnTo>
                                  <a:pt x="20548" y="349250"/>
                                </a:lnTo>
                                <a:lnTo>
                                  <a:pt x="19481" y="349250"/>
                                </a:lnTo>
                                <a:lnTo>
                                  <a:pt x="19304" y="347980"/>
                                </a:lnTo>
                                <a:lnTo>
                                  <a:pt x="19481" y="346710"/>
                                </a:lnTo>
                                <a:lnTo>
                                  <a:pt x="26873" y="346710"/>
                                </a:lnTo>
                                <a:lnTo>
                                  <a:pt x="27051" y="345440"/>
                                </a:lnTo>
                                <a:lnTo>
                                  <a:pt x="20802" y="345440"/>
                                </a:lnTo>
                                <a:lnTo>
                                  <a:pt x="22250" y="342900"/>
                                </a:lnTo>
                                <a:lnTo>
                                  <a:pt x="23202" y="341630"/>
                                </a:lnTo>
                                <a:lnTo>
                                  <a:pt x="20878" y="341630"/>
                                </a:lnTo>
                                <a:lnTo>
                                  <a:pt x="20878" y="342900"/>
                                </a:lnTo>
                                <a:lnTo>
                                  <a:pt x="20523" y="344170"/>
                                </a:lnTo>
                                <a:lnTo>
                                  <a:pt x="20104" y="344170"/>
                                </a:lnTo>
                                <a:lnTo>
                                  <a:pt x="19634" y="345440"/>
                                </a:lnTo>
                                <a:lnTo>
                                  <a:pt x="19469" y="344170"/>
                                </a:lnTo>
                                <a:lnTo>
                                  <a:pt x="19329" y="344170"/>
                                </a:lnTo>
                                <a:lnTo>
                                  <a:pt x="19215" y="342900"/>
                                </a:lnTo>
                                <a:lnTo>
                                  <a:pt x="20878" y="342900"/>
                                </a:lnTo>
                                <a:lnTo>
                                  <a:pt x="20878" y="341630"/>
                                </a:lnTo>
                                <a:lnTo>
                                  <a:pt x="20599" y="341630"/>
                                </a:lnTo>
                                <a:lnTo>
                                  <a:pt x="21031" y="340360"/>
                                </a:lnTo>
                                <a:lnTo>
                                  <a:pt x="21577" y="339090"/>
                                </a:lnTo>
                                <a:lnTo>
                                  <a:pt x="25488" y="339090"/>
                                </a:lnTo>
                                <a:lnTo>
                                  <a:pt x="25323" y="337820"/>
                                </a:lnTo>
                                <a:lnTo>
                                  <a:pt x="22593" y="337820"/>
                                </a:lnTo>
                                <a:lnTo>
                                  <a:pt x="22250" y="336550"/>
                                </a:lnTo>
                                <a:lnTo>
                                  <a:pt x="21704" y="337820"/>
                                </a:lnTo>
                                <a:lnTo>
                                  <a:pt x="20955" y="337820"/>
                                </a:lnTo>
                                <a:lnTo>
                                  <a:pt x="20764" y="339090"/>
                                </a:lnTo>
                                <a:lnTo>
                                  <a:pt x="19977" y="339090"/>
                                </a:lnTo>
                                <a:lnTo>
                                  <a:pt x="19342" y="337820"/>
                                </a:lnTo>
                                <a:lnTo>
                                  <a:pt x="20015" y="337820"/>
                                </a:lnTo>
                                <a:lnTo>
                                  <a:pt x="20637" y="336550"/>
                                </a:lnTo>
                                <a:lnTo>
                                  <a:pt x="22250" y="336550"/>
                                </a:lnTo>
                                <a:lnTo>
                                  <a:pt x="26873" y="336550"/>
                                </a:lnTo>
                                <a:lnTo>
                                  <a:pt x="27076" y="335280"/>
                                </a:lnTo>
                                <a:lnTo>
                                  <a:pt x="22047" y="335280"/>
                                </a:lnTo>
                                <a:lnTo>
                                  <a:pt x="21678" y="334010"/>
                                </a:lnTo>
                                <a:lnTo>
                                  <a:pt x="22618" y="332740"/>
                                </a:lnTo>
                                <a:lnTo>
                                  <a:pt x="25857" y="332740"/>
                                </a:lnTo>
                                <a:lnTo>
                                  <a:pt x="26022" y="331470"/>
                                </a:lnTo>
                                <a:lnTo>
                                  <a:pt x="21259" y="331470"/>
                                </a:lnTo>
                                <a:lnTo>
                                  <a:pt x="21602" y="330200"/>
                                </a:lnTo>
                                <a:lnTo>
                                  <a:pt x="21945" y="328930"/>
                                </a:lnTo>
                                <a:lnTo>
                                  <a:pt x="24472" y="328930"/>
                                </a:lnTo>
                                <a:lnTo>
                                  <a:pt x="23075" y="327660"/>
                                </a:lnTo>
                                <a:lnTo>
                                  <a:pt x="21259" y="327660"/>
                                </a:lnTo>
                                <a:lnTo>
                                  <a:pt x="21551" y="326390"/>
                                </a:lnTo>
                                <a:lnTo>
                                  <a:pt x="26225" y="326390"/>
                                </a:lnTo>
                                <a:lnTo>
                                  <a:pt x="26352" y="325120"/>
                                </a:lnTo>
                                <a:lnTo>
                                  <a:pt x="21209" y="325120"/>
                                </a:lnTo>
                                <a:lnTo>
                                  <a:pt x="21209" y="332740"/>
                                </a:lnTo>
                                <a:lnTo>
                                  <a:pt x="21145" y="334010"/>
                                </a:lnTo>
                                <a:lnTo>
                                  <a:pt x="20891" y="334010"/>
                                </a:lnTo>
                                <a:lnTo>
                                  <a:pt x="20599" y="335280"/>
                                </a:lnTo>
                                <a:lnTo>
                                  <a:pt x="19329" y="335280"/>
                                </a:lnTo>
                                <a:lnTo>
                                  <a:pt x="19126" y="334010"/>
                                </a:lnTo>
                                <a:lnTo>
                                  <a:pt x="19710" y="334010"/>
                                </a:lnTo>
                                <a:lnTo>
                                  <a:pt x="20421" y="332740"/>
                                </a:lnTo>
                                <a:lnTo>
                                  <a:pt x="21209" y="332740"/>
                                </a:lnTo>
                                <a:lnTo>
                                  <a:pt x="21209" y="325120"/>
                                </a:lnTo>
                                <a:lnTo>
                                  <a:pt x="20294" y="325120"/>
                                </a:lnTo>
                                <a:lnTo>
                                  <a:pt x="20294" y="330200"/>
                                </a:lnTo>
                                <a:lnTo>
                                  <a:pt x="19761" y="331470"/>
                                </a:lnTo>
                                <a:lnTo>
                                  <a:pt x="19392" y="331470"/>
                                </a:lnTo>
                                <a:lnTo>
                                  <a:pt x="19913" y="330200"/>
                                </a:lnTo>
                                <a:lnTo>
                                  <a:pt x="20294" y="330200"/>
                                </a:lnTo>
                                <a:lnTo>
                                  <a:pt x="20294" y="325120"/>
                                </a:lnTo>
                                <a:lnTo>
                                  <a:pt x="20269" y="326390"/>
                                </a:lnTo>
                                <a:lnTo>
                                  <a:pt x="19862" y="327660"/>
                                </a:lnTo>
                                <a:lnTo>
                                  <a:pt x="19735" y="326390"/>
                                </a:lnTo>
                                <a:lnTo>
                                  <a:pt x="19494" y="326390"/>
                                </a:lnTo>
                                <a:lnTo>
                                  <a:pt x="19596" y="325120"/>
                                </a:lnTo>
                                <a:lnTo>
                                  <a:pt x="20231" y="323951"/>
                                </a:lnTo>
                                <a:lnTo>
                                  <a:pt x="21577" y="322580"/>
                                </a:lnTo>
                                <a:lnTo>
                                  <a:pt x="26225" y="322580"/>
                                </a:lnTo>
                                <a:lnTo>
                                  <a:pt x="26466" y="321310"/>
                                </a:lnTo>
                                <a:lnTo>
                                  <a:pt x="20637" y="321310"/>
                                </a:lnTo>
                                <a:lnTo>
                                  <a:pt x="21031" y="320040"/>
                                </a:lnTo>
                                <a:lnTo>
                                  <a:pt x="21437" y="318770"/>
                                </a:lnTo>
                                <a:lnTo>
                                  <a:pt x="22263" y="317500"/>
                                </a:lnTo>
                                <a:lnTo>
                                  <a:pt x="20358" y="317500"/>
                                </a:lnTo>
                                <a:lnTo>
                                  <a:pt x="20358" y="318770"/>
                                </a:lnTo>
                                <a:lnTo>
                                  <a:pt x="20078" y="320040"/>
                                </a:lnTo>
                                <a:lnTo>
                                  <a:pt x="19748" y="320040"/>
                                </a:lnTo>
                                <a:lnTo>
                                  <a:pt x="19570" y="318770"/>
                                </a:lnTo>
                                <a:lnTo>
                                  <a:pt x="20358" y="318770"/>
                                </a:lnTo>
                                <a:lnTo>
                                  <a:pt x="20358" y="317500"/>
                                </a:lnTo>
                                <a:lnTo>
                                  <a:pt x="20231" y="317500"/>
                                </a:lnTo>
                                <a:lnTo>
                                  <a:pt x="21158" y="314960"/>
                                </a:lnTo>
                                <a:lnTo>
                                  <a:pt x="26035" y="314960"/>
                                </a:lnTo>
                                <a:lnTo>
                                  <a:pt x="26263" y="313690"/>
                                </a:lnTo>
                                <a:lnTo>
                                  <a:pt x="19519" y="313690"/>
                                </a:lnTo>
                                <a:lnTo>
                                  <a:pt x="20218" y="311150"/>
                                </a:lnTo>
                                <a:lnTo>
                                  <a:pt x="26212" y="311150"/>
                                </a:lnTo>
                                <a:lnTo>
                                  <a:pt x="26365" y="309880"/>
                                </a:lnTo>
                                <a:lnTo>
                                  <a:pt x="22225" y="309880"/>
                                </a:lnTo>
                                <a:lnTo>
                                  <a:pt x="22847" y="307340"/>
                                </a:lnTo>
                                <a:lnTo>
                                  <a:pt x="26809" y="307340"/>
                                </a:lnTo>
                                <a:lnTo>
                                  <a:pt x="26746" y="306070"/>
                                </a:lnTo>
                                <a:lnTo>
                                  <a:pt x="21831" y="306070"/>
                                </a:lnTo>
                                <a:lnTo>
                                  <a:pt x="21831" y="307340"/>
                                </a:lnTo>
                                <a:lnTo>
                                  <a:pt x="21590" y="308610"/>
                                </a:lnTo>
                                <a:lnTo>
                                  <a:pt x="21005" y="308610"/>
                                </a:lnTo>
                                <a:lnTo>
                                  <a:pt x="20548" y="309880"/>
                                </a:lnTo>
                                <a:lnTo>
                                  <a:pt x="20116" y="309880"/>
                                </a:lnTo>
                                <a:lnTo>
                                  <a:pt x="19469" y="308610"/>
                                </a:lnTo>
                                <a:lnTo>
                                  <a:pt x="19710" y="307340"/>
                                </a:lnTo>
                                <a:lnTo>
                                  <a:pt x="21831" y="307340"/>
                                </a:lnTo>
                                <a:lnTo>
                                  <a:pt x="21831" y="306070"/>
                                </a:lnTo>
                                <a:lnTo>
                                  <a:pt x="21043" y="306070"/>
                                </a:lnTo>
                                <a:lnTo>
                                  <a:pt x="21488" y="304800"/>
                                </a:lnTo>
                                <a:lnTo>
                                  <a:pt x="21945" y="303530"/>
                                </a:lnTo>
                                <a:lnTo>
                                  <a:pt x="27419" y="303530"/>
                                </a:lnTo>
                                <a:lnTo>
                                  <a:pt x="27254" y="302260"/>
                                </a:lnTo>
                                <a:lnTo>
                                  <a:pt x="23888" y="302260"/>
                                </a:lnTo>
                                <a:lnTo>
                                  <a:pt x="23495" y="300990"/>
                                </a:lnTo>
                                <a:lnTo>
                                  <a:pt x="22783" y="302260"/>
                                </a:lnTo>
                                <a:lnTo>
                                  <a:pt x="20751" y="302260"/>
                                </a:lnTo>
                                <a:lnTo>
                                  <a:pt x="20751" y="303530"/>
                                </a:lnTo>
                                <a:lnTo>
                                  <a:pt x="20548" y="304800"/>
                                </a:lnTo>
                                <a:lnTo>
                                  <a:pt x="19685" y="304800"/>
                                </a:lnTo>
                                <a:lnTo>
                                  <a:pt x="19583" y="303530"/>
                                </a:lnTo>
                                <a:lnTo>
                                  <a:pt x="20751" y="303530"/>
                                </a:lnTo>
                                <a:lnTo>
                                  <a:pt x="20751" y="302260"/>
                                </a:lnTo>
                                <a:lnTo>
                                  <a:pt x="20624" y="302260"/>
                                </a:lnTo>
                                <a:lnTo>
                                  <a:pt x="20675" y="300990"/>
                                </a:lnTo>
                                <a:lnTo>
                                  <a:pt x="21209" y="300990"/>
                                </a:lnTo>
                                <a:lnTo>
                                  <a:pt x="21983" y="298450"/>
                                </a:lnTo>
                                <a:lnTo>
                                  <a:pt x="23355" y="298450"/>
                                </a:lnTo>
                                <a:lnTo>
                                  <a:pt x="23418" y="297180"/>
                                </a:lnTo>
                                <a:lnTo>
                                  <a:pt x="24091" y="295910"/>
                                </a:lnTo>
                                <a:lnTo>
                                  <a:pt x="26974" y="295910"/>
                                </a:lnTo>
                                <a:lnTo>
                                  <a:pt x="27241" y="294640"/>
                                </a:lnTo>
                                <a:lnTo>
                                  <a:pt x="22910" y="294640"/>
                                </a:lnTo>
                                <a:lnTo>
                                  <a:pt x="22910" y="295910"/>
                                </a:lnTo>
                                <a:lnTo>
                                  <a:pt x="22796" y="297180"/>
                                </a:lnTo>
                                <a:lnTo>
                                  <a:pt x="22263" y="297180"/>
                                </a:lnTo>
                                <a:lnTo>
                                  <a:pt x="21958" y="298424"/>
                                </a:lnTo>
                                <a:lnTo>
                                  <a:pt x="21120" y="297180"/>
                                </a:lnTo>
                                <a:lnTo>
                                  <a:pt x="21488" y="295910"/>
                                </a:lnTo>
                                <a:lnTo>
                                  <a:pt x="22910" y="295910"/>
                                </a:lnTo>
                                <a:lnTo>
                                  <a:pt x="22910" y="294640"/>
                                </a:lnTo>
                                <a:lnTo>
                                  <a:pt x="22440" y="294640"/>
                                </a:lnTo>
                                <a:lnTo>
                                  <a:pt x="23075" y="292100"/>
                                </a:lnTo>
                                <a:lnTo>
                                  <a:pt x="27266" y="292100"/>
                                </a:lnTo>
                                <a:lnTo>
                                  <a:pt x="26187" y="290830"/>
                                </a:lnTo>
                                <a:lnTo>
                                  <a:pt x="24269" y="290830"/>
                                </a:lnTo>
                                <a:lnTo>
                                  <a:pt x="24168" y="289560"/>
                                </a:lnTo>
                                <a:lnTo>
                                  <a:pt x="23202" y="290830"/>
                                </a:lnTo>
                                <a:lnTo>
                                  <a:pt x="22415" y="290830"/>
                                </a:lnTo>
                                <a:lnTo>
                                  <a:pt x="22415" y="293370"/>
                                </a:lnTo>
                                <a:lnTo>
                                  <a:pt x="21399" y="294640"/>
                                </a:lnTo>
                                <a:lnTo>
                                  <a:pt x="20408" y="294640"/>
                                </a:lnTo>
                                <a:lnTo>
                                  <a:pt x="20167" y="293370"/>
                                </a:lnTo>
                                <a:lnTo>
                                  <a:pt x="20916" y="292100"/>
                                </a:lnTo>
                                <a:lnTo>
                                  <a:pt x="22301" y="292100"/>
                                </a:lnTo>
                                <a:lnTo>
                                  <a:pt x="22415" y="293370"/>
                                </a:lnTo>
                                <a:lnTo>
                                  <a:pt x="22415" y="290830"/>
                                </a:lnTo>
                                <a:lnTo>
                                  <a:pt x="22631" y="289560"/>
                                </a:lnTo>
                                <a:lnTo>
                                  <a:pt x="24168" y="289560"/>
                                </a:lnTo>
                                <a:lnTo>
                                  <a:pt x="27749" y="289560"/>
                                </a:lnTo>
                                <a:lnTo>
                                  <a:pt x="28663" y="288290"/>
                                </a:lnTo>
                                <a:lnTo>
                                  <a:pt x="38989" y="288290"/>
                                </a:lnTo>
                                <a:lnTo>
                                  <a:pt x="38811" y="289560"/>
                                </a:lnTo>
                                <a:lnTo>
                                  <a:pt x="34861" y="289560"/>
                                </a:lnTo>
                                <a:lnTo>
                                  <a:pt x="36918" y="290830"/>
                                </a:lnTo>
                                <a:lnTo>
                                  <a:pt x="38862" y="290830"/>
                                </a:lnTo>
                                <a:lnTo>
                                  <a:pt x="40805" y="289560"/>
                                </a:lnTo>
                                <a:lnTo>
                                  <a:pt x="42100" y="289560"/>
                                </a:lnTo>
                                <a:lnTo>
                                  <a:pt x="42011" y="288290"/>
                                </a:lnTo>
                                <a:lnTo>
                                  <a:pt x="39966" y="288290"/>
                                </a:lnTo>
                                <a:lnTo>
                                  <a:pt x="39827" y="287020"/>
                                </a:lnTo>
                                <a:lnTo>
                                  <a:pt x="42227" y="287020"/>
                                </a:lnTo>
                                <a:lnTo>
                                  <a:pt x="41859" y="285750"/>
                                </a:lnTo>
                                <a:lnTo>
                                  <a:pt x="42278" y="284480"/>
                                </a:lnTo>
                                <a:lnTo>
                                  <a:pt x="42976" y="284480"/>
                                </a:lnTo>
                                <a:lnTo>
                                  <a:pt x="43078" y="285750"/>
                                </a:lnTo>
                                <a:lnTo>
                                  <a:pt x="43180" y="287020"/>
                                </a:lnTo>
                                <a:lnTo>
                                  <a:pt x="43281" y="288290"/>
                                </a:lnTo>
                                <a:lnTo>
                                  <a:pt x="43357" y="289560"/>
                                </a:lnTo>
                                <a:lnTo>
                                  <a:pt x="43446" y="290830"/>
                                </a:lnTo>
                                <a:lnTo>
                                  <a:pt x="43294" y="292100"/>
                                </a:lnTo>
                                <a:lnTo>
                                  <a:pt x="42672" y="292100"/>
                                </a:lnTo>
                                <a:lnTo>
                                  <a:pt x="42837" y="293370"/>
                                </a:lnTo>
                                <a:lnTo>
                                  <a:pt x="36042" y="293370"/>
                                </a:lnTo>
                                <a:lnTo>
                                  <a:pt x="36703" y="294640"/>
                                </a:lnTo>
                                <a:lnTo>
                                  <a:pt x="43738" y="294640"/>
                                </a:lnTo>
                                <a:lnTo>
                                  <a:pt x="43688" y="295910"/>
                                </a:lnTo>
                                <a:lnTo>
                                  <a:pt x="43548" y="297180"/>
                                </a:lnTo>
                                <a:lnTo>
                                  <a:pt x="43116" y="298450"/>
                                </a:lnTo>
                                <a:lnTo>
                                  <a:pt x="38722" y="298450"/>
                                </a:lnTo>
                                <a:lnTo>
                                  <a:pt x="38938" y="299720"/>
                                </a:lnTo>
                                <a:lnTo>
                                  <a:pt x="42646" y="299720"/>
                                </a:lnTo>
                                <a:lnTo>
                                  <a:pt x="43357" y="298450"/>
                                </a:lnTo>
                                <a:lnTo>
                                  <a:pt x="44157" y="300990"/>
                                </a:lnTo>
                                <a:lnTo>
                                  <a:pt x="40487" y="300990"/>
                                </a:lnTo>
                                <a:lnTo>
                                  <a:pt x="39941" y="302260"/>
                                </a:lnTo>
                                <a:lnTo>
                                  <a:pt x="44234" y="302260"/>
                                </a:lnTo>
                                <a:lnTo>
                                  <a:pt x="44399" y="303530"/>
                                </a:lnTo>
                                <a:lnTo>
                                  <a:pt x="44488" y="304800"/>
                                </a:lnTo>
                                <a:lnTo>
                                  <a:pt x="44208" y="306070"/>
                                </a:lnTo>
                                <a:lnTo>
                                  <a:pt x="41338" y="306070"/>
                                </a:lnTo>
                                <a:lnTo>
                                  <a:pt x="41351" y="307340"/>
                                </a:lnTo>
                                <a:lnTo>
                                  <a:pt x="44653" y="307340"/>
                                </a:lnTo>
                                <a:lnTo>
                                  <a:pt x="44704" y="309880"/>
                                </a:lnTo>
                                <a:lnTo>
                                  <a:pt x="43561" y="309880"/>
                                </a:lnTo>
                                <a:lnTo>
                                  <a:pt x="42773" y="311150"/>
                                </a:lnTo>
                                <a:lnTo>
                                  <a:pt x="44551" y="311150"/>
                                </a:lnTo>
                                <a:lnTo>
                                  <a:pt x="44538" y="312420"/>
                                </a:lnTo>
                                <a:lnTo>
                                  <a:pt x="43827" y="313690"/>
                                </a:lnTo>
                                <a:lnTo>
                                  <a:pt x="42430" y="313690"/>
                                </a:lnTo>
                                <a:lnTo>
                                  <a:pt x="42608" y="314960"/>
                                </a:lnTo>
                                <a:lnTo>
                                  <a:pt x="44462" y="314960"/>
                                </a:lnTo>
                                <a:lnTo>
                                  <a:pt x="44513" y="316230"/>
                                </a:lnTo>
                                <a:lnTo>
                                  <a:pt x="43256" y="316230"/>
                                </a:lnTo>
                                <a:lnTo>
                                  <a:pt x="41859" y="317500"/>
                                </a:lnTo>
                                <a:lnTo>
                                  <a:pt x="41465" y="317500"/>
                                </a:lnTo>
                                <a:lnTo>
                                  <a:pt x="41414" y="318770"/>
                                </a:lnTo>
                                <a:lnTo>
                                  <a:pt x="42773" y="318770"/>
                                </a:lnTo>
                                <a:lnTo>
                                  <a:pt x="44056" y="317500"/>
                                </a:lnTo>
                                <a:lnTo>
                                  <a:pt x="44386" y="317500"/>
                                </a:lnTo>
                                <a:lnTo>
                                  <a:pt x="44678" y="318770"/>
                                </a:lnTo>
                                <a:lnTo>
                                  <a:pt x="44513" y="320040"/>
                                </a:lnTo>
                                <a:lnTo>
                                  <a:pt x="42456" y="320040"/>
                                </a:lnTo>
                                <a:lnTo>
                                  <a:pt x="42443" y="321310"/>
                                </a:lnTo>
                                <a:lnTo>
                                  <a:pt x="42189" y="321310"/>
                                </a:lnTo>
                                <a:lnTo>
                                  <a:pt x="42087" y="322580"/>
                                </a:lnTo>
                                <a:lnTo>
                                  <a:pt x="42367" y="322580"/>
                                </a:lnTo>
                                <a:lnTo>
                                  <a:pt x="43751" y="321310"/>
                                </a:lnTo>
                                <a:lnTo>
                                  <a:pt x="44704" y="322580"/>
                                </a:lnTo>
                                <a:lnTo>
                                  <a:pt x="43891" y="322580"/>
                                </a:lnTo>
                                <a:lnTo>
                                  <a:pt x="42900" y="323951"/>
                                </a:lnTo>
                                <a:lnTo>
                                  <a:pt x="44107" y="325120"/>
                                </a:lnTo>
                                <a:lnTo>
                                  <a:pt x="44284" y="325120"/>
                                </a:lnTo>
                                <a:lnTo>
                                  <a:pt x="44373" y="326390"/>
                                </a:lnTo>
                                <a:lnTo>
                                  <a:pt x="44526" y="327660"/>
                                </a:lnTo>
                                <a:lnTo>
                                  <a:pt x="44602" y="328930"/>
                                </a:lnTo>
                                <a:lnTo>
                                  <a:pt x="44678" y="330200"/>
                                </a:lnTo>
                                <a:lnTo>
                                  <a:pt x="44754" y="331470"/>
                                </a:lnTo>
                                <a:lnTo>
                                  <a:pt x="44831" y="332740"/>
                                </a:lnTo>
                                <a:lnTo>
                                  <a:pt x="44907" y="334010"/>
                                </a:lnTo>
                                <a:lnTo>
                                  <a:pt x="44983" y="335280"/>
                                </a:lnTo>
                                <a:lnTo>
                                  <a:pt x="45097" y="337820"/>
                                </a:lnTo>
                                <a:lnTo>
                                  <a:pt x="45199" y="340360"/>
                                </a:lnTo>
                                <a:lnTo>
                                  <a:pt x="45300" y="345440"/>
                                </a:lnTo>
                                <a:lnTo>
                                  <a:pt x="45389" y="346710"/>
                                </a:lnTo>
                                <a:lnTo>
                                  <a:pt x="45478" y="347980"/>
                                </a:lnTo>
                                <a:lnTo>
                                  <a:pt x="45554" y="349250"/>
                                </a:lnTo>
                                <a:lnTo>
                                  <a:pt x="45643" y="350520"/>
                                </a:lnTo>
                                <a:lnTo>
                                  <a:pt x="45732" y="351790"/>
                                </a:lnTo>
                                <a:lnTo>
                                  <a:pt x="46266" y="355600"/>
                                </a:lnTo>
                                <a:lnTo>
                                  <a:pt x="46355" y="356870"/>
                                </a:lnTo>
                                <a:lnTo>
                                  <a:pt x="46456" y="358140"/>
                                </a:lnTo>
                                <a:lnTo>
                                  <a:pt x="46545" y="359410"/>
                                </a:lnTo>
                                <a:lnTo>
                                  <a:pt x="46647" y="360680"/>
                                </a:lnTo>
                                <a:lnTo>
                                  <a:pt x="46748" y="361950"/>
                                </a:lnTo>
                                <a:lnTo>
                                  <a:pt x="46837" y="363220"/>
                                </a:lnTo>
                                <a:lnTo>
                                  <a:pt x="46939" y="364490"/>
                                </a:lnTo>
                                <a:lnTo>
                                  <a:pt x="47332" y="372110"/>
                                </a:lnTo>
                                <a:lnTo>
                                  <a:pt x="47409" y="373380"/>
                                </a:lnTo>
                                <a:lnTo>
                                  <a:pt x="47472" y="374650"/>
                                </a:lnTo>
                                <a:lnTo>
                                  <a:pt x="47536" y="375920"/>
                                </a:lnTo>
                                <a:lnTo>
                                  <a:pt x="47599" y="377190"/>
                                </a:lnTo>
                                <a:lnTo>
                                  <a:pt x="47675" y="378460"/>
                                </a:lnTo>
                                <a:lnTo>
                                  <a:pt x="47739" y="381000"/>
                                </a:lnTo>
                                <a:lnTo>
                                  <a:pt x="47840" y="384810"/>
                                </a:lnTo>
                                <a:lnTo>
                                  <a:pt x="47942" y="389890"/>
                                </a:lnTo>
                                <a:lnTo>
                                  <a:pt x="48069" y="398780"/>
                                </a:lnTo>
                                <a:lnTo>
                                  <a:pt x="48196" y="402590"/>
                                </a:lnTo>
                                <a:lnTo>
                                  <a:pt x="48298" y="405130"/>
                                </a:lnTo>
                                <a:lnTo>
                                  <a:pt x="47218" y="405130"/>
                                </a:lnTo>
                                <a:lnTo>
                                  <a:pt x="47180" y="406400"/>
                                </a:lnTo>
                                <a:lnTo>
                                  <a:pt x="48221" y="406400"/>
                                </a:lnTo>
                                <a:lnTo>
                                  <a:pt x="48260" y="408940"/>
                                </a:lnTo>
                                <a:lnTo>
                                  <a:pt x="48958" y="410210"/>
                                </a:lnTo>
                                <a:lnTo>
                                  <a:pt x="47586" y="412750"/>
                                </a:lnTo>
                                <a:lnTo>
                                  <a:pt x="47498" y="414020"/>
                                </a:lnTo>
                                <a:lnTo>
                                  <a:pt x="48831" y="414020"/>
                                </a:lnTo>
                                <a:lnTo>
                                  <a:pt x="48882" y="424180"/>
                                </a:lnTo>
                                <a:lnTo>
                                  <a:pt x="48564" y="424180"/>
                                </a:lnTo>
                                <a:lnTo>
                                  <a:pt x="47142" y="422910"/>
                                </a:lnTo>
                                <a:lnTo>
                                  <a:pt x="47510" y="425450"/>
                                </a:lnTo>
                                <a:lnTo>
                                  <a:pt x="48755" y="425450"/>
                                </a:lnTo>
                                <a:lnTo>
                                  <a:pt x="48768" y="429260"/>
                                </a:lnTo>
                                <a:lnTo>
                                  <a:pt x="48450" y="430530"/>
                                </a:lnTo>
                                <a:lnTo>
                                  <a:pt x="46570" y="430530"/>
                                </a:lnTo>
                                <a:lnTo>
                                  <a:pt x="46139" y="431800"/>
                                </a:lnTo>
                                <a:lnTo>
                                  <a:pt x="49149" y="431800"/>
                                </a:lnTo>
                                <a:lnTo>
                                  <a:pt x="49149" y="434340"/>
                                </a:lnTo>
                                <a:lnTo>
                                  <a:pt x="48983" y="435610"/>
                                </a:lnTo>
                                <a:lnTo>
                                  <a:pt x="46558" y="435610"/>
                                </a:lnTo>
                                <a:lnTo>
                                  <a:pt x="46596" y="436880"/>
                                </a:lnTo>
                                <a:lnTo>
                                  <a:pt x="49072" y="436880"/>
                                </a:lnTo>
                                <a:lnTo>
                                  <a:pt x="49174" y="438150"/>
                                </a:lnTo>
                                <a:lnTo>
                                  <a:pt x="49288" y="439420"/>
                                </a:lnTo>
                                <a:lnTo>
                                  <a:pt x="48895" y="439420"/>
                                </a:lnTo>
                                <a:lnTo>
                                  <a:pt x="47320" y="440690"/>
                                </a:lnTo>
                                <a:lnTo>
                                  <a:pt x="49136" y="440690"/>
                                </a:lnTo>
                                <a:lnTo>
                                  <a:pt x="49390" y="443230"/>
                                </a:lnTo>
                                <a:lnTo>
                                  <a:pt x="49517" y="444500"/>
                                </a:lnTo>
                                <a:lnTo>
                                  <a:pt x="46380" y="444500"/>
                                </a:lnTo>
                                <a:lnTo>
                                  <a:pt x="46075" y="445770"/>
                                </a:lnTo>
                                <a:lnTo>
                                  <a:pt x="49110" y="445770"/>
                                </a:lnTo>
                                <a:lnTo>
                                  <a:pt x="49199" y="447040"/>
                                </a:lnTo>
                                <a:lnTo>
                                  <a:pt x="49644" y="448310"/>
                                </a:lnTo>
                                <a:lnTo>
                                  <a:pt x="49034" y="448310"/>
                                </a:lnTo>
                                <a:lnTo>
                                  <a:pt x="48336" y="449580"/>
                                </a:lnTo>
                                <a:lnTo>
                                  <a:pt x="49288" y="449580"/>
                                </a:lnTo>
                                <a:lnTo>
                                  <a:pt x="50114" y="450850"/>
                                </a:lnTo>
                                <a:lnTo>
                                  <a:pt x="50152" y="452120"/>
                                </a:lnTo>
                                <a:lnTo>
                                  <a:pt x="50279" y="453390"/>
                                </a:lnTo>
                                <a:lnTo>
                                  <a:pt x="50749" y="454660"/>
                                </a:lnTo>
                                <a:lnTo>
                                  <a:pt x="50152" y="455930"/>
                                </a:lnTo>
                                <a:lnTo>
                                  <a:pt x="48920" y="455930"/>
                                </a:lnTo>
                                <a:lnTo>
                                  <a:pt x="48145" y="457200"/>
                                </a:lnTo>
                                <a:lnTo>
                                  <a:pt x="49314" y="457200"/>
                                </a:lnTo>
                                <a:lnTo>
                                  <a:pt x="50749" y="455930"/>
                                </a:lnTo>
                                <a:lnTo>
                                  <a:pt x="50888" y="457200"/>
                                </a:lnTo>
                                <a:lnTo>
                                  <a:pt x="50939" y="459740"/>
                                </a:lnTo>
                                <a:lnTo>
                                  <a:pt x="51282" y="462280"/>
                                </a:lnTo>
                                <a:lnTo>
                                  <a:pt x="50304" y="463550"/>
                                </a:lnTo>
                                <a:lnTo>
                                  <a:pt x="48602" y="464820"/>
                                </a:lnTo>
                                <a:lnTo>
                                  <a:pt x="51117" y="464820"/>
                                </a:lnTo>
                                <a:lnTo>
                                  <a:pt x="51739" y="466090"/>
                                </a:lnTo>
                                <a:lnTo>
                                  <a:pt x="51346" y="467360"/>
                                </a:lnTo>
                                <a:lnTo>
                                  <a:pt x="49326" y="468630"/>
                                </a:lnTo>
                                <a:lnTo>
                                  <a:pt x="46418" y="468630"/>
                                </a:lnTo>
                                <a:lnTo>
                                  <a:pt x="46570" y="469900"/>
                                </a:lnTo>
                                <a:lnTo>
                                  <a:pt x="49072" y="469900"/>
                                </a:lnTo>
                                <a:lnTo>
                                  <a:pt x="51308" y="468630"/>
                                </a:lnTo>
                                <a:lnTo>
                                  <a:pt x="51600" y="469900"/>
                                </a:lnTo>
                                <a:lnTo>
                                  <a:pt x="51955" y="471170"/>
                                </a:lnTo>
                                <a:lnTo>
                                  <a:pt x="51689" y="472440"/>
                                </a:lnTo>
                                <a:lnTo>
                                  <a:pt x="49149" y="472440"/>
                                </a:lnTo>
                                <a:lnTo>
                                  <a:pt x="48171" y="473710"/>
                                </a:lnTo>
                                <a:lnTo>
                                  <a:pt x="51676" y="473710"/>
                                </a:lnTo>
                                <a:lnTo>
                                  <a:pt x="51765" y="476250"/>
                                </a:lnTo>
                                <a:lnTo>
                                  <a:pt x="51257" y="476250"/>
                                </a:lnTo>
                                <a:lnTo>
                                  <a:pt x="48983" y="477520"/>
                                </a:lnTo>
                                <a:lnTo>
                                  <a:pt x="46850" y="477520"/>
                                </a:lnTo>
                                <a:lnTo>
                                  <a:pt x="46951" y="478790"/>
                                </a:lnTo>
                                <a:lnTo>
                                  <a:pt x="49314" y="478790"/>
                                </a:lnTo>
                                <a:lnTo>
                                  <a:pt x="51689" y="477520"/>
                                </a:lnTo>
                                <a:lnTo>
                                  <a:pt x="51955" y="478790"/>
                                </a:lnTo>
                                <a:lnTo>
                                  <a:pt x="52158" y="480060"/>
                                </a:lnTo>
                                <a:lnTo>
                                  <a:pt x="51892" y="481330"/>
                                </a:lnTo>
                                <a:lnTo>
                                  <a:pt x="47459" y="481330"/>
                                </a:lnTo>
                                <a:lnTo>
                                  <a:pt x="47117" y="482600"/>
                                </a:lnTo>
                                <a:lnTo>
                                  <a:pt x="51866" y="482600"/>
                                </a:lnTo>
                                <a:lnTo>
                                  <a:pt x="52247" y="483870"/>
                                </a:lnTo>
                                <a:lnTo>
                                  <a:pt x="51917" y="485140"/>
                                </a:lnTo>
                                <a:lnTo>
                                  <a:pt x="49364" y="486410"/>
                                </a:lnTo>
                                <a:lnTo>
                                  <a:pt x="47066" y="486410"/>
                                </a:lnTo>
                                <a:lnTo>
                                  <a:pt x="47523" y="487680"/>
                                </a:lnTo>
                                <a:lnTo>
                                  <a:pt x="49999" y="486410"/>
                                </a:lnTo>
                                <a:lnTo>
                                  <a:pt x="52158" y="486410"/>
                                </a:lnTo>
                                <a:lnTo>
                                  <a:pt x="52057" y="488950"/>
                                </a:lnTo>
                                <a:lnTo>
                                  <a:pt x="51930" y="490220"/>
                                </a:lnTo>
                                <a:lnTo>
                                  <a:pt x="47510" y="490220"/>
                                </a:lnTo>
                                <a:lnTo>
                                  <a:pt x="47371" y="491490"/>
                                </a:lnTo>
                                <a:lnTo>
                                  <a:pt x="52158" y="491490"/>
                                </a:lnTo>
                                <a:lnTo>
                                  <a:pt x="52654" y="492760"/>
                                </a:lnTo>
                                <a:lnTo>
                                  <a:pt x="52451" y="494030"/>
                                </a:lnTo>
                                <a:lnTo>
                                  <a:pt x="50253" y="494030"/>
                                </a:lnTo>
                                <a:lnTo>
                                  <a:pt x="49060" y="495300"/>
                                </a:lnTo>
                                <a:lnTo>
                                  <a:pt x="52489" y="495300"/>
                                </a:lnTo>
                                <a:lnTo>
                                  <a:pt x="52527" y="496570"/>
                                </a:lnTo>
                                <a:lnTo>
                                  <a:pt x="52641" y="499110"/>
                                </a:lnTo>
                                <a:lnTo>
                                  <a:pt x="52768" y="505460"/>
                                </a:lnTo>
                                <a:lnTo>
                                  <a:pt x="49314" y="505460"/>
                                </a:lnTo>
                                <a:lnTo>
                                  <a:pt x="48158" y="506730"/>
                                </a:lnTo>
                                <a:lnTo>
                                  <a:pt x="52819" y="506730"/>
                                </a:lnTo>
                                <a:lnTo>
                                  <a:pt x="53327" y="508000"/>
                                </a:lnTo>
                                <a:lnTo>
                                  <a:pt x="53327" y="470115"/>
                                </a:lnTo>
                                <a:lnTo>
                                  <a:pt x="53314" y="469900"/>
                                </a:lnTo>
                                <a:lnTo>
                                  <a:pt x="53251" y="468630"/>
                                </a:lnTo>
                                <a:lnTo>
                                  <a:pt x="53187" y="467360"/>
                                </a:lnTo>
                                <a:lnTo>
                                  <a:pt x="53060" y="464820"/>
                                </a:lnTo>
                                <a:lnTo>
                                  <a:pt x="52997" y="463550"/>
                                </a:lnTo>
                                <a:lnTo>
                                  <a:pt x="52933" y="462280"/>
                                </a:lnTo>
                                <a:lnTo>
                                  <a:pt x="52870" y="457200"/>
                                </a:lnTo>
                                <a:lnTo>
                                  <a:pt x="51790" y="452120"/>
                                </a:lnTo>
                                <a:lnTo>
                                  <a:pt x="51663" y="448310"/>
                                </a:lnTo>
                                <a:lnTo>
                                  <a:pt x="51612" y="447040"/>
                                </a:lnTo>
                                <a:lnTo>
                                  <a:pt x="51282" y="444500"/>
                                </a:lnTo>
                                <a:lnTo>
                                  <a:pt x="51955" y="443230"/>
                                </a:lnTo>
                                <a:lnTo>
                                  <a:pt x="51079" y="441960"/>
                                </a:lnTo>
                                <a:lnTo>
                                  <a:pt x="51041" y="435610"/>
                                </a:lnTo>
                                <a:lnTo>
                                  <a:pt x="51295" y="435610"/>
                                </a:lnTo>
                                <a:lnTo>
                                  <a:pt x="50317" y="433070"/>
                                </a:lnTo>
                                <a:lnTo>
                                  <a:pt x="50863" y="431800"/>
                                </a:lnTo>
                                <a:lnTo>
                                  <a:pt x="50761" y="430530"/>
                                </a:lnTo>
                                <a:lnTo>
                                  <a:pt x="50660" y="429260"/>
                                </a:lnTo>
                                <a:lnTo>
                                  <a:pt x="50939" y="427990"/>
                                </a:lnTo>
                                <a:lnTo>
                                  <a:pt x="50787" y="426720"/>
                                </a:lnTo>
                                <a:lnTo>
                                  <a:pt x="50711" y="424180"/>
                                </a:lnTo>
                                <a:lnTo>
                                  <a:pt x="50342" y="422910"/>
                                </a:lnTo>
                                <a:lnTo>
                                  <a:pt x="51117" y="420370"/>
                                </a:lnTo>
                                <a:lnTo>
                                  <a:pt x="50533" y="419100"/>
                                </a:lnTo>
                                <a:lnTo>
                                  <a:pt x="50812" y="417830"/>
                                </a:lnTo>
                                <a:lnTo>
                                  <a:pt x="50787" y="415290"/>
                                </a:lnTo>
                                <a:lnTo>
                                  <a:pt x="50647" y="414020"/>
                                </a:lnTo>
                                <a:lnTo>
                                  <a:pt x="50520" y="411480"/>
                                </a:lnTo>
                                <a:lnTo>
                                  <a:pt x="50431" y="406400"/>
                                </a:lnTo>
                                <a:lnTo>
                                  <a:pt x="50317" y="403860"/>
                                </a:lnTo>
                                <a:lnTo>
                                  <a:pt x="50228" y="402590"/>
                                </a:lnTo>
                                <a:lnTo>
                                  <a:pt x="50152" y="401320"/>
                                </a:lnTo>
                                <a:lnTo>
                                  <a:pt x="50076" y="400050"/>
                                </a:lnTo>
                                <a:lnTo>
                                  <a:pt x="49949" y="393700"/>
                                </a:lnTo>
                                <a:lnTo>
                                  <a:pt x="49847" y="388620"/>
                                </a:lnTo>
                                <a:lnTo>
                                  <a:pt x="49758" y="386080"/>
                                </a:lnTo>
                                <a:lnTo>
                                  <a:pt x="49669" y="383540"/>
                                </a:lnTo>
                                <a:lnTo>
                                  <a:pt x="49593" y="382270"/>
                                </a:lnTo>
                                <a:lnTo>
                                  <a:pt x="49530" y="381000"/>
                                </a:lnTo>
                                <a:lnTo>
                                  <a:pt x="49466" y="379730"/>
                                </a:lnTo>
                                <a:lnTo>
                                  <a:pt x="49403" y="378460"/>
                                </a:lnTo>
                                <a:lnTo>
                                  <a:pt x="49326" y="377190"/>
                                </a:lnTo>
                                <a:lnTo>
                                  <a:pt x="49263" y="375920"/>
                                </a:lnTo>
                                <a:lnTo>
                                  <a:pt x="49136" y="373380"/>
                                </a:lnTo>
                                <a:lnTo>
                                  <a:pt x="49072" y="369570"/>
                                </a:lnTo>
                                <a:lnTo>
                                  <a:pt x="48983" y="368300"/>
                                </a:lnTo>
                                <a:lnTo>
                                  <a:pt x="48895" y="367030"/>
                                </a:lnTo>
                                <a:lnTo>
                                  <a:pt x="48806" y="365760"/>
                                </a:lnTo>
                                <a:lnTo>
                                  <a:pt x="48717" y="364490"/>
                                </a:lnTo>
                                <a:lnTo>
                                  <a:pt x="48641" y="363220"/>
                                </a:lnTo>
                                <a:lnTo>
                                  <a:pt x="48552" y="361950"/>
                                </a:lnTo>
                                <a:lnTo>
                                  <a:pt x="48425" y="360680"/>
                                </a:lnTo>
                                <a:lnTo>
                                  <a:pt x="48310" y="359410"/>
                                </a:lnTo>
                                <a:lnTo>
                                  <a:pt x="48183" y="358140"/>
                                </a:lnTo>
                                <a:lnTo>
                                  <a:pt x="48069" y="356870"/>
                                </a:lnTo>
                                <a:lnTo>
                                  <a:pt x="47980" y="355600"/>
                                </a:lnTo>
                                <a:lnTo>
                                  <a:pt x="47904" y="354330"/>
                                </a:lnTo>
                                <a:lnTo>
                                  <a:pt x="47828" y="353060"/>
                                </a:lnTo>
                                <a:lnTo>
                                  <a:pt x="47739" y="351790"/>
                                </a:lnTo>
                                <a:lnTo>
                                  <a:pt x="47663" y="350520"/>
                                </a:lnTo>
                                <a:lnTo>
                                  <a:pt x="47574" y="349250"/>
                                </a:lnTo>
                                <a:lnTo>
                                  <a:pt x="47498" y="347980"/>
                                </a:lnTo>
                                <a:lnTo>
                                  <a:pt x="47421" y="346710"/>
                                </a:lnTo>
                                <a:lnTo>
                                  <a:pt x="47307" y="344170"/>
                                </a:lnTo>
                                <a:lnTo>
                                  <a:pt x="47180" y="341630"/>
                                </a:lnTo>
                                <a:lnTo>
                                  <a:pt x="47066" y="339090"/>
                                </a:lnTo>
                                <a:lnTo>
                                  <a:pt x="46951" y="336550"/>
                                </a:lnTo>
                                <a:lnTo>
                                  <a:pt x="46837" y="334010"/>
                                </a:lnTo>
                                <a:lnTo>
                                  <a:pt x="46723" y="331470"/>
                                </a:lnTo>
                                <a:lnTo>
                                  <a:pt x="46647" y="330200"/>
                                </a:lnTo>
                                <a:lnTo>
                                  <a:pt x="46583" y="328930"/>
                                </a:lnTo>
                                <a:lnTo>
                                  <a:pt x="46507" y="327660"/>
                                </a:lnTo>
                                <a:lnTo>
                                  <a:pt x="46393" y="325120"/>
                                </a:lnTo>
                                <a:lnTo>
                                  <a:pt x="46278" y="321310"/>
                                </a:lnTo>
                                <a:lnTo>
                                  <a:pt x="46189" y="317500"/>
                                </a:lnTo>
                                <a:lnTo>
                                  <a:pt x="46939" y="312420"/>
                                </a:lnTo>
                                <a:lnTo>
                                  <a:pt x="46812" y="309880"/>
                                </a:lnTo>
                                <a:lnTo>
                                  <a:pt x="46761" y="308610"/>
                                </a:lnTo>
                                <a:lnTo>
                                  <a:pt x="46202" y="306070"/>
                                </a:lnTo>
                                <a:lnTo>
                                  <a:pt x="46113" y="304800"/>
                                </a:lnTo>
                                <a:lnTo>
                                  <a:pt x="45046" y="289560"/>
                                </a:lnTo>
                                <a:lnTo>
                                  <a:pt x="44945" y="288290"/>
                                </a:lnTo>
                                <a:lnTo>
                                  <a:pt x="44818" y="278130"/>
                                </a:lnTo>
                                <a:lnTo>
                                  <a:pt x="44818" y="276860"/>
                                </a:lnTo>
                                <a:lnTo>
                                  <a:pt x="44894" y="275590"/>
                                </a:lnTo>
                                <a:lnTo>
                                  <a:pt x="44958" y="274320"/>
                                </a:lnTo>
                                <a:lnTo>
                                  <a:pt x="45034" y="273050"/>
                                </a:lnTo>
                                <a:lnTo>
                                  <a:pt x="45148" y="269240"/>
                                </a:lnTo>
                                <a:lnTo>
                                  <a:pt x="45123" y="267970"/>
                                </a:lnTo>
                                <a:lnTo>
                                  <a:pt x="45097" y="266700"/>
                                </a:lnTo>
                                <a:lnTo>
                                  <a:pt x="45389" y="264160"/>
                                </a:lnTo>
                                <a:lnTo>
                                  <a:pt x="45847" y="260350"/>
                                </a:lnTo>
                                <a:lnTo>
                                  <a:pt x="45910" y="259080"/>
                                </a:lnTo>
                                <a:lnTo>
                                  <a:pt x="45986" y="257810"/>
                                </a:lnTo>
                                <a:lnTo>
                                  <a:pt x="46062" y="256540"/>
                                </a:lnTo>
                                <a:lnTo>
                                  <a:pt x="46164" y="255270"/>
                                </a:lnTo>
                                <a:lnTo>
                                  <a:pt x="47485" y="238760"/>
                                </a:lnTo>
                                <a:lnTo>
                                  <a:pt x="47599" y="237490"/>
                                </a:lnTo>
                                <a:lnTo>
                                  <a:pt x="47713" y="236054"/>
                                </a:lnTo>
                                <a:lnTo>
                                  <a:pt x="47802" y="234950"/>
                                </a:lnTo>
                                <a:lnTo>
                                  <a:pt x="47917" y="233680"/>
                                </a:lnTo>
                                <a:lnTo>
                                  <a:pt x="48018" y="232410"/>
                                </a:lnTo>
                                <a:lnTo>
                                  <a:pt x="48120" y="231228"/>
                                </a:lnTo>
                                <a:lnTo>
                                  <a:pt x="48234" y="229870"/>
                                </a:lnTo>
                                <a:lnTo>
                                  <a:pt x="48348" y="228600"/>
                                </a:lnTo>
                                <a:lnTo>
                                  <a:pt x="48475" y="227330"/>
                                </a:lnTo>
                                <a:lnTo>
                                  <a:pt x="48514" y="227050"/>
                                </a:lnTo>
                                <a:lnTo>
                                  <a:pt x="48615" y="226060"/>
                                </a:lnTo>
                                <a:lnTo>
                                  <a:pt x="48895" y="223520"/>
                                </a:lnTo>
                                <a:lnTo>
                                  <a:pt x="48971" y="222250"/>
                                </a:lnTo>
                                <a:lnTo>
                                  <a:pt x="49060" y="221018"/>
                                </a:lnTo>
                                <a:lnTo>
                                  <a:pt x="49149" y="219710"/>
                                </a:lnTo>
                                <a:lnTo>
                                  <a:pt x="49225" y="218440"/>
                                </a:lnTo>
                                <a:lnTo>
                                  <a:pt x="49314" y="217170"/>
                                </a:lnTo>
                                <a:lnTo>
                                  <a:pt x="49403" y="215900"/>
                                </a:lnTo>
                                <a:lnTo>
                                  <a:pt x="49479" y="214630"/>
                                </a:lnTo>
                                <a:lnTo>
                                  <a:pt x="49568" y="213360"/>
                                </a:lnTo>
                                <a:lnTo>
                                  <a:pt x="49657" y="212090"/>
                                </a:lnTo>
                                <a:lnTo>
                                  <a:pt x="49771" y="209550"/>
                                </a:lnTo>
                                <a:lnTo>
                                  <a:pt x="49872" y="207010"/>
                                </a:lnTo>
                                <a:lnTo>
                                  <a:pt x="49999" y="204470"/>
                                </a:lnTo>
                                <a:lnTo>
                                  <a:pt x="50076" y="203200"/>
                                </a:lnTo>
                                <a:lnTo>
                                  <a:pt x="50139" y="201930"/>
                                </a:lnTo>
                                <a:lnTo>
                                  <a:pt x="50203" y="200660"/>
                                </a:lnTo>
                                <a:lnTo>
                                  <a:pt x="50279" y="199390"/>
                                </a:lnTo>
                                <a:lnTo>
                                  <a:pt x="50342" y="198120"/>
                                </a:lnTo>
                                <a:lnTo>
                                  <a:pt x="50419" y="196850"/>
                                </a:lnTo>
                                <a:lnTo>
                                  <a:pt x="50520" y="194310"/>
                                </a:lnTo>
                                <a:lnTo>
                                  <a:pt x="50622" y="191770"/>
                                </a:lnTo>
                                <a:lnTo>
                                  <a:pt x="50723" y="189230"/>
                                </a:lnTo>
                                <a:lnTo>
                                  <a:pt x="50825" y="184150"/>
                                </a:lnTo>
                                <a:lnTo>
                                  <a:pt x="50850" y="182880"/>
                                </a:lnTo>
                                <a:lnTo>
                                  <a:pt x="50965" y="179070"/>
                                </a:lnTo>
                                <a:lnTo>
                                  <a:pt x="50990" y="177800"/>
                                </a:lnTo>
                                <a:lnTo>
                                  <a:pt x="51079" y="175260"/>
                                </a:lnTo>
                                <a:lnTo>
                                  <a:pt x="51155" y="173990"/>
                                </a:lnTo>
                                <a:lnTo>
                                  <a:pt x="51219" y="172720"/>
                                </a:lnTo>
                                <a:lnTo>
                                  <a:pt x="51295" y="171450"/>
                                </a:lnTo>
                                <a:lnTo>
                                  <a:pt x="51371" y="170180"/>
                                </a:lnTo>
                                <a:lnTo>
                                  <a:pt x="51435" y="168910"/>
                                </a:lnTo>
                                <a:lnTo>
                                  <a:pt x="51511" y="167640"/>
                                </a:lnTo>
                                <a:lnTo>
                                  <a:pt x="51600" y="166370"/>
                                </a:lnTo>
                                <a:lnTo>
                                  <a:pt x="51701" y="165100"/>
                                </a:lnTo>
                                <a:lnTo>
                                  <a:pt x="51803" y="163830"/>
                                </a:lnTo>
                                <a:lnTo>
                                  <a:pt x="51892" y="162560"/>
                                </a:lnTo>
                                <a:lnTo>
                                  <a:pt x="51993" y="161290"/>
                                </a:lnTo>
                                <a:lnTo>
                                  <a:pt x="52095" y="157480"/>
                                </a:lnTo>
                                <a:lnTo>
                                  <a:pt x="52374" y="128270"/>
                                </a:lnTo>
                                <a:lnTo>
                                  <a:pt x="52463" y="119380"/>
                                </a:lnTo>
                                <a:lnTo>
                                  <a:pt x="52527" y="118110"/>
                                </a:lnTo>
                                <a:lnTo>
                                  <a:pt x="52603" y="116840"/>
                                </a:lnTo>
                                <a:lnTo>
                                  <a:pt x="52666" y="115570"/>
                                </a:lnTo>
                                <a:lnTo>
                                  <a:pt x="52730" y="114300"/>
                                </a:lnTo>
                                <a:lnTo>
                                  <a:pt x="52806" y="113030"/>
                                </a:lnTo>
                                <a:lnTo>
                                  <a:pt x="52870" y="111760"/>
                                </a:lnTo>
                                <a:lnTo>
                                  <a:pt x="52933" y="110490"/>
                                </a:lnTo>
                                <a:lnTo>
                                  <a:pt x="53009" y="109220"/>
                                </a:lnTo>
                                <a:lnTo>
                                  <a:pt x="53086" y="107950"/>
                                </a:lnTo>
                                <a:lnTo>
                                  <a:pt x="53162" y="106680"/>
                                </a:lnTo>
                                <a:lnTo>
                                  <a:pt x="53238" y="105410"/>
                                </a:lnTo>
                                <a:lnTo>
                                  <a:pt x="53314" y="104140"/>
                                </a:lnTo>
                                <a:lnTo>
                                  <a:pt x="53441" y="101600"/>
                                </a:lnTo>
                                <a:lnTo>
                                  <a:pt x="53505" y="100330"/>
                                </a:lnTo>
                                <a:lnTo>
                                  <a:pt x="53594" y="96520"/>
                                </a:lnTo>
                                <a:lnTo>
                                  <a:pt x="53682" y="90170"/>
                                </a:lnTo>
                                <a:lnTo>
                                  <a:pt x="53771" y="87630"/>
                                </a:lnTo>
                                <a:lnTo>
                                  <a:pt x="53835" y="82550"/>
                                </a:lnTo>
                                <a:lnTo>
                                  <a:pt x="53848" y="80010"/>
                                </a:lnTo>
                                <a:lnTo>
                                  <a:pt x="53873" y="74930"/>
                                </a:lnTo>
                                <a:lnTo>
                                  <a:pt x="53936" y="60960"/>
                                </a:lnTo>
                                <a:lnTo>
                                  <a:pt x="53873" y="58420"/>
                                </a:lnTo>
                                <a:lnTo>
                                  <a:pt x="53797" y="57150"/>
                                </a:lnTo>
                                <a:lnTo>
                                  <a:pt x="53721" y="55880"/>
                                </a:lnTo>
                                <a:lnTo>
                                  <a:pt x="53644" y="54610"/>
                                </a:lnTo>
                                <a:lnTo>
                                  <a:pt x="53581" y="53340"/>
                                </a:lnTo>
                                <a:lnTo>
                                  <a:pt x="53505" y="52070"/>
                                </a:lnTo>
                                <a:lnTo>
                                  <a:pt x="52971" y="46990"/>
                                </a:lnTo>
                                <a:lnTo>
                                  <a:pt x="52857" y="44450"/>
                                </a:lnTo>
                                <a:lnTo>
                                  <a:pt x="52755" y="41910"/>
                                </a:lnTo>
                                <a:lnTo>
                                  <a:pt x="52654" y="39370"/>
                                </a:lnTo>
                                <a:lnTo>
                                  <a:pt x="52603" y="36830"/>
                                </a:lnTo>
                                <a:lnTo>
                                  <a:pt x="52692" y="17780"/>
                                </a:lnTo>
                                <a:lnTo>
                                  <a:pt x="52082" y="15240"/>
                                </a:lnTo>
                                <a:lnTo>
                                  <a:pt x="51866" y="14351"/>
                                </a:lnTo>
                                <a:lnTo>
                                  <a:pt x="51866" y="59690"/>
                                </a:lnTo>
                                <a:lnTo>
                                  <a:pt x="51676" y="59690"/>
                                </a:lnTo>
                                <a:lnTo>
                                  <a:pt x="51562" y="60960"/>
                                </a:lnTo>
                                <a:lnTo>
                                  <a:pt x="51371" y="60960"/>
                                </a:lnTo>
                                <a:lnTo>
                                  <a:pt x="51117" y="59690"/>
                                </a:lnTo>
                                <a:lnTo>
                                  <a:pt x="50673" y="59690"/>
                                </a:lnTo>
                                <a:lnTo>
                                  <a:pt x="49923" y="58420"/>
                                </a:lnTo>
                                <a:lnTo>
                                  <a:pt x="49606" y="57150"/>
                                </a:lnTo>
                                <a:lnTo>
                                  <a:pt x="50215" y="57150"/>
                                </a:lnTo>
                                <a:lnTo>
                                  <a:pt x="50800" y="55880"/>
                                </a:lnTo>
                                <a:lnTo>
                                  <a:pt x="48374" y="55880"/>
                                </a:lnTo>
                                <a:lnTo>
                                  <a:pt x="48450" y="54610"/>
                                </a:lnTo>
                                <a:lnTo>
                                  <a:pt x="48615" y="54610"/>
                                </a:lnTo>
                                <a:lnTo>
                                  <a:pt x="51752" y="53340"/>
                                </a:lnTo>
                                <a:lnTo>
                                  <a:pt x="51866" y="59690"/>
                                </a:lnTo>
                                <a:lnTo>
                                  <a:pt x="51866" y="14351"/>
                                </a:lnTo>
                                <a:lnTo>
                                  <a:pt x="51447" y="12598"/>
                                </a:lnTo>
                                <a:lnTo>
                                  <a:pt x="51447" y="50800"/>
                                </a:lnTo>
                                <a:lnTo>
                                  <a:pt x="51308" y="52070"/>
                                </a:lnTo>
                                <a:lnTo>
                                  <a:pt x="50304" y="52070"/>
                                </a:lnTo>
                                <a:lnTo>
                                  <a:pt x="49822" y="50800"/>
                                </a:lnTo>
                                <a:lnTo>
                                  <a:pt x="49326" y="49618"/>
                                </a:lnTo>
                                <a:lnTo>
                                  <a:pt x="50965" y="48260"/>
                                </a:lnTo>
                                <a:lnTo>
                                  <a:pt x="51282" y="48260"/>
                                </a:lnTo>
                                <a:lnTo>
                                  <a:pt x="51396" y="49618"/>
                                </a:lnTo>
                                <a:lnTo>
                                  <a:pt x="51447" y="50800"/>
                                </a:lnTo>
                                <a:lnTo>
                                  <a:pt x="51447" y="12598"/>
                                </a:lnTo>
                                <a:lnTo>
                                  <a:pt x="51168" y="11430"/>
                                </a:lnTo>
                                <a:lnTo>
                                  <a:pt x="51930" y="11430"/>
                                </a:lnTo>
                                <a:lnTo>
                                  <a:pt x="50977" y="8890"/>
                                </a:lnTo>
                                <a:lnTo>
                                  <a:pt x="50977" y="36830"/>
                                </a:lnTo>
                                <a:lnTo>
                                  <a:pt x="50419" y="36830"/>
                                </a:lnTo>
                                <a:lnTo>
                                  <a:pt x="49390" y="35560"/>
                                </a:lnTo>
                                <a:lnTo>
                                  <a:pt x="48806" y="34290"/>
                                </a:lnTo>
                                <a:lnTo>
                                  <a:pt x="49390" y="31750"/>
                                </a:lnTo>
                                <a:lnTo>
                                  <a:pt x="50749" y="31750"/>
                                </a:lnTo>
                                <a:lnTo>
                                  <a:pt x="50025" y="30480"/>
                                </a:lnTo>
                                <a:lnTo>
                                  <a:pt x="49860" y="29210"/>
                                </a:lnTo>
                                <a:lnTo>
                                  <a:pt x="48107" y="26670"/>
                                </a:lnTo>
                                <a:lnTo>
                                  <a:pt x="50139" y="25400"/>
                                </a:lnTo>
                                <a:lnTo>
                                  <a:pt x="50622" y="25400"/>
                                </a:lnTo>
                                <a:lnTo>
                                  <a:pt x="50888" y="26670"/>
                                </a:lnTo>
                                <a:lnTo>
                                  <a:pt x="50977" y="36830"/>
                                </a:lnTo>
                                <a:lnTo>
                                  <a:pt x="50977" y="8890"/>
                                </a:lnTo>
                                <a:lnTo>
                                  <a:pt x="48539" y="8890"/>
                                </a:lnTo>
                                <a:lnTo>
                                  <a:pt x="49314" y="11430"/>
                                </a:lnTo>
                                <a:lnTo>
                                  <a:pt x="49682" y="13970"/>
                                </a:lnTo>
                                <a:lnTo>
                                  <a:pt x="49631" y="15240"/>
                                </a:lnTo>
                                <a:lnTo>
                                  <a:pt x="49072" y="15240"/>
                                </a:lnTo>
                                <a:lnTo>
                                  <a:pt x="45173" y="10160"/>
                                </a:lnTo>
                                <a:lnTo>
                                  <a:pt x="44170" y="8890"/>
                                </a:lnTo>
                                <a:lnTo>
                                  <a:pt x="42976" y="8890"/>
                                </a:lnTo>
                                <a:lnTo>
                                  <a:pt x="42837" y="7620"/>
                                </a:lnTo>
                                <a:lnTo>
                                  <a:pt x="43167" y="7620"/>
                                </a:lnTo>
                                <a:lnTo>
                                  <a:pt x="43116" y="6350"/>
                                </a:lnTo>
                                <a:lnTo>
                                  <a:pt x="43992" y="7620"/>
                                </a:lnTo>
                                <a:lnTo>
                                  <a:pt x="43167" y="7620"/>
                                </a:lnTo>
                                <a:lnTo>
                                  <a:pt x="44170" y="8890"/>
                                </a:lnTo>
                                <a:lnTo>
                                  <a:pt x="46062" y="8890"/>
                                </a:lnTo>
                                <a:lnTo>
                                  <a:pt x="44894" y="7620"/>
                                </a:lnTo>
                                <a:lnTo>
                                  <a:pt x="46685" y="7620"/>
                                </a:lnTo>
                                <a:lnTo>
                                  <a:pt x="46215" y="6350"/>
                                </a:lnTo>
                                <a:lnTo>
                                  <a:pt x="45859" y="5080"/>
                                </a:lnTo>
                                <a:lnTo>
                                  <a:pt x="46621" y="5080"/>
                                </a:lnTo>
                                <a:lnTo>
                                  <a:pt x="47117" y="6350"/>
                                </a:lnTo>
                                <a:lnTo>
                                  <a:pt x="47828" y="7620"/>
                                </a:lnTo>
                                <a:lnTo>
                                  <a:pt x="50380" y="7620"/>
                                </a:lnTo>
                                <a:lnTo>
                                  <a:pt x="48818" y="5080"/>
                                </a:lnTo>
                                <a:lnTo>
                                  <a:pt x="46469" y="1270"/>
                                </a:lnTo>
                                <a:lnTo>
                                  <a:pt x="42900" y="0"/>
                                </a:lnTo>
                                <a:lnTo>
                                  <a:pt x="33985" y="0"/>
                                </a:lnTo>
                                <a:lnTo>
                                  <a:pt x="31076" y="2540"/>
                                </a:lnTo>
                                <a:lnTo>
                                  <a:pt x="28308" y="3810"/>
                                </a:lnTo>
                                <a:lnTo>
                                  <a:pt x="27813" y="6350"/>
                                </a:lnTo>
                                <a:lnTo>
                                  <a:pt x="26771" y="6350"/>
                                </a:lnTo>
                                <a:lnTo>
                                  <a:pt x="25933" y="7620"/>
                                </a:lnTo>
                                <a:lnTo>
                                  <a:pt x="24625" y="8890"/>
                                </a:lnTo>
                                <a:lnTo>
                                  <a:pt x="24472" y="8890"/>
                                </a:lnTo>
                                <a:lnTo>
                                  <a:pt x="24384" y="10160"/>
                                </a:lnTo>
                                <a:lnTo>
                                  <a:pt x="10198" y="40640"/>
                                </a:lnTo>
                                <a:lnTo>
                                  <a:pt x="10299" y="41910"/>
                                </a:lnTo>
                                <a:lnTo>
                                  <a:pt x="10414" y="43180"/>
                                </a:lnTo>
                                <a:lnTo>
                                  <a:pt x="8597" y="44450"/>
                                </a:lnTo>
                                <a:lnTo>
                                  <a:pt x="8597" y="45720"/>
                                </a:lnTo>
                                <a:lnTo>
                                  <a:pt x="8458" y="45720"/>
                                </a:lnTo>
                                <a:lnTo>
                                  <a:pt x="8356" y="46990"/>
                                </a:lnTo>
                                <a:lnTo>
                                  <a:pt x="7315" y="48260"/>
                                </a:lnTo>
                                <a:lnTo>
                                  <a:pt x="7137" y="49618"/>
                                </a:lnTo>
                                <a:lnTo>
                                  <a:pt x="7620" y="50800"/>
                                </a:lnTo>
                                <a:lnTo>
                                  <a:pt x="7581" y="52070"/>
                                </a:lnTo>
                                <a:lnTo>
                                  <a:pt x="6438" y="53340"/>
                                </a:lnTo>
                                <a:lnTo>
                                  <a:pt x="6540" y="57150"/>
                                </a:lnTo>
                                <a:lnTo>
                                  <a:pt x="5448" y="57150"/>
                                </a:lnTo>
                                <a:lnTo>
                                  <a:pt x="5511" y="59690"/>
                                </a:lnTo>
                                <a:lnTo>
                                  <a:pt x="5727" y="59690"/>
                                </a:lnTo>
                                <a:lnTo>
                                  <a:pt x="6299" y="60960"/>
                                </a:lnTo>
                                <a:lnTo>
                                  <a:pt x="6350" y="62230"/>
                                </a:lnTo>
                                <a:lnTo>
                                  <a:pt x="5016" y="63500"/>
                                </a:lnTo>
                                <a:lnTo>
                                  <a:pt x="4343" y="68580"/>
                                </a:lnTo>
                                <a:lnTo>
                                  <a:pt x="4318" y="71120"/>
                                </a:lnTo>
                                <a:lnTo>
                                  <a:pt x="3962" y="72390"/>
                                </a:lnTo>
                                <a:lnTo>
                                  <a:pt x="4089" y="73660"/>
                                </a:lnTo>
                                <a:lnTo>
                                  <a:pt x="3390" y="76200"/>
                                </a:lnTo>
                                <a:lnTo>
                                  <a:pt x="3937" y="77470"/>
                                </a:lnTo>
                                <a:lnTo>
                                  <a:pt x="2946" y="78740"/>
                                </a:lnTo>
                                <a:lnTo>
                                  <a:pt x="3124" y="78740"/>
                                </a:lnTo>
                                <a:lnTo>
                                  <a:pt x="3187" y="80010"/>
                                </a:lnTo>
                                <a:lnTo>
                                  <a:pt x="2641" y="81280"/>
                                </a:lnTo>
                                <a:lnTo>
                                  <a:pt x="2692" y="82550"/>
                                </a:lnTo>
                                <a:lnTo>
                                  <a:pt x="3390" y="85090"/>
                                </a:lnTo>
                                <a:lnTo>
                                  <a:pt x="2197" y="85090"/>
                                </a:lnTo>
                                <a:lnTo>
                                  <a:pt x="2362" y="86360"/>
                                </a:lnTo>
                                <a:lnTo>
                                  <a:pt x="2387" y="87630"/>
                                </a:lnTo>
                                <a:lnTo>
                                  <a:pt x="2794" y="88900"/>
                                </a:lnTo>
                                <a:lnTo>
                                  <a:pt x="1358" y="90170"/>
                                </a:lnTo>
                                <a:lnTo>
                                  <a:pt x="1054" y="91440"/>
                                </a:lnTo>
                                <a:lnTo>
                                  <a:pt x="2247" y="92710"/>
                                </a:lnTo>
                                <a:lnTo>
                                  <a:pt x="1701" y="96520"/>
                                </a:lnTo>
                                <a:lnTo>
                                  <a:pt x="1574" y="96520"/>
                                </a:lnTo>
                                <a:lnTo>
                                  <a:pt x="1079" y="97790"/>
                                </a:lnTo>
                                <a:lnTo>
                                  <a:pt x="990" y="99060"/>
                                </a:lnTo>
                                <a:lnTo>
                                  <a:pt x="1828" y="100330"/>
                                </a:lnTo>
                                <a:lnTo>
                                  <a:pt x="1816" y="101600"/>
                                </a:lnTo>
                                <a:lnTo>
                                  <a:pt x="1130" y="102870"/>
                                </a:lnTo>
                                <a:lnTo>
                                  <a:pt x="1257" y="104140"/>
                                </a:lnTo>
                                <a:lnTo>
                                  <a:pt x="1828" y="105410"/>
                                </a:lnTo>
                                <a:lnTo>
                                  <a:pt x="2095" y="106680"/>
                                </a:lnTo>
                                <a:lnTo>
                                  <a:pt x="939" y="107950"/>
                                </a:lnTo>
                                <a:lnTo>
                                  <a:pt x="850" y="109220"/>
                                </a:lnTo>
                                <a:lnTo>
                                  <a:pt x="1257" y="110490"/>
                                </a:lnTo>
                                <a:lnTo>
                                  <a:pt x="787" y="111760"/>
                                </a:lnTo>
                                <a:lnTo>
                                  <a:pt x="685" y="114300"/>
                                </a:lnTo>
                                <a:lnTo>
                                  <a:pt x="1308" y="115570"/>
                                </a:lnTo>
                                <a:lnTo>
                                  <a:pt x="1041" y="115570"/>
                                </a:lnTo>
                                <a:lnTo>
                                  <a:pt x="254" y="118110"/>
                                </a:lnTo>
                                <a:lnTo>
                                  <a:pt x="0" y="118110"/>
                                </a:lnTo>
                                <a:lnTo>
                                  <a:pt x="850" y="120650"/>
                                </a:lnTo>
                                <a:lnTo>
                                  <a:pt x="1587" y="121920"/>
                                </a:lnTo>
                                <a:lnTo>
                                  <a:pt x="431" y="123190"/>
                                </a:lnTo>
                                <a:lnTo>
                                  <a:pt x="622" y="124460"/>
                                </a:lnTo>
                                <a:lnTo>
                                  <a:pt x="723" y="125730"/>
                                </a:lnTo>
                                <a:lnTo>
                                  <a:pt x="406" y="128270"/>
                                </a:lnTo>
                                <a:lnTo>
                                  <a:pt x="1333" y="129540"/>
                                </a:lnTo>
                                <a:lnTo>
                                  <a:pt x="1308" y="130810"/>
                                </a:lnTo>
                                <a:lnTo>
                                  <a:pt x="774" y="133350"/>
                                </a:lnTo>
                                <a:lnTo>
                                  <a:pt x="698" y="139700"/>
                                </a:lnTo>
                                <a:lnTo>
                                  <a:pt x="838" y="140970"/>
                                </a:lnTo>
                                <a:lnTo>
                                  <a:pt x="889" y="142240"/>
                                </a:lnTo>
                                <a:lnTo>
                                  <a:pt x="1574" y="143510"/>
                                </a:lnTo>
                                <a:lnTo>
                                  <a:pt x="1625" y="144780"/>
                                </a:lnTo>
                                <a:lnTo>
                                  <a:pt x="1244" y="146050"/>
                                </a:lnTo>
                                <a:lnTo>
                                  <a:pt x="990" y="147320"/>
                                </a:lnTo>
                                <a:lnTo>
                                  <a:pt x="1574" y="148590"/>
                                </a:lnTo>
                                <a:lnTo>
                                  <a:pt x="1511" y="151130"/>
                                </a:lnTo>
                                <a:lnTo>
                                  <a:pt x="1701" y="152400"/>
                                </a:lnTo>
                                <a:lnTo>
                                  <a:pt x="2133" y="153670"/>
                                </a:lnTo>
                                <a:lnTo>
                                  <a:pt x="1384" y="156210"/>
                                </a:lnTo>
                                <a:lnTo>
                                  <a:pt x="1473" y="157480"/>
                                </a:lnTo>
                                <a:lnTo>
                                  <a:pt x="2540" y="158750"/>
                                </a:lnTo>
                                <a:lnTo>
                                  <a:pt x="2781" y="160020"/>
                                </a:lnTo>
                                <a:lnTo>
                                  <a:pt x="1955" y="161290"/>
                                </a:lnTo>
                                <a:lnTo>
                                  <a:pt x="2247" y="162560"/>
                                </a:lnTo>
                                <a:lnTo>
                                  <a:pt x="3048" y="163830"/>
                                </a:lnTo>
                                <a:lnTo>
                                  <a:pt x="4864" y="163830"/>
                                </a:lnTo>
                                <a:lnTo>
                                  <a:pt x="4711" y="162560"/>
                                </a:lnTo>
                                <a:lnTo>
                                  <a:pt x="4381" y="161290"/>
                                </a:lnTo>
                                <a:lnTo>
                                  <a:pt x="4305" y="160020"/>
                                </a:lnTo>
                                <a:lnTo>
                                  <a:pt x="4241" y="158750"/>
                                </a:lnTo>
                                <a:lnTo>
                                  <a:pt x="3962" y="158750"/>
                                </a:lnTo>
                                <a:lnTo>
                                  <a:pt x="3263" y="157480"/>
                                </a:lnTo>
                                <a:lnTo>
                                  <a:pt x="3098" y="156210"/>
                                </a:lnTo>
                                <a:lnTo>
                                  <a:pt x="4178" y="153670"/>
                                </a:lnTo>
                                <a:lnTo>
                                  <a:pt x="3441" y="152400"/>
                                </a:lnTo>
                                <a:lnTo>
                                  <a:pt x="3238" y="151130"/>
                                </a:lnTo>
                                <a:lnTo>
                                  <a:pt x="3759" y="149860"/>
                                </a:lnTo>
                                <a:lnTo>
                                  <a:pt x="2730" y="146050"/>
                                </a:lnTo>
                                <a:lnTo>
                                  <a:pt x="2946" y="146050"/>
                                </a:lnTo>
                                <a:lnTo>
                                  <a:pt x="3657" y="143510"/>
                                </a:lnTo>
                                <a:lnTo>
                                  <a:pt x="2235" y="140970"/>
                                </a:lnTo>
                                <a:lnTo>
                                  <a:pt x="2755" y="139700"/>
                                </a:lnTo>
                                <a:lnTo>
                                  <a:pt x="2870" y="138430"/>
                                </a:lnTo>
                                <a:lnTo>
                                  <a:pt x="2070" y="138430"/>
                                </a:lnTo>
                                <a:lnTo>
                                  <a:pt x="2273" y="137160"/>
                                </a:lnTo>
                                <a:lnTo>
                                  <a:pt x="2882" y="135890"/>
                                </a:lnTo>
                                <a:lnTo>
                                  <a:pt x="2628" y="134620"/>
                                </a:lnTo>
                                <a:lnTo>
                                  <a:pt x="2565" y="132080"/>
                                </a:lnTo>
                                <a:lnTo>
                                  <a:pt x="3225" y="130810"/>
                                </a:lnTo>
                                <a:lnTo>
                                  <a:pt x="3327" y="129540"/>
                                </a:lnTo>
                                <a:lnTo>
                                  <a:pt x="2108" y="128270"/>
                                </a:lnTo>
                                <a:lnTo>
                                  <a:pt x="1981" y="127000"/>
                                </a:lnTo>
                                <a:lnTo>
                                  <a:pt x="2844" y="125730"/>
                                </a:lnTo>
                                <a:lnTo>
                                  <a:pt x="2184" y="124460"/>
                                </a:lnTo>
                                <a:lnTo>
                                  <a:pt x="2146" y="123190"/>
                                </a:lnTo>
                                <a:lnTo>
                                  <a:pt x="3416" y="121920"/>
                                </a:lnTo>
                                <a:lnTo>
                                  <a:pt x="3416" y="120650"/>
                                </a:lnTo>
                                <a:lnTo>
                                  <a:pt x="2120" y="119380"/>
                                </a:lnTo>
                                <a:lnTo>
                                  <a:pt x="2120" y="118110"/>
                                </a:lnTo>
                                <a:lnTo>
                                  <a:pt x="3111" y="115570"/>
                                </a:lnTo>
                                <a:lnTo>
                                  <a:pt x="2374" y="114300"/>
                                </a:lnTo>
                                <a:lnTo>
                                  <a:pt x="2235" y="113030"/>
                                </a:lnTo>
                                <a:lnTo>
                                  <a:pt x="2857" y="111760"/>
                                </a:lnTo>
                                <a:lnTo>
                                  <a:pt x="3365" y="110490"/>
                                </a:lnTo>
                                <a:lnTo>
                                  <a:pt x="2730" y="109220"/>
                                </a:lnTo>
                                <a:lnTo>
                                  <a:pt x="3911" y="106680"/>
                                </a:lnTo>
                                <a:lnTo>
                                  <a:pt x="3937" y="105410"/>
                                </a:lnTo>
                                <a:lnTo>
                                  <a:pt x="2794" y="104140"/>
                                </a:lnTo>
                                <a:lnTo>
                                  <a:pt x="2794" y="102870"/>
                                </a:lnTo>
                                <a:lnTo>
                                  <a:pt x="3860" y="101600"/>
                                </a:lnTo>
                                <a:lnTo>
                                  <a:pt x="3797" y="100330"/>
                                </a:lnTo>
                                <a:lnTo>
                                  <a:pt x="3009" y="99060"/>
                                </a:lnTo>
                                <a:lnTo>
                                  <a:pt x="2870" y="97790"/>
                                </a:lnTo>
                                <a:lnTo>
                                  <a:pt x="3873" y="96520"/>
                                </a:lnTo>
                                <a:lnTo>
                                  <a:pt x="3949" y="95250"/>
                                </a:lnTo>
                                <a:lnTo>
                                  <a:pt x="4216" y="93980"/>
                                </a:lnTo>
                                <a:lnTo>
                                  <a:pt x="4267" y="92710"/>
                                </a:lnTo>
                                <a:lnTo>
                                  <a:pt x="3251" y="91440"/>
                                </a:lnTo>
                                <a:lnTo>
                                  <a:pt x="3327" y="90170"/>
                                </a:lnTo>
                                <a:lnTo>
                                  <a:pt x="4851" y="88900"/>
                                </a:lnTo>
                                <a:lnTo>
                                  <a:pt x="5080" y="88900"/>
                                </a:lnTo>
                                <a:lnTo>
                                  <a:pt x="4102" y="86360"/>
                                </a:lnTo>
                                <a:lnTo>
                                  <a:pt x="4775" y="85090"/>
                                </a:lnTo>
                                <a:lnTo>
                                  <a:pt x="5105" y="85090"/>
                                </a:lnTo>
                                <a:lnTo>
                                  <a:pt x="4279" y="82550"/>
                                </a:lnTo>
                                <a:lnTo>
                                  <a:pt x="5321" y="81280"/>
                                </a:lnTo>
                                <a:lnTo>
                                  <a:pt x="4902" y="80010"/>
                                </a:lnTo>
                                <a:lnTo>
                                  <a:pt x="4813" y="78740"/>
                                </a:lnTo>
                                <a:lnTo>
                                  <a:pt x="6375" y="77470"/>
                                </a:lnTo>
                                <a:lnTo>
                                  <a:pt x="5511" y="76200"/>
                                </a:lnTo>
                                <a:lnTo>
                                  <a:pt x="6350" y="73660"/>
                                </a:lnTo>
                                <a:lnTo>
                                  <a:pt x="5651" y="72390"/>
                                </a:lnTo>
                                <a:lnTo>
                                  <a:pt x="5588" y="71120"/>
                                </a:lnTo>
                                <a:lnTo>
                                  <a:pt x="6464" y="69850"/>
                                </a:lnTo>
                                <a:lnTo>
                                  <a:pt x="5930" y="68580"/>
                                </a:lnTo>
                                <a:lnTo>
                                  <a:pt x="5905" y="67310"/>
                                </a:lnTo>
                                <a:lnTo>
                                  <a:pt x="7251" y="66040"/>
                                </a:lnTo>
                                <a:lnTo>
                                  <a:pt x="6807" y="64770"/>
                                </a:lnTo>
                                <a:lnTo>
                                  <a:pt x="7137" y="63500"/>
                                </a:lnTo>
                                <a:lnTo>
                                  <a:pt x="7975" y="63500"/>
                                </a:lnTo>
                                <a:lnTo>
                                  <a:pt x="8102" y="62230"/>
                                </a:lnTo>
                                <a:lnTo>
                                  <a:pt x="8216" y="60960"/>
                                </a:lnTo>
                                <a:lnTo>
                                  <a:pt x="7810" y="60960"/>
                                </a:lnTo>
                                <a:lnTo>
                                  <a:pt x="7239" y="59690"/>
                                </a:lnTo>
                                <a:lnTo>
                                  <a:pt x="6959" y="58420"/>
                                </a:lnTo>
                                <a:lnTo>
                                  <a:pt x="8051" y="58420"/>
                                </a:lnTo>
                                <a:lnTo>
                                  <a:pt x="8255" y="57150"/>
                                </a:lnTo>
                                <a:lnTo>
                                  <a:pt x="8343" y="54610"/>
                                </a:lnTo>
                                <a:lnTo>
                                  <a:pt x="8420" y="53340"/>
                                </a:lnTo>
                                <a:lnTo>
                                  <a:pt x="9512" y="52070"/>
                                </a:lnTo>
                                <a:lnTo>
                                  <a:pt x="9931" y="50800"/>
                                </a:lnTo>
                                <a:lnTo>
                                  <a:pt x="9220" y="49618"/>
                                </a:lnTo>
                                <a:lnTo>
                                  <a:pt x="9893" y="48260"/>
                                </a:lnTo>
                                <a:lnTo>
                                  <a:pt x="10629" y="46990"/>
                                </a:lnTo>
                                <a:lnTo>
                                  <a:pt x="12661" y="36830"/>
                                </a:lnTo>
                                <a:lnTo>
                                  <a:pt x="14338" y="33020"/>
                                </a:lnTo>
                                <a:lnTo>
                                  <a:pt x="17868" y="24130"/>
                                </a:lnTo>
                                <a:lnTo>
                                  <a:pt x="19850" y="20320"/>
                                </a:lnTo>
                                <a:lnTo>
                                  <a:pt x="23914" y="13970"/>
                                </a:lnTo>
                                <a:lnTo>
                                  <a:pt x="26238" y="10160"/>
                                </a:lnTo>
                                <a:lnTo>
                                  <a:pt x="29997" y="5080"/>
                                </a:lnTo>
                                <a:lnTo>
                                  <a:pt x="31724" y="3810"/>
                                </a:lnTo>
                                <a:lnTo>
                                  <a:pt x="35026" y="2540"/>
                                </a:lnTo>
                                <a:lnTo>
                                  <a:pt x="36385" y="3810"/>
                                </a:lnTo>
                                <a:lnTo>
                                  <a:pt x="36715" y="2540"/>
                                </a:lnTo>
                                <a:lnTo>
                                  <a:pt x="38671" y="1270"/>
                                </a:lnTo>
                                <a:lnTo>
                                  <a:pt x="40335" y="1270"/>
                                </a:lnTo>
                                <a:lnTo>
                                  <a:pt x="42837" y="3810"/>
                                </a:lnTo>
                                <a:lnTo>
                                  <a:pt x="43942" y="5080"/>
                                </a:lnTo>
                                <a:lnTo>
                                  <a:pt x="44234" y="6350"/>
                                </a:lnTo>
                                <a:lnTo>
                                  <a:pt x="43091" y="5080"/>
                                </a:lnTo>
                                <a:lnTo>
                                  <a:pt x="42011" y="3810"/>
                                </a:lnTo>
                                <a:lnTo>
                                  <a:pt x="40081" y="3810"/>
                                </a:lnTo>
                                <a:lnTo>
                                  <a:pt x="40957" y="5080"/>
                                </a:lnTo>
                                <a:lnTo>
                                  <a:pt x="41300" y="5080"/>
                                </a:lnTo>
                                <a:lnTo>
                                  <a:pt x="41198" y="7620"/>
                                </a:lnTo>
                                <a:lnTo>
                                  <a:pt x="41541" y="8890"/>
                                </a:lnTo>
                                <a:lnTo>
                                  <a:pt x="41871" y="8890"/>
                                </a:lnTo>
                                <a:lnTo>
                                  <a:pt x="42621" y="10160"/>
                                </a:lnTo>
                                <a:lnTo>
                                  <a:pt x="44564" y="10160"/>
                                </a:lnTo>
                                <a:lnTo>
                                  <a:pt x="45478" y="11430"/>
                                </a:lnTo>
                                <a:lnTo>
                                  <a:pt x="46113" y="12700"/>
                                </a:lnTo>
                                <a:lnTo>
                                  <a:pt x="46786" y="13970"/>
                                </a:lnTo>
                                <a:lnTo>
                                  <a:pt x="45707" y="13970"/>
                                </a:lnTo>
                                <a:lnTo>
                                  <a:pt x="46990" y="15240"/>
                                </a:lnTo>
                                <a:lnTo>
                                  <a:pt x="47942" y="16510"/>
                                </a:lnTo>
                                <a:lnTo>
                                  <a:pt x="49720" y="16510"/>
                                </a:lnTo>
                                <a:lnTo>
                                  <a:pt x="50126" y="17780"/>
                                </a:lnTo>
                                <a:lnTo>
                                  <a:pt x="50317" y="19050"/>
                                </a:lnTo>
                                <a:lnTo>
                                  <a:pt x="50419" y="22860"/>
                                </a:lnTo>
                                <a:lnTo>
                                  <a:pt x="49999" y="22860"/>
                                </a:lnTo>
                                <a:lnTo>
                                  <a:pt x="49644" y="21590"/>
                                </a:lnTo>
                                <a:lnTo>
                                  <a:pt x="49453" y="21590"/>
                                </a:lnTo>
                                <a:lnTo>
                                  <a:pt x="50088" y="20320"/>
                                </a:lnTo>
                                <a:lnTo>
                                  <a:pt x="49695" y="19050"/>
                                </a:lnTo>
                                <a:lnTo>
                                  <a:pt x="48247" y="19050"/>
                                </a:lnTo>
                                <a:lnTo>
                                  <a:pt x="47117" y="17780"/>
                                </a:lnTo>
                                <a:lnTo>
                                  <a:pt x="46812" y="17780"/>
                                </a:lnTo>
                                <a:lnTo>
                                  <a:pt x="46977" y="19050"/>
                                </a:lnTo>
                                <a:lnTo>
                                  <a:pt x="48031" y="20320"/>
                                </a:lnTo>
                                <a:lnTo>
                                  <a:pt x="47840" y="21590"/>
                                </a:lnTo>
                                <a:lnTo>
                                  <a:pt x="48590" y="21590"/>
                                </a:lnTo>
                                <a:lnTo>
                                  <a:pt x="49085" y="22860"/>
                                </a:lnTo>
                                <a:lnTo>
                                  <a:pt x="47790" y="22860"/>
                                </a:lnTo>
                                <a:lnTo>
                                  <a:pt x="47891" y="24130"/>
                                </a:lnTo>
                                <a:lnTo>
                                  <a:pt x="48780" y="24130"/>
                                </a:lnTo>
                                <a:lnTo>
                                  <a:pt x="47891" y="25400"/>
                                </a:lnTo>
                                <a:lnTo>
                                  <a:pt x="46926" y="25400"/>
                                </a:lnTo>
                                <a:lnTo>
                                  <a:pt x="48450" y="29210"/>
                                </a:lnTo>
                                <a:lnTo>
                                  <a:pt x="47091" y="30480"/>
                                </a:lnTo>
                                <a:lnTo>
                                  <a:pt x="48120" y="30480"/>
                                </a:lnTo>
                                <a:lnTo>
                                  <a:pt x="48425" y="31750"/>
                                </a:lnTo>
                                <a:lnTo>
                                  <a:pt x="47028" y="31750"/>
                                </a:lnTo>
                                <a:lnTo>
                                  <a:pt x="46393" y="30480"/>
                                </a:lnTo>
                                <a:lnTo>
                                  <a:pt x="46228" y="30480"/>
                                </a:lnTo>
                                <a:lnTo>
                                  <a:pt x="46494" y="31750"/>
                                </a:lnTo>
                                <a:lnTo>
                                  <a:pt x="46951" y="33020"/>
                                </a:lnTo>
                                <a:lnTo>
                                  <a:pt x="47345" y="33020"/>
                                </a:lnTo>
                                <a:lnTo>
                                  <a:pt x="47231" y="34290"/>
                                </a:lnTo>
                                <a:lnTo>
                                  <a:pt x="46050" y="34290"/>
                                </a:lnTo>
                                <a:lnTo>
                                  <a:pt x="45974" y="35560"/>
                                </a:lnTo>
                                <a:lnTo>
                                  <a:pt x="47332" y="35560"/>
                                </a:lnTo>
                                <a:lnTo>
                                  <a:pt x="47840" y="34290"/>
                                </a:lnTo>
                                <a:lnTo>
                                  <a:pt x="48450" y="35560"/>
                                </a:lnTo>
                                <a:lnTo>
                                  <a:pt x="48704" y="35560"/>
                                </a:lnTo>
                                <a:lnTo>
                                  <a:pt x="49276" y="36830"/>
                                </a:lnTo>
                                <a:lnTo>
                                  <a:pt x="48869" y="38100"/>
                                </a:lnTo>
                                <a:lnTo>
                                  <a:pt x="46850" y="39370"/>
                                </a:lnTo>
                                <a:lnTo>
                                  <a:pt x="49834" y="39370"/>
                                </a:lnTo>
                                <a:lnTo>
                                  <a:pt x="50253" y="40640"/>
                                </a:lnTo>
                                <a:lnTo>
                                  <a:pt x="50876" y="40640"/>
                                </a:lnTo>
                                <a:lnTo>
                                  <a:pt x="51130" y="41910"/>
                                </a:lnTo>
                                <a:lnTo>
                                  <a:pt x="50177" y="43180"/>
                                </a:lnTo>
                                <a:lnTo>
                                  <a:pt x="48729" y="43180"/>
                                </a:lnTo>
                                <a:lnTo>
                                  <a:pt x="47053" y="45720"/>
                                </a:lnTo>
                                <a:lnTo>
                                  <a:pt x="49466" y="44450"/>
                                </a:lnTo>
                                <a:lnTo>
                                  <a:pt x="49301" y="45720"/>
                                </a:lnTo>
                                <a:lnTo>
                                  <a:pt x="49466" y="46990"/>
                                </a:lnTo>
                                <a:lnTo>
                                  <a:pt x="50850" y="46990"/>
                                </a:lnTo>
                                <a:lnTo>
                                  <a:pt x="50673" y="45720"/>
                                </a:lnTo>
                                <a:lnTo>
                                  <a:pt x="50330" y="45720"/>
                                </a:lnTo>
                                <a:lnTo>
                                  <a:pt x="50190" y="44450"/>
                                </a:lnTo>
                                <a:lnTo>
                                  <a:pt x="51206" y="44450"/>
                                </a:lnTo>
                                <a:lnTo>
                                  <a:pt x="51130" y="46990"/>
                                </a:lnTo>
                                <a:lnTo>
                                  <a:pt x="50850" y="46990"/>
                                </a:lnTo>
                                <a:lnTo>
                                  <a:pt x="49009" y="48260"/>
                                </a:lnTo>
                                <a:lnTo>
                                  <a:pt x="48501" y="48260"/>
                                </a:lnTo>
                                <a:lnTo>
                                  <a:pt x="46723" y="45720"/>
                                </a:lnTo>
                                <a:lnTo>
                                  <a:pt x="45262" y="44450"/>
                                </a:lnTo>
                                <a:lnTo>
                                  <a:pt x="47066" y="48260"/>
                                </a:lnTo>
                                <a:lnTo>
                                  <a:pt x="47650" y="48260"/>
                                </a:lnTo>
                                <a:lnTo>
                                  <a:pt x="46456" y="49618"/>
                                </a:lnTo>
                                <a:lnTo>
                                  <a:pt x="48247" y="49618"/>
                                </a:lnTo>
                                <a:lnTo>
                                  <a:pt x="48729" y="52070"/>
                                </a:lnTo>
                                <a:lnTo>
                                  <a:pt x="49123" y="52070"/>
                                </a:lnTo>
                                <a:lnTo>
                                  <a:pt x="49326" y="53340"/>
                                </a:lnTo>
                                <a:lnTo>
                                  <a:pt x="47993" y="54610"/>
                                </a:lnTo>
                                <a:lnTo>
                                  <a:pt x="47066" y="54610"/>
                                </a:lnTo>
                                <a:lnTo>
                                  <a:pt x="46824" y="53340"/>
                                </a:lnTo>
                                <a:lnTo>
                                  <a:pt x="46405" y="53340"/>
                                </a:lnTo>
                                <a:lnTo>
                                  <a:pt x="46469" y="54610"/>
                                </a:lnTo>
                                <a:lnTo>
                                  <a:pt x="45859" y="54610"/>
                                </a:lnTo>
                                <a:lnTo>
                                  <a:pt x="47129" y="55880"/>
                                </a:lnTo>
                                <a:lnTo>
                                  <a:pt x="47510" y="55880"/>
                                </a:lnTo>
                                <a:lnTo>
                                  <a:pt x="46469" y="57150"/>
                                </a:lnTo>
                                <a:lnTo>
                                  <a:pt x="48399" y="57150"/>
                                </a:lnTo>
                                <a:lnTo>
                                  <a:pt x="49364" y="58420"/>
                                </a:lnTo>
                                <a:lnTo>
                                  <a:pt x="49237" y="58420"/>
                                </a:lnTo>
                                <a:lnTo>
                                  <a:pt x="47701" y="59690"/>
                                </a:lnTo>
                                <a:lnTo>
                                  <a:pt x="45923" y="59690"/>
                                </a:lnTo>
                                <a:lnTo>
                                  <a:pt x="46113" y="60960"/>
                                </a:lnTo>
                                <a:lnTo>
                                  <a:pt x="48183" y="60960"/>
                                </a:lnTo>
                                <a:lnTo>
                                  <a:pt x="49834" y="59690"/>
                                </a:lnTo>
                                <a:lnTo>
                                  <a:pt x="50825" y="62230"/>
                                </a:lnTo>
                                <a:lnTo>
                                  <a:pt x="51714" y="62230"/>
                                </a:lnTo>
                                <a:lnTo>
                                  <a:pt x="51917" y="63500"/>
                                </a:lnTo>
                                <a:lnTo>
                                  <a:pt x="52044" y="64770"/>
                                </a:lnTo>
                                <a:lnTo>
                                  <a:pt x="52057" y="66040"/>
                                </a:lnTo>
                                <a:lnTo>
                                  <a:pt x="52031" y="66230"/>
                                </a:lnTo>
                                <a:lnTo>
                                  <a:pt x="52031" y="69850"/>
                                </a:lnTo>
                                <a:lnTo>
                                  <a:pt x="52006" y="71120"/>
                                </a:lnTo>
                                <a:lnTo>
                                  <a:pt x="51892" y="74930"/>
                                </a:lnTo>
                                <a:lnTo>
                                  <a:pt x="50609" y="74930"/>
                                </a:lnTo>
                                <a:lnTo>
                                  <a:pt x="49872" y="73660"/>
                                </a:lnTo>
                                <a:lnTo>
                                  <a:pt x="50622" y="72390"/>
                                </a:lnTo>
                                <a:lnTo>
                                  <a:pt x="51054" y="72390"/>
                                </a:lnTo>
                                <a:lnTo>
                                  <a:pt x="51142" y="71120"/>
                                </a:lnTo>
                                <a:lnTo>
                                  <a:pt x="50190" y="71120"/>
                                </a:lnTo>
                                <a:lnTo>
                                  <a:pt x="50025" y="72390"/>
                                </a:lnTo>
                                <a:lnTo>
                                  <a:pt x="48971" y="72390"/>
                                </a:lnTo>
                                <a:lnTo>
                                  <a:pt x="48310" y="71120"/>
                                </a:lnTo>
                                <a:lnTo>
                                  <a:pt x="48006" y="71120"/>
                                </a:lnTo>
                                <a:lnTo>
                                  <a:pt x="47650" y="69850"/>
                                </a:lnTo>
                                <a:lnTo>
                                  <a:pt x="49187" y="69850"/>
                                </a:lnTo>
                                <a:lnTo>
                                  <a:pt x="51041" y="68580"/>
                                </a:lnTo>
                                <a:lnTo>
                                  <a:pt x="51269" y="68580"/>
                                </a:lnTo>
                                <a:lnTo>
                                  <a:pt x="52031" y="69850"/>
                                </a:lnTo>
                                <a:lnTo>
                                  <a:pt x="52031" y="66230"/>
                                </a:lnTo>
                                <a:lnTo>
                                  <a:pt x="51879" y="67310"/>
                                </a:lnTo>
                                <a:lnTo>
                                  <a:pt x="51371" y="67310"/>
                                </a:lnTo>
                                <a:lnTo>
                                  <a:pt x="50952" y="66040"/>
                                </a:lnTo>
                                <a:lnTo>
                                  <a:pt x="50431" y="66040"/>
                                </a:lnTo>
                                <a:lnTo>
                                  <a:pt x="50088" y="64770"/>
                                </a:lnTo>
                                <a:lnTo>
                                  <a:pt x="49961" y="64770"/>
                                </a:lnTo>
                                <a:lnTo>
                                  <a:pt x="50850" y="63500"/>
                                </a:lnTo>
                                <a:lnTo>
                                  <a:pt x="48907" y="63500"/>
                                </a:lnTo>
                                <a:lnTo>
                                  <a:pt x="48285" y="62230"/>
                                </a:lnTo>
                                <a:lnTo>
                                  <a:pt x="47675" y="62230"/>
                                </a:lnTo>
                                <a:lnTo>
                                  <a:pt x="48209" y="63500"/>
                                </a:lnTo>
                                <a:lnTo>
                                  <a:pt x="46951" y="63500"/>
                                </a:lnTo>
                                <a:lnTo>
                                  <a:pt x="46812" y="64770"/>
                                </a:lnTo>
                                <a:lnTo>
                                  <a:pt x="49199" y="64770"/>
                                </a:lnTo>
                                <a:lnTo>
                                  <a:pt x="50673" y="67310"/>
                                </a:lnTo>
                                <a:lnTo>
                                  <a:pt x="50520" y="67310"/>
                                </a:lnTo>
                                <a:lnTo>
                                  <a:pt x="48196" y="68580"/>
                                </a:lnTo>
                                <a:lnTo>
                                  <a:pt x="47726" y="68580"/>
                                </a:lnTo>
                                <a:lnTo>
                                  <a:pt x="47218" y="69850"/>
                                </a:lnTo>
                                <a:lnTo>
                                  <a:pt x="46824" y="69850"/>
                                </a:lnTo>
                                <a:lnTo>
                                  <a:pt x="47218" y="71120"/>
                                </a:lnTo>
                                <a:lnTo>
                                  <a:pt x="48183" y="72390"/>
                                </a:lnTo>
                                <a:lnTo>
                                  <a:pt x="47244" y="73660"/>
                                </a:lnTo>
                                <a:lnTo>
                                  <a:pt x="49555" y="73660"/>
                                </a:lnTo>
                                <a:lnTo>
                                  <a:pt x="49898" y="74930"/>
                                </a:lnTo>
                                <a:lnTo>
                                  <a:pt x="49898" y="76200"/>
                                </a:lnTo>
                                <a:lnTo>
                                  <a:pt x="49110" y="76200"/>
                                </a:lnTo>
                                <a:lnTo>
                                  <a:pt x="46609" y="77470"/>
                                </a:lnTo>
                                <a:lnTo>
                                  <a:pt x="48031" y="78740"/>
                                </a:lnTo>
                                <a:lnTo>
                                  <a:pt x="47853" y="77470"/>
                                </a:lnTo>
                                <a:lnTo>
                                  <a:pt x="50838" y="76200"/>
                                </a:lnTo>
                                <a:lnTo>
                                  <a:pt x="51409" y="77470"/>
                                </a:lnTo>
                                <a:lnTo>
                                  <a:pt x="51650" y="78740"/>
                                </a:lnTo>
                                <a:lnTo>
                                  <a:pt x="52070" y="78740"/>
                                </a:lnTo>
                                <a:lnTo>
                                  <a:pt x="51968" y="85090"/>
                                </a:lnTo>
                                <a:lnTo>
                                  <a:pt x="51917" y="86360"/>
                                </a:lnTo>
                                <a:lnTo>
                                  <a:pt x="51841" y="88265"/>
                                </a:lnTo>
                                <a:lnTo>
                                  <a:pt x="51841" y="93980"/>
                                </a:lnTo>
                                <a:lnTo>
                                  <a:pt x="51790" y="96520"/>
                                </a:lnTo>
                                <a:lnTo>
                                  <a:pt x="51028" y="96520"/>
                                </a:lnTo>
                                <a:lnTo>
                                  <a:pt x="50241" y="95250"/>
                                </a:lnTo>
                                <a:lnTo>
                                  <a:pt x="49911" y="95250"/>
                                </a:lnTo>
                                <a:lnTo>
                                  <a:pt x="49949" y="93980"/>
                                </a:lnTo>
                                <a:lnTo>
                                  <a:pt x="51841" y="93980"/>
                                </a:lnTo>
                                <a:lnTo>
                                  <a:pt x="51841" y="88265"/>
                                </a:lnTo>
                                <a:lnTo>
                                  <a:pt x="51816" y="88900"/>
                                </a:lnTo>
                                <a:lnTo>
                                  <a:pt x="51574" y="90170"/>
                                </a:lnTo>
                                <a:lnTo>
                                  <a:pt x="50952" y="90170"/>
                                </a:lnTo>
                                <a:lnTo>
                                  <a:pt x="50800" y="88900"/>
                                </a:lnTo>
                                <a:lnTo>
                                  <a:pt x="50952" y="88900"/>
                                </a:lnTo>
                                <a:lnTo>
                                  <a:pt x="51028" y="87630"/>
                                </a:lnTo>
                                <a:lnTo>
                                  <a:pt x="49568" y="87630"/>
                                </a:lnTo>
                                <a:lnTo>
                                  <a:pt x="48780" y="86360"/>
                                </a:lnTo>
                                <a:lnTo>
                                  <a:pt x="48755" y="85090"/>
                                </a:lnTo>
                                <a:lnTo>
                                  <a:pt x="48983" y="85090"/>
                                </a:lnTo>
                                <a:lnTo>
                                  <a:pt x="51536" y="83820"/>
                                </a:lnTo>
                                <a:lnTo>
                                  <a:pt x="51968" y="85090"/>
                                </a:lnTo>
                                <a:lnTo>
                                  <a:pt x="51968" y="78816"/>
                                </a:lnTo>
                                <a:lnTo>
                                  <a:pt x="51892" y="81280"/>
                                </a:lnTo>
                                <a:lnTo>
                                  <a:pt x="51777" y="82550"/>
                                </a:lnTo>
                                <a:lnTo>
                                  <a:pt x="50990" y="82550"/>
                                </a:lnTo>
                                <a:lnTo>
                                  <a:pt x="50838" y="81280"/>
                                </a:lnTo>
                                <a:lnTo>
                                  <a:pt x="51892" y="81280"/>
                                </a:lnTo>
                                <a:lnTo>
                                  <a:pt x="51892" y="78879"/>
                                </a:lnTo>
                                <a:lnTo>
                                  <a:pt x="50317" y="80010"/>
                                </a:lnTo>
                                <a:lnTo>
                                  <a:pt x="49974" y="80010"/>
                                </a:lnTo>
                                <a:lnTo>
                                  <a:pt x="48907" y="78740"/>
                                </a:lnTo>
                                <a:lnTo>
                                  <a:pt x="48526" y="78740"/>
                                </a:lnTo>
                                <a:lnTo>
                                  <a:pt x="48666" y="80010"/>
                                </a:lnTo>
                                <a:lnTo>
                                  <a:pt x="48272" y="81280"/>
                                </a:lnTo>
                                <a:lnTo>
                                  <a:pt x="49720" y="81280"/>
                                </a:lnTo>
                                <a:lnTo>
                                  <a:pt x="50749" y="82550"/>
                                </a:lnTo>
                                <a:lnTo>
                                  <a:pt x="50723" y="83820"/>
                                </a:lnTo>
                                <a:lnTo>
                                  <a:pt x="49415" y="83820"/>
                                </a:lnTo>
                                <a:lnTo>
                                  <a:pt x="47663" y="85090"/>
                                </a:lnTo>
                                <a:lnTo>
                                  <a:pt x="46672" y="85090"/>
                                </a:lnTo>
                                <a:lnTo>
                                  <a:pt x="47586" y="86360"/>
                                </a:lnTo>
                                <a:lnTo>
                                  <a:pt x="47980" y="86360"/>
                                </a:lnTo>
                                <a:lnTo>
                                  <a:pt x="48818" y="87630"/>
                                </a:lnTo>
                                <a:lnTo>
                                  <a:pt x="47790" y="88900"/>
                                </a:lnTo>
                                <a:lnTo>
                                  <a:pt x="49707" y="88900"/>
                                </a:lnTo>
                                <a:lnTo>
                                  <a:pt x="50393" y="90170"/>
                                </a:lnTo>
                                <a:lnTo>
                                  <a:pt x="51371" y="91440"/>
                                </a:lnTo>
                                <a:lnTo>
                                  <a:pt x="51269" y="92710"/>
                                </a:lnTo>
                                <a:lnTo>
                                  <a:pt x="49847" y="93980"/>
                                </a:lnTo>
                                <a:lnTo>
                                  <a:pt x="49199" y="93980"/>
                                </a:lnTo>
                                <a:lnTo>
                                  <a:pt x="48196" y="92710"/>
                                </a:lnTo>
                                <a:lnTo>
                                  <a:pt x="47409" y="91655"/>
                                </a:lnTo>
                                <a:lnTo>
                                  <a:pt x="47510" y="92710"/>
                                </a:lnTo>
                                <a:lnTo>
                                  <a:pt x="47967" y="92710"/>
                                </a:lnTo>
                                <a:lnTo>
                                  <a:pt x="47155" y="93980"/>
                                </a:lnTo>
                                <a:lnTo>
                                  <a:pt x="48336" y="93980"/>
                                </a:lnTo>
                                <a:lnTo>
                                  <a:pt x="49961" y="96520"/>
                                </a:lnTo>
                                <a:lnTo>
                                  <a:pt x="49923" y="97790"/>
                                </a:lnTo>
                                <a:lnTo>
                                  <a:pt x="50063" y="97790"/>
                                </a:lnTo>
                                <a:lnTo>
                                  <a:pt x="51333" y="99060"/>
                                </a:lnTo>
                                <a:lnTo>
                                  <a:pt x="51320" y="104140"/>
                                </a:lnTo>
                                <a:lnTo>
                                  <a:pt x="50063" y="104140"/>
                                </a:lnTo>
                                <a:lnTo>
                                  <a:pt x="49872" y="102870"/>
                                </a:lnTo>
                                <a:lnTo>
                                  <a:pt x="50520" y="101600"/>
                                </a:lnTo>
                                <a:lnTo>
                                  <a:pt x="48856" y="101600"/>
                                </a:lnTo>
                                <a:lnTo>
                                  <a:pt x="48234" y="100330"/>
                                </a:lnTo>
                                <a:lnTo>
                                  <a:pt x="47713" y="100330"/>
                                </a:lnTo>
                                <a:lnTo>
                                  <a:pt x="47663" y="99060"/>
                                </a:lnTo>
                                <a:lnTo>
                                  <a:pt x="48971" y="99060"/>
                                </a:lnTo>
                                <a:lnTo>
                                  <a:pt x="49885" y="97790"/>
                                </a:lnTo>
                                <a:lnTo>
                                  <a:pt x="47625" y="99034"/>
                                </a:lnTo>
                                <a:lnTo>
                                  <a:pt x="46659" y="97790"/>
                                </a:lnTo>
                                <a:lnTo>
                                  <a:pt x="45999" y="97790"/>
                                </a:lnTo>
                                <a:lnTo>
                                  <a:pt x="46926" y="100330"/>
                                </a:lnTo>
                                <a:lnTo>
                                  <a:pt x="47904" y="101600"/>
                                </a:lnTo>
                                <a:lnTo>
                                  <a:pt x="46901" y="102870"/>
                                </a:lnTo>
                                <a:lnTo>
                                  <a:pt x="46774" y="102870"/>
                                </a:lnTo>
                                <a:lnTo>
                                  <a:pt x="46964" y="104140"/>
                                </a:lnTo>
                                <a:lnTo>
                                  <a:pt x="47447" y="104140"/>
                                </a:lnTo>
                                <a:lnTo>
                                  <a:pt x="47726" y="102870"/>
                                </a:lnTo>
                                <a:lnTo>
                                  <a:pt x="48628" y="102870"/>
                                </a:lnTo>
                                <a:lnTo>
                                  <a:pt x="48895" y="104140"/>
                                </a:lnTo>
                                <a:lnTo>
                                  <a:pt x="49326" y="105410"/>
                                </a:lnTo>
                                <a:lnTo>
                                  <a:pt x="47891" y="105410"/>
                                </a:lnTo>
                                <a:lnTo>
                                  <a:pt x="51409" y="106680"/>
                                </a:lnTo>
                                <a:lnTo>
                                  <a:pt x="51320" y="107950"/>
                                </a:lnTo>
                                <a:lnTo>
                                  <a:pt x="51244" y="109220"/>
                                </a:lnTo>
                                <a:lnTo>
                                  <a:pt x="51155" y="110490"/>
                                </a:lnTo>
                                <a:lnTo>
                                  <a:pt x="51079" y="111760"/>
                                </a:lnTo>
                                <a:lnTo>
                                  <a:pt x="50965" y="113030"/>
                                </a:lnTo>
                                <a:lnTo>
                                  <a:pt x="50863" y="114300"/>
                                </a:lnTo>
                                <a:lnTo>
                                  <a:pt x="50761" y="115570"/>
                                </a:lnTo>
                                <a:lnTo>
                                  <a:pt x="49352" y="115570"/>
                                </a:lnTo>
                                <a:lnTo>
                                  <a:pt x="49390" y="114300"/>
                                </a:lnTo>
                                <a:lnTo>
                                  <a:pt x="50317" y="113030"/>
                                </a:lnTo>
                                <a:lnTo>
                                  <a:pt x="48196" y="113030"/>
                                </a:lnTo>
                                <a:lnTo>
                                  <a:pt x="47282" y="111760"/>
                                </a:lnTo>
                                <a:lnTo>
                                  <a:pt x="46850" y="110490"/>
                                </a:lnTo>
                                <a:lnTo>
                                  <a:pt x="46443" y="110490"/>
                                </a:lnTo>
                                <a:lnTo>
                                  <a:pt x="47358" y="113030"/>
                                </a:lnTo>
                                <a:lnTo>
                                  <a:pt x="45885" y="113030"/>
                                </a:lnTo>
                                <a:lnTo>
                                  <a:pt x="45554" y="114300"/>
                                </a:lnTo>
                                <a:lnTo>
                                  <a:pt x="48641" y="114300"/>
                                </a:lnTo>
                                <a:lnTo>
                                  <a:pt x="48793" y="115570"/>
                                </a:lnTo>
                                <a:lnTo>
                                  <a:pt x="48907" y="116840"/>
                                </a:lnTo>
                                <a:lnTo>
                                  <a:pt x="48501" y="116840"/>
                                </a:lnTo>
                                <a:lnTo>
                                  <a:pt x="45529" y="118110"/>
                                </a:lnTo>
                                <a:lnTo>
                                  <a:pt x="44361" y="118110"/>
                                </a:lnTo>
                                <a:lnTo>
                                  <a:pt x="44234" y="119380"/>
                                </a:lnTo>
                                <a:lnTo>
                                  <a:pt x="45339" y="119380"/>
                                </a:lnTo>
                                <a:lnTo>
                                  <a:pt x="46850" y="118110"/>
                                </a:lnTo>
                                <a:lnTo>
                                  <a:pt x="47675" y="118110"/>
                                </a:lnTo>
                                <a:lnTo>
                                  <a:pt x="48425" y="119380"/>
                                </a:lnTo>
                                <a:lnTo>
                                  <a:pt x="48374" y="118110"/>
                                </a:lnTo>
                                <a:lnTo>
                                  <a:pt x="49720" y="118110"/>
                                </a:lnTo>
                                <a:lnTo>
                                  <a:pt x="50152" y="119380"/>
                                </a:lnTo>
                                <a:lnTo>
                                  <a:pt x="50685" y="120650"/>
                                </a:lnTo>
                                <a:lnTo>
                                  <a:pt x="50444" y="121920"/>
                                </a:lnTo>
                                <a:lnTo>
                                  <a:pt x="50406" y="139700"/>
                                </a:lnTo>
                                <a:lnTo>
                                  <a:pt x="50330" y="142240"/>
                                </a:lnTo>
                                <a:lnTo>
                                  <a:pt x="48818" y="142240"/>
                                </a:lnTo>
                                <a:lnTo>
                                  <a:pt x="48666" y="140970"/>
                                </a:lnTo>
                                <a:lnTo>
                                  <a:pt x="48806" y="140970"/>
                                </a:lnTo>
                                <a:lnTo>
                                  <a:pt x="49352" y="139700"/>
                                </a:lnTo>
                                <a:lnTo>
                                  <a:pt x="50406" y="139700"/>
                                </a:lnTo>
                                <a:lnTo>
                                  <a:pt x="50406" y="121920"/>
                                </a:lnTo>
                                <a:lnTo>
                                  <a:pt x="50165" y="121920"/>
                                </a:lnTo>
                                <a:lnTo>
                                  <a:pt x="50165" y="128270"/>
                                </a:lnTo>
                                <a:lnTo>
                                  <a:pt x="49606" y="128270"/>
                                </a:lnTo>
                                <a:lnTo>
                                  <a:pt x="49288" y="127000"/>
                                </a:lnTo>
                                <a:lnTo>
                                  <a:pt x="49098" y="127000"/>
                                </a:lnTo>
                                <a:lnTo>
                                  <a:pt x="49415" y="125730"/>
                                </a:lnTo>
                                <a:lnTo>
                                  <a:pt x="50088" y="125730"/>
                                </a:lnTo>
                                <a:lnTo>
                                  <a:pt x="50165" y="128270"/>
                                </a:lnTo>
                                <a:lnTo>
                                  <a:pt x="50165" y="121920"/>
                                </a:lnTo>
                                <a:lnTo>
                                  <a:pt x="49949" y="121920"/>
                                </a:lnTo>
                                <a:lnTo>
                                  <a:pt x="49326" y="120650"/>
                                </a:lnTo>
                                <a:lnTo>
                                  <a:pt x="48895" y="120650"/>
                                </a:lnTo>
                                <a:lnTo>
                                  <a:pt x="48437" y="119380"/>
                                </a:lnTo>
                                <a:lnTo>
                                  <a:pt x="48260" y="120650"/>
                                </a:lnTo>
                                <a:lnTo>
                                  <a:pt x="47510" y="121920"/>
                                </a:lnTo>
                                <a:lnTo>
                                  <a:pt x="43827" y="121920"/>
                                </a:lnTo>
                                <a:lnTo>
                                  <a:pt x="43688" y="123190"/>
                                </a:lnTo>
                                <a:lnTo>
                                  <a:pt x="46532" y="123190"/>
                                </a:lnTo>
                                <a:lnTo>
                                  <a:pt x="48221" y="121920"/>
                                </a:lnTo>
                                <a:lnTo>
                                  <a:pt x="49542" y="121920"/>
                                </a:lnTo>
                                <a:lnTo>
                                  <a:pt x="49796" y="123190"/>
                                </a:lnTo>
                                <a:lnTo>
                                  <a:pt x="49999" y="123190"/>
                                </a:lnTo>
                                <a:lnTo>
                                  <a:pt x="50050" y="124460"/>
                                </a:lnTo>
                                <a:lnTo>
                                  <a:pt x="48323" y="125730"/>
                                </a:lnTo>
                                <a:lnTo>
                                  <a:pt x="47142" y="124460"/>
                                </a:lnTo>
                                <a:lnTo>
                                  <a:pt x="46939" y="124460"/>
                                </a:lnTo>
                                <a:lnTo>
                                  <a:pt x="47091" y="125730"/>
                                </a:lnTo>
                                <a:lnTo>
                                  <a:pt x="43992" y="125730"/>
                                </a:lnTo>
                                <a:lnTo>
                                  <a:pt x="43967" y="127000"/>
                                </a:lnTo>
                                <a:lnTo>
                                  <a:pt x="48018" y="127000"/>
                                </a:lnTo>
                                <a:lnTo>
                                  <a:pt x="49212" y="128270"/>
                                </a:lnTo>
                                <a:lnTo>
                                  <a:pt x="49098" y="129540"/>
                                </a:lnTo>
                                <a:lnTo>
                                  <a:pt x="47421" y="129540"/>
                                </a:lnTo>
                                <a:lnTo>
                                  <a:pt x="46291" y="130810"/>
                                </a:lnTo>
                                <a:lnTo>
                                  <a:pt x="45161" y="129540"/>
                                </a:lnTo>
                                <a:lnTo>
                                  <a:pt x="44856" y="129540"/>
                                </a:lnTo>
                                <a:lnTo>
                                  <a:pt x="44653" y="130810"/>
                                </a:lnTo>
                                <a:lnTo>
                                  <a:pt x="45720" y="130810"/>
                                </a:lnTo>
                                <a:lnTo>
                                  <a:pt x="46012" y="132080"/>
                                </a:lnTo>
                                <a:lnTo>
                                  <a:pt x="46647" y="132080"/>
                                </a:lnTo>
                                <a:lnTo>
                                  <a:pt x="46888" y="130810"/>
                                </a:lnTo>
                                <a:lnTo>
                                  <a:pt x="50228" y="130810"/>
                                </a:lnTo>
                                <a:lnTo>
                                  <a:pt x="50304" y="135890"/>
                                </a:lnTo>
                                <a:lnTo>
                                  <a:pt x="49199" y="135890"/>
                                </a:lnTo>
                                <a:lnTo>
                                  <a:pt x="48323" y="133350"/>
                                </a:lnTo>
                                <a:lnTo>
                                  <a:pt x="47447" y="132080"/>
                                </a:lnTo>
                                <a:lnTo>
                                  <a:pt x="46672" y="132080"/>
                                </a:lnTo>
                                <a:lnTo>
                                  <a:pt x="47294" y="133350"/>
                                </a:lnTo>
                                <a:lnTo>
                                  <a:pt x="47167" y="134620"/>
                                </a:lnTo>
                                <a:lnTo>
                                  <a:pt x="47447" y="134620"/>
                                </a:lnTo>
                                <a:lnTo>
                                  <a:pt x="48780" y="135890"/>
                                </a:lnTo>
                                <a:lnTo>
                                  <a:pt x="49250" y="137160"/>
                                </a:lnTo>
                                <a:lnTo>
                                  <a:pt x="49847" y="138430"/>
                                </a:lnTo>
                                <a:lnTo>
                                  <a:pt x="49441" y="138430"/>
                                </a:lnTo>
                                <a:lnTo>
                                  <a:pt x="49072" y="139700"/>
                                </a:lnTo>
                                <a:lnTo>
                                  <a:pt x="47459" y="139700"/>
                                </a:lnTo>
                                <a:lnTo>
                                  <a:pt x="48818" y="143510"/>
                                </a:lnTo>
                                <a:lnTo>
                                  <a:pt x="47028" y="144780"/>
                                </a:lnTo>
                                <a:lnTo>
                                  <a:pt x="49872" y="144780"/>
                                </a:lnTo>
                                <a:lnTo>
                                  <a:pt x="50241" y="146050"/>
                                </a:lnTo>
                                <a:lnTo>
                                  <a:pt x="50507" y="147320"/>
                                </a:lnTo>
                                <a:lnTo>
                                  <a:pt x="50520" y="148590"/>
                                </a:lnTo>
                                <a:lnTo>
                                  <a:pt x="50330" y="149860"/>
                                </a:lnTo>
                                <a:lnTo>
                                  <a:pt x="50279" y="156210"/>
                                </a:lnTo>
                                <a:lnTo>
                                  <a:pt x="50152" y="157480"/>
                                </a:lnTo>
                                <a:lnTo>
                                  <a:pt x="49974" y="158750"/>
                                </a:lnTo>
                                <a:lnTo>
                                  <a:pt x="49453" y="158750"/>
                                </a:lnTo>
                                <a:lnTo>
                                  <a:pt x="48920" y="157480"/>
                                </a:lnTo>
                                <a:lnTo>
                                  <a:pt x="48463" y="157480"/>
                                </a:lnTo>
                                <a:lnTo>
                                  <a:pt x="47663" y="156210"/>
                                </a:lnTo>
                                <a:lnTo>
                                  <a:pt x="47345" y="154940"/>
                                </a:lnTo>
                                <a:lnTo>
                                  <a:pt x="47002" y="154940"/>
                                </a:lnTo>
                                <a:lnTo>
                                  <a:pt x="48742" y="153670"/>
                                </a:lnTo>
                                <a:lnTo>
                                  <a:pt x="50088" y="152400"/>
                                </a:lnTo>
                                <a:lnTo>
                                  <a:pt x="50266" y="153670"/>
                                </a:lnTo>
                                <a:lnTo>
                                  <a:pt x="50279" y="156210"/>
                                </a:lnTo>
                                <a:lnTo>
                                  <a:pt x="50279" y="149860"/>
                                </a:lnTo>
                                <a:lnTo>
                                  <a:pt x="50088" y="149860"/>
                                </a:lnTo>
                                <a:lnTo>
                                  <a:pt x="49936" y="151130"/>
                                </a:lnTo>
                                <a:lnTo>
                                  <a:pt x="49415" y="149860"/>
                                </a:lnTo>
                                <a:lnTo>
                                  <a:pt x="48971" y="149860"/>
                                </a:lnTo>
                                <a:lnTo>
                                  <a:pt x="49390" y="148590"/>
                                </a:lnTo>
                                <a:lnTo>
                                  <a:pt x="49758" y="148590"/>
                                </a:lnTo>
                                <a:lnTo>
                                  <a:pt x="49606" y="147320"/>
                                </a:lnTo>
                                <a:lnTo>
                                  <a:pt x="47980" y="148590"/>
                                </a:lnTo>
                                <a:lnTo>
                                  <a:pt x="47625" y="147320"/>
                                </a:lnTo>
                                <a:lnTo>
                                  <a:pt x="46964" y="146050"/>
                                </a:lnTo>
                                <a:lnTo>
                                  <a:pt x="46507" y="146050"/>
                                </a:lnTo>
                                <a:lnTo>
                                  <a:pt x="46583" y="144780"/>
                                </a:lnTo>
                                <a:lnTo>
                                  <a:pt x="45135" y="144780"/>
                                </a:lnTo>
                                <a:lnTo>
                                  <a:pt x="46228" y="146050"/>
                                </a:lnTo>
                                <a:lnTo>
                                  <a:pt x="47383" y="148590"/>
                                </a:lnTo>
                                <a:lnTo>
                                  <a:pt x="45745" y="148590"/>
                                </a:lnTo>
                                <a:lnTo>
                                  <a:pt x="45440" y="149860"/>
                                </a:lnTo>
                                <a:lnTo>
                                  <a:pt x="48856" y="149860"/>
                                </a:lnTo>
                                <a:lnTo>
                                  <a:pt x="48831" y="152400"/>
                                </a:lnTo>
                                <a:lnTo>
                                  <a:pt x="46736" y="152400"/>
                                </a:lnTo>
                                <a:lnTo>
                                  <a:pt x="46316" y="153670"/>
                                </a:lnTo>
                                <a:lnTo>
                                  <a:pt x="45796" y="152400"/>
                                </a:lnTo>
                                <a:lnTo>
                                  <a:pt x="45186" y="152400"/>
                                </a:lnTo>
                                <a:lnTo>
                                  <a:pt x="44424" y="153670"/>
                                </a:lnTo>
                                <a:lnTo>
                                  <a:pt x="46558" y="154940"/>
                                </a:lnTo>
                                <a:lnTo>
                                  <a:pt x="47142" y="156210"/>
                                </a:lnTo>
                                <a:lnTo>
                                  <a:pt x="46710" y="157480"/>
                                </a:lnTo>
                                <a:lnTo>
                                  <a:pt x="44437" y="157480"/>
                                </a:lnTo>
                                <a:lnTo>
                                  <a:pt x="43370" y="158750"/>
                                </a:lnTo>
                                <a:lnTo>
                                  <a:pt x="44488" y="160020"/>
                                </a:lnTo>
                                <a:lnTo>
                                  <a:pt x="44881" y="160020"/>
                                </a:lnTo>
                                <a:lnTo>
                                  <a:pt x="45897" y="162560"/>
                                </a:lnTo>
                                <a:lnTo>
                                  <a:pt x="43307" y="162560"/>
                                </a:lnTo>
                                <a:lnTo>
                                  <a:pt x="42697" y="161290"/>
                                </a:lnTo>
                                <a:lnTo>
                                  <a:pt x="43002" y="162560"/>
                                </a:lnTo>
                                <a:lnTo>
                                  <a:pt x="43599" y="163830"/>
                                </a:lnTo>
                                <a:lnTo>
                                  <a:pt x="46761" y="163830"/>
                                </a:lnTo>
                                <a:lnTo>
                                  <a:pt x="47180" y="165100"/>
                                </a:lnTo>
                                <a:lnTo>
                                  <a:pt x="46494" y="166370"/>
                                </a:lnTo>
                                <a:lnTo>
                                  <a:pt x="46062" y="165100"/>
                                </a:lnTo>
                                <a:lnTo>
                                  <a:pt x="45072" y="165100"/>
                                </a:lnTo>
                                <a:lnTo>
                                  <a:pt x="44742" y="163995"/>
                                </a:lnTo>
                                <a:lnTo>
                                  <a:pt x="44678" y="165100"/>
                                </a:lnTo>
                                <a:lnTo>
                                  <a:pt x="44983" y="165100"/>
                                </a:lnTo>
                                <a:lnTo>
                                  <a:pt x="43967" y="166370"/>
                                </a:lnTo>
                                <a:lnTo>
                                  <a:pt x="45974" y="166370"/>
                                </a:lnTo>
                                <a:lnTo>
                                  <a:pt x="46901" y="167474"/>
                                </a:lnTo>
                                <a:lnTo>
                                  <a:pt x="46913" y="166370"/>
                                </a:lnTo>
                                <a:lnTo>
                                  <a:pt x="48260" y="166370"/>
                                </a:lnTo>
                                <a:lnTo>
                                  <a:pt x="48920" y="165100"/>
                                </a:lnTo>
                                <a:lnTo>
                                  <a:pt x="48552" y="165100"/>
                                </a:lnTo>
                                <a:lnTo>
                                  <a:pt x="48399" y="163995"/>
                                </a:lnTo>
                                <a:lnTo>
                                  <a:pt x="48387" y="163830"/>
                                </a:lnTo>
                                <a:lnTo>
                                  <a:pt x="47625" y="163830"/>
                                </a:lnTo>
                                <a:lnTo>
                                  <a:pt x="47828" y="162560"/>
                                </a:lnTo>
                                <a:lnTo>
                                  <a:pt x="48679" y="162560"/>
                                </a:lnTo>
                                <a:lnTo>
                                  <a:pt x="48717" y="161290"/>
                                </a:lnTo>
                                <a:lnTo>
                                  <a:pt x="45986" y="161290"/>
                                </a:lnTo>
                                <a:lnTo>
                                  <a:pt x="45516" y="160020"/>
                                </a:lnTo>
                                <a:lnTo>
                                  <a:pt x="45034" y="160020"/>
                                </a:lnTo>
                                <a:lnTo>
                                  <a:pt x="45148" y="158750"/>
                                </a:lnTo>
                                <a:lnTo>
                                  <a:pt x="48552" y="158750"/>
                                </a:lnTo>
                                <a:lnTo>
                                  <a:pt x="48653" y="160020"/>
                                </a:lnTo>
                                <a:lnTo>
                                  <a:pt x="49695" y="160020"/>
                                </a:lnTo>
                                <a:lnTo>
                                  <a:pt x="50050" y="161290"/>
                                </a:lnTo>
                                <a:lnTo>
                                  <a:pt x="49949" y="163830"/>
                                </a:lnTo>
                                <a:lnTo>
                                  <a:pt x="49822" y="165100"/>
                                </a:lnTo>
                                <a:lnTo>
                                  <a:pt x="49707" y="167640"/>
                                </a:lnTo>
                                <a:lnTo>
                                  <a:pt x="49631" y="168910"/>
                                </a:lnTo>
                                <a:lnTo>
                                  <a:pt x="49555" y="170180"/>
                                </a:lnTo>
                                <a:lnTo>
                                  <a:pt x="48971" y="170180"/>
                                </a:lnTo>
                                <a:lnTo>
                                  <a:pt x="47752" y="168910"/>
                                </a:lnTo>
                                <a:lnTo>
                                  <a:pt x="47040" y="167868"/>
                                </a:lnTo>
                                <a:lnTo>
                                  <a:pt x="47015" y="168910"/>
                                </a:lnTo>
                                <a:lnTo>
                                  <a:pt x="46799" y="168910"/>
                                </a:lnTo>
                                <a:lnTo>
                                  <a:pt x="46113" y="170180"/>
                                </a:lnTo>
                                <a:lnTo>
                                  <a:pt x="44564" y="170180"/>
                                </a:lnTo>
                                <a:lnTo>
                                  <a:pt x="44323" y="171450"/>
                                </a:lnTo>
                                <a:lnTo>
                                  <a:pt x="46062" y="171450"/>
                                </a:lnTo>
                                <a:lnTo>
                                  <a:pt x="46926" y="170180"/>
                                </a:lnTo>
                                <a:lnTo>
                                  <a:pt x="47980" y="170180"/>
                                </a:lnTo>
                                <a:lnTo>
                                  <a:pt x="49491" y="173990"/>
                                </a:lnTo>
                                <a:lnTo>
                                  <a:pt x="49187" y="175260"/>
                                </a:lnTo>
                                <a:lnTo>
                                  <a:pt x="49136" y="177800"/>
                                </a:lnTo>
                                <a:lnTo>
                                  <a:pt x="48958" y="177800"/>
                                </a:lnTo>
                                <a:lnTo>
                                  <a:pt x="48958" y="186690"/>
                                </a:lnTo>
                                <a:lnTo>
                                  <a:pt x="48844" y="187960"/>
                                </a:lnTo>
                                <a:lnTo>
                                  <a:pt x="48742" y="189230"/>
                                </a:lnTo>
                                <a:lnTo>
                                  <a:pt x="47040" y="189230"/>
                                </a:lnTo>
                                <a:lnTo>
                                  <a:pt x="46634" y="187960"/>
                                </a:lnTo>
                                <a:lnTo>
                                  <a:pt x="47155" y="187960"/>
                                </a:lnTo>
                                <a:lnTo>
                                  <a:pt x="47802" y="186690"/>
                                </a:lnTo>
                                <a:lnTo>
                                  <a:pt x="48958" y="186690"/>
                                </a:lnTo>
                                <a:lnTo>
                                  <a:pt x="48958" y="177800"/>
                                </a:lnTo>
                                <a:lnTo>
                                  <a:pt x="48882" y="184150"/>
                                </a:lnTo>
                                <a:lnTo>
                                  <a:pt x="47548" y="184150"/>
                                </a:lnTo>
                                <a:lnTo>
                                  <a:pt x="47396" y="182880"/>
                                </a:lnTo>
                                <a:lnTo>
                                  <a:pt x="48844" y="182880"/>
                                </a:lnTo>
                                <a:lnTo>
                                  <a:pt x="48882" y="184150"/>
                                </a:lnTo>
                                <a:lnTo>
                                  <a:pt x="48882" y="177800"/>
                                </a:lnTo>
                                <a:lnTo>
                                  <a:pt x="48514" y="177800"/>
                                </a:lnTo>
                                <a:lnTo>
                                  <a:pt x="48145" y="176530"/>
                                </a:lnTo>
                                <a:lnTo>
                                  <a:pt x="46685" y="175260"/>
                                </a:lnTo>
                                <a:lnTo>
                                  <a:pt x="47853" y="173990"/>
                                </a:lnTo>
                                <a:lnTo>
                                  <a:pt x="46443" y="173990"/>
                                </a:lnTo>
                                <a:lnTo>
                                  <a:pt x="44729" y="172720"/>
                                </a:lnTo>
                                <a:lnTo>
                                  <a:pt x="45237" y="173990"/>
                                </a:lnTo>
                                <a:lnTo>
                                  <a:pt x="44907" y="175260"/>
                                </a:lnTo>
                                <a:lnTo>
                                  <a:pt x="45961" y="175260"/>
                                </a:lnTo>
                                <a:lnTo>
                                  <a:pt x="46609" y="176530"/>
                                </a:lnTo>
                                <a:lnTo>
                                  <a:pt x="46545" y="177800"/>
                                </a:lnTo>
                                <a:lnTo>
                                  <a:pt x="44843" y="179070"/>
                                </a:lnTo>
                                <a:lnTo>
                                  <a:pt x="44170" y="179070"/>
                                </a:lnTo>
                                <a:lnTo>
                                  <a:pt x="44691" y="180340"/>
                                </a:lnTo>
                                <a:lnTo>
                                  <a:pt x="45300" y="179070"/>
                                </a:lnTo>
                                <a:lnTo>
                                  <a:pt x="47777" y="179070"/>
                                </a:lnTo>
                                <a:lnTo>
                                  <a:pt x="48412" y="180340"/>
                                </a:lnTo>
                                <a:lnTo>
                                  <a:pt x="48539" y="181610"/>
                                </a:lnTo>
                                <a:lnTo>
                                  <a:pt x="45554" y="181610"/>
                                </a:lnTo>
                                <a:lnTo>
                                  <a:pt x="46774" y="184150"/>
                                </a:lnTo>
                                <a:lnTo>
                                  <a:pt x="47193" y="185420"/>
                                </a:lnTo>
                                <a:lnTo>
                                  <a:pt x="47561" y="185420"/>
                                </a:lnTo>
                                <a:lnTo>
                                  <a:pt x="47307" y="186690"/>
                                </a:lnTo>
                                <a:lnTo>
                                  <a:pt x="44716" y="186690"/>
                                </a:lnTo>
                                <a:lnTo>
                                  <a:pt x="44462" y="187960"/>
                                </a:lnTo>
                                <a:lnTo>
                                  <a:pt x="45389" y="187960"/>
                                </a:lnTo>
                                <a:lnTo>
                                  <a:pt x="46139" y="189230"/>
                                </a:lnTo>
                                <a:lnTo>
                                  <a:pt x="46570" y="189230"/>
                                </a:lnTo>
                                <a:lnTo>
                                  <a:pt x="46837" y="190500"/>
                                </a:lnTo>
                                <a:lnTo>
                                  <a:pt x="45897" y="190500"/>
                                </a:lnTo>
                                <a:lnTo>
                                  <a:pt x="45466" y="191770"/>
                                </a:lnTo>
                                <a:lnTo>
                                  <a:pt x="48133" y="191770"/>
                                </a:lnTo>
                                <a:lnTo>
                                  <a:pt x="48895" y="193040"/>
                                </a:lnTo>
                                <a:lnTo>
                                  <a:pt x="48793" y="193827"/>
                                </a:lnTo>
                                <a:lnTo>
                                  <a:pt x="48793" y="196850"/>
                                </a:lnTo>
                                <a:lnTo>
                                  <a:pt x="48717" y="199390"/>
                                </a:lnTo>
                                <a:lnTo>
                                  <a:pt x="48666" y="201930"/>
                                </a:lnTo>
                                <a:lnTo>
                                  <a:pt x="48221" y="201930"/>
                                </a:lnTo>
                                <a:lnTo>
                                  <a:pt x="48221" y="207010"/>
                                </a:lnTo>
                                <a:lnTo>
                                  <a:pt x="47904" y="207010"/>
                                </a:lnTo>
                                <a:lnTo>
                                  <a:pt x="47904" y="213360"/>
                                </a:lnTo>
                                <a:lnTo>
                                  <a:pt x="47434" y="214630"/>
                                </a:lnTo>
                                <a:lnTo>
                                  <a:pt x="47078" y="213969"/>
                                </a:lnTo>
                                <a:lnTo>
                                  <a:pt x="47078" y="215900"/>
                                </a:lnTo>
                                <a:lnTo>
                                  <a:pt x="46888" y="217170"/>
                                </a:lnTo>
                                <a:lnTo>
                                  <a:pt x="46050" y="217170"/>
                                </a:lnTo>
                                <a:lnTo>
                                  <a:pt x="45593" y="215900"/>
                                </a:lnTo>
                                <a:lnTo>
                                  <a:pt x="47078" y="215900"/>
                                </a:lnTo>
                                <a:lnTo>
                                  <a:pt x="47078" y="213969"/>
                                </a:lnTo>
                                <a:lnTo>
                                  <a:pt x="46761" y="213360"/>
                                </a:lnTo>
                                <a:lnTo>
                                  <a:pt x="46570" y="213360"/>
                                </a:lnTo>
                                <a:lnTo>
                                  <a:pt x="46494" y="212090"/>
                                </a:lnTo>
                                <a:lnTo>
                                  <a:pt x="47840" y="212090"/>
                                </a:lnTo>
                                <a:lnTo>
                                  <a:pt x="47904" y="213360"/>
                                </a:lnTo>
                                <a:lnTo>
                                  <a:pt x="47904" y="207010"/>
                                </a:lnTo>
                                <a:lnTo>
                                  <a:pt x="47498" y="207010"/>
                                </a:lnTo>
                                <a:lnTo>
                                  <a:pt x="46990" y="205740"/>
                                </a:lnTo>
                                <a:lnTo>
                                  <a:pt x="46659" y="205740"/>
                                </a:lnTo>
                                <a:lnTo>
                                  <a:pt x="46291" y="204470"/>
                                </a:lnTo>
                                <a:lnTo>
                                  <a:pt x="47790" y="204470"/>
                                </a:lnTo>
                                <a:lnTo>
                                  <a:pt x="48133" y="205740"/>
                                </a:lnTo>
                                <a:lnTo>
                                  <a:pt x="48221" y="207010"/>
                                </a:lnTo>
                                <a:lnTo>
                                  <a:pt x="48221" y="201930"/>
                                </a:lnTo>
                                <a:lnTo>
                                  <a:pt x="46926" y="201930"/>
                                </a:lnTo>
                                <a:lnTo>
                                  <a:pt x="46507" y="200660"/>
                                </a:lnTo>
                                <a:lnTo>
                                  <a:pt x="46367" y="200660"/>
                                </a:lnTo>
                                <a:lnTo>
                                  <a:pt x="46189" y="199390"/>
                                </a:lnTo>
                                <a:lnTo>
                                  <a:pt x="48717" y="199390"/>
                                </a:lnTo>
                                <a:lnTo>
                                  <a:pt x="48717" y="196850"/>
                                </a:lnTo>
                                <a:lnTo>
                                  <a:pt x="47942" y="196850"/>
                                </a:lnTo>
                                <a:lnTo>
                                  <a:pt x="47891" y="195580"/>
                                </a:lnTo>
                                <a:lnTo>
                                  <a:pt x="48755" y="195580"/>
                                </a:lnTo>
                                <a:lnTo>
                                  <a:pt x="48793" y="196850"/>
                                </a:lnTo>
                                <a:lnTo>
                                  <a:pt x="48793" y="193827"/>
                                </a:lnTo>
                                <a:lnTo>
                                  <a:pt x="48729" y="194310"/>
                                </a:lnTo>
                                <a:lnTo>
                                  <a:pt x="45326" y="194310"/>
                                </a:lnTo>
                                <a:lnTo>
                                  <a:pt x="44767" y="195580"/>
                                </a:lnTo>
                                <a:lnTo>
                                  <a:pt x="47066" y="195580"/>
                                </a:lnTo>
                                <a:lnTo>
                                  <a:pt x="47612" y="198120"/>
                                </a:lnTo>
                                <a:lnTo>
                                  <a:pt x="46177" y="198120"/>
                                </a:lnTo>
                                <a:lnTo>
                                  <a:pt x="45427" y="199390"/>
                                </a:lnTo>
                                <a:lnTo>
                                  <a:pt x="44475" y="199390"/>
                                </a:lnTo>
                                <a:lnTo>
                                  <a:pt x="46545" y="201930"/>
                                </a:lnTo>
                                <a:lnTo>
                                  <a:pt x="46507" y="203200"/>
                                </a:lnTo>
                                <a:lnTo>
                                  <a:pt x="43853" y="203200"/>
                                </a:lnTo>
                                <a:lnTo>
                                  <a:pt x="43776" y="204470"/>
                                </a:lnTo>
                                <a:lnTo>
                                  <a:pt x="45694" y="204470"/>
                                </a:lnTo>
                                <a:lnTo>
                                  <a:pt x="46342" y="207010"/>
                                </a:lnTo>
                                <a:lnTo>
                                  <a:pt x="44691" y="207010"/>
                                </a:lnTo>
                                <a:lnTo>
                                  <a:pt x="43776" y="208280"/>
                                </a:lnTo>
                                <a:lnTo>
                                  <a:pt x="47282" y="208280"/>
                                </a:lnTo>
                                <a:lnTo>
                                  <a:pt x="47764" y="209550"/>
                                </a:lnTo>
                                <a:lnTo>
                                  <a:pt x="47396" y="209550"/>
                                </a:lnTo>
                                <a:lnTo>
                                  <a:pt x="46037" y="210820"/>
                                </a:lnTo>
                                <a:lnTo>
                                  <a:pt x="43776" y="212090"/>
                                </a:lnTo>
                                <a:lnTo>
                                  <a:pt x="45758" y="212090"/>
                                </a:lnTo>
                                <a:lnTo>
                                  <a:pt x="46342" y="213360"/>
                                </a:lnTo>
                                <a:lnTo>
                                  <a:pt x="46228" y="214630"/>
                                </a:lnTo>
                                <a:lnTo>
                                  <a:pt x="43586" y="214630"/>
                                </a:lnTo>
                                <a:lnTo>
                                  <a:pt x="42608" y="215900"/>
                                </a:lnTo>
                                <a:lnTo>
                                  <a:pt x="44754" y="215900"/>
                                </a:lnTo>
                                <a:lnTo>
                                  <a:pt x="45173" y="217170"/>
                                </a:lnTo>
                                <a:lnTo>
                                  <a:pt x="42608" y="217170"/>
                                </a:lnTo>
                                <a:lnTo>
                                  <a:pt x="42240" y="218440"/>
                                </a:lnTo>
                                <a:lnTo>
                                  <a:pt x="45758" y="218440"/>
                                </a:lnTo>
                                <a:lnTo>
                                  <a:pt x="46405" y="219710"/>
                                </a:lnTo>
                                <a:lnTo>
                                  <a:pt x="47332" y="221018"/>
                                </a:lnTo>
                                <a:lnTo>
                                  <a:pt x="47307" y="222250"/>
                                </a:lnTo>
                                <a:lnTo>
                                  <a:pt x="47028" y="224790"/>
                                </a:lnTo>
                                <a:lnTo>
                                  <a:pt x="46405" y="224790"/>
                                </a:lnTo>
                                <a:lnTo>
                                  <a:pt x="46037" y="223520"/>
                                </a:lnTo>
                                <a:lnTo>
                                  <a:pt x="44919" y="222250"/>
                                </a:lnTo>
                                <a:lnTo>
                                  <a:pt x="46113" y="221018"/>
                                </a:lnTo>
                                <a:lnTo>
                                  <a:pt x="44386" y="221018"/>
                                </a:lnTo>
                                <a:lnTo>
                                  <a:pt x="43180" y="222250"/>
                                </a:lnTo>
                                <a:lnTo>
                                  <a:pt x="44411" y="222250"/>
                                </a:lnTo>
                                <a:lnTo>
                                  <a:pt x="44691" y="223520"/>
                                </a:lnTo>
                                <a:lnTo>
                                  <a:pt x="45021" y="223520"/>
                                </a:lnTo>
                                <a:lnTo>
                                  <a:pt x="44742" y="224790"/>
                                </a:lnTo>
                                <a:lnTo>
                                  <a:pt x="44183" y="224790"/>
                                </a:lnTo>
                                <a:lnTo>
                                  <a:pt x="44526" y="227050"/>
                                </a:lnTo>
                                <a:lnTo>
                                  <a:pt x="45046" y="226060"/>
                                </a:lnTo>
                                <a:lnTo>
                                  <a:pt x="46266" y="226060"/>
                                </a:lnTo>
                                <a:lnTo>
                                  <a:pt x="46621" y="227050"/>
                                </a:lnTo>
                                <a:lnTo>
                                  <a:pt x="46634" y="228600"/>
                                </a:lnTo>
                                <a:lnTo>
                                  <a:pt x="46253" y="228600"/>
                                </a:lnTo>
                                <a:lnTo>
                                  <a:pt x="45872" y="229870"/>
                                </a:lnTo>
                                <a:lnTo>
                                  <a:pt x="45008" y="229870"/>
                                </a:lnTo>
                                <a:lnTo>
                                  <a:pt x="44754" y="228600"/>
                                </a:lnTo>
                                <a:lnTo>
                                  <a:pt x="44335" y="228600"/>
                                </a:lnTo>
                                <a:lnTo>
                                  <a:pt x="43865" y="227330"/>
                                </a:lnTo>
                                <a:lnTo>
                                  <a:pt x="44386" y="227330"/>
                                </a:lnTo>
                                <a:lnTo>
                                  <a:pt x="44577" y="227330"/>
                                </a:lnTo>
                                <a:lnTo>
                                  <a:pt x="44526" y="227050"/>
                                </a:lnTo>
                                <a:lnTo>
                                  <a:pt x="44437" y="227228"/>
                                </a:lnTo>
                                <a:lnTo>
                                  <a:pt x="42837" y="226060"/>
                                </a:lnTo>
                                <a:lnTo>
                                  <a:pt x="41478" y="226060"/>
                                </a:lnTo>
                                <a:lnTo>
                                  <a:pt x="41376" y="227330"/>
                                </a:lnTo>
                                <a:lnTo>
                                  <a:pt x="43307" y="227330"/>
                                </a:lnTo>
                                <a:lnTo>
                                  <a:pt x="44640" y="229870"/>
                                </a:lnTo>
                                <a:lnTo>
                                  <a:pt x="44602" y="231228"/>
                                </a:lnTo>
                                <a:lnTo>
                                  <a:pt x="44780" y="231228"/>
                                </a:lnTo>
                                <a:lnTo>
                                  <a:pt x="45250" y="232410"/>
                                </a:lnTo>
                                <a:lnTo>
                                  <a:pt x="46088" y="233680"/>
                                </a:lnTo>
                                <a:lnTo>
                                  <a:pt x="45478" y="234467"/>
                                </a:lnTo>
                                <a:lnTo>
                                  <a:pt x="45478" y="240030"/>
                                </a:lnTo>
                                <a:lnTo>
                                  <a:pt x="45313" y="241300"/>
                                </a:lnTo>
                                <a:lnTo>
                                  <a:pt x="45085" y="241300"/>
                                </a:lnTo>
                                <a:lnTo>
                                  <a:pt x="45085" y="243840"/>
                                </a:lnTo>
                                <a:lnTo>
                                  <a:pt x="45072" y="245110"/>
                                </a:lnTo>
                                <a:lnTo>
                                  <a:pt x="44246" y="246380"/>
                                </a:lnTo>
                                <a:lnTo>
                                  <a:pt x="43649" y="246380"/>
                                </a:lnTo>
                                <a:lnTo>
                                  <a:pt x="42887" y="245110"/>
                                </a:lnTo>
                                <a:lnTo>
                                  <a:pt x="42811" y="243840"/>
                                </a:lnTo>
                                <a:lnTo>
                                  <a:pt x="45085" y="243840"/>
                                </a:lnTo>
                                <a:lnTo>
                                  <a:pt x="45085" y="241300"/>
                                </a:lnTo>
                                <a:lnTo>
                                  <a:pt x="44615" y="240030"/>
                                </a:lnTo>
                                <a:lnTo>
                                  <a:pt x="45478" y="240030"/>
                                </a:lnTo>
                                <a:lnTo>
                                  <a:pt x="45478" y="234467"/>
                                </a:lnTo>
                                <a:lnTo>
                                  <a:pt x="45097" y="234950"/>
                                </a:lnTo>
                                <a:lnTo>
                                  <a:pt x="44589" y="234950"/>
                                </a:lnTo>
                                <a:lnTo>
                                  <a:pt x="43980" y="233680"/>
                                </a:lnTo>
                                <a:lnTo>
                                  <a:pt x="43345" y="233680"/>
                                </a:lnTo>
                                <a:lnTo>
                                  <a:pt x="43395" y="234950"/>
                                </a:lnTo>
                                <a:lnTo>
                                  <a:pt x="40601" y="234950"/>
                                </a:lnTo>
                                <a:lnTo>
                                  <a:pt x="39751" y="236258"/>
                                </a:lnTo>
                                <a:lnTo>
                                  <a:pt x="44221" y="236258"/>
                                </a:lnTo>
                                <a:lnTo>
                                  <a:pt x="44881" y="237490"/>
                                </a:lnTo>
                                <a:lnTo>
                                  <a:pt x="45110" y="237490"/>
                                </a:lnTo>
                                <a:lnTo>
                                  <a:pt x="45389" y="238760"/>
                                </a:lnTo>
                                <a:lnTo>
                                  <a:pt x="42900" y="238760"/>
                                </a:lnTo>
                                <a:lnTo>
                                  <a:pt x="42824" y="237490"/>
                                </a:lnTo>
                                <a:lnTo>
                                  <a:pt x="42405" y="237490"/>
                                </a:lnTo>
                                <a:lnTo>
                                  <a:pt x="42418" y="238760"/>
                                </a:lnTo>
                                <a:lnTo>
                                  <a:pt x="41998" y="240030"/>
                                </a:lnTo>
                                <a:lnTo>
                                  <a:pt x="43573" y="240030"/>
                                </a:lnTo>
                                <a:lnTo>
                                  <a:pt x="44246" y="241300"/>
                                </a:lnTo>
                                <a:lnTo>
                                  <a:pt x="43942" y="242570"/>
                                </a:lnTo>
                                <a:lnTo>
                                  <a:pt x="39179" y="242570"/>
                                </a:lnTo>
                                <a:lnTo>
                                  <a:pt x="39408" y="241300"/>
                                </a:lnTo>
                                <a:lnTo>
                                  <a:pt x="40132" y="240030"/>
                                </a:lnTo>
                                <a:lnTo>
                                  <a:pt x="41262" y="240030"/>
                                </a:lnTo>
                                <a:lnTo>
                                  <a:pt x="41338" y="238760"/>
                                </a:lnTo>
                                <a:lnTo>
                                  <a:pt x="40246" y="238760"/>
                                </a:lnTo>
                                <a:lnTo>
                                  <a:pt x="38760" y="241300"/>
                                </a:lnTo>
                                <a:lnTo>
                                  <a:pt x="36233" y="246380"/>
                                </a:lnTo>
                                <a:lnTo>
                                  <a:pt x="36195" y="248920"/>
                                </a:lnTo>
                                <a:lnTo>
                                  <a:pt x="37033" y="248920"/>
                                </a:lnTo>
                                <a:lnTo>
                                  <a:pt x="36741" y="247650"/>
                                </a:lnTo>
                                <a:lnTo>
                                  <a:pt x="37274" y="246380"/>
                                </a:lnTo>
                                <a:lnTo>
                                  <a:pt x="37617" y="245110"/>
                                </a:lnTo>
                                <a:lnTo>
                                  <a:pt x="38265" y="243840"/>
                                </a:lnTo>
                                <a:lnTo>
                                  <a:pt x="42011" y="243840"/>
                                </a:lnTo>
                                <a:lnTo>
                                  <a:pt x="42684" y="245110"/>
                                </a:lnTo>
                                <a:lnTo>
                                  <a:pt x="42545" y="246380"/>
                                </a:lnTo>
                                <a:lnTo>
                                  <a:pt x="42951" y="246380"/>
                                </a:lnTo>
                                <a:lnTo>
                                  <a:pt x="43357" y="247650"/>
                                </a:lnTo>
                                <a:lnTo>
                                  <a:pt x="43891" y="247650"/>
                                </a:lnTo>
                                <a:lnTo>
                                  <a:pt x="43776" y="248920"/>
                                </a:lnTo>
                                <a:lnTo>
                                  <a:pt x="38620" y="248920"/>
                                </a:lnTo>
                                <a:lnTo>
                                  <a:pt x="38379" y="250190"/>
                                </a:lnTo>
                                <a:lnTo>
                                  <a:pt x="41490" y="250190"/>
                                </a:lnTo>
                                <a:lnTo>
                                  <a:pt x="42176" y="251460"/>
                                </a:lnTo>
                                <a:lnTo>
                                  <a:pt x="42367" y="250190"/>
                                </a:lnTo>
                                <a:lnTo>
                                  <a:pt x="44538" y="250190"/>
                                </a:lnTo>
                                <a:lnTo>
                                  <a:pt x="44475" y="252730"/>
                                </a:lnTo>
                                <a:lnTo>
                                  <a:pt x="44272" y="252730"/>
                                </a:lnTo>
                                <a:lnTo>
                                  <a:pt x="44272" y="255270"/>
                                </a:lnTo>
                                <a:lnTo>
                                  <a:pt x="43942" y="256540"/>
                                </a:lnTo>
                                <a:lnTo>
                                  <a:pt x="43726" y="256540"/>
                                </a:lnTo>
                                <a:lnTo>
                                  <a:pt x="43726" y="260350"/>
                                </a:lnTo>
                                <a:lnTo>
                                  <a:pt x="43421" y="261620"/>
                                </a:lnTo>
                                <a:lnTo>
                                  <a:pt x="43205" y="261620"/>
                                </a:lnTo>
                                <a:lnTo>
                                  <a:pt x="43205" y="271780"/>
                                </a:lnTo>
                                <a:lnTo>
                                  <a:pt x="42735" y="273050"/>
                                </a:lnTo>
                                <a:lnTo>
                                  <a:pt x="37731" y="273050"/>
                                </a:lnTo>
                                <a:lnTo>
                                  <a:pt x="37604" y="274320"/>
                                </a:lnTo>
                                <a:lnTo>
                                  <a:pt x="42887" y="274320"/>
                                </a:lnTo>
                                <a:lnTo>
                                  <a:pt x="41948" y="275590"/>
                                </a:lnTo>
                                <a:lnTo>
                                  <a:pt x="41897" y="280670"/>
                                </a:lnTo>
                                <a:lnTo>
                                  <a:pt x="40754" y="280670"/>
                                </a:lnTo>
                                <a:lnTo>
                                  <a:pt x="41097" y="279400"/>
                                </a:lnTo>
                                <a:lnTo>
                                  <a:pt x="41897" y="280670"/>
                                </a:lnTo>
                                <a:lnTo>
                                  <a:pt x="41897" y="275590"/>
                                </a:lnTo>
                                <a:lnTo>
                                  <a:pt x="39522" y="275590"/>
                                </a:lnTo>
                                <a:lnTo>
                                  <a:pt x="39522" y="285750"/>
                                </a:lnTo>
                                <a:lnTo>
                                  <a:pt x="38569" y="285750"/>
                                </a:lnTo>
                                <a:lnTo>
                                  <a:pt x="38696" y="287020"/>
                                </a:lnTo>
                                <a:lnTo>
                                  <a:pt x="26441" y="287020"/>
                                </a:lnTo>
                                <a:lnTo>
                                  <a:pt x="24968" y="288290"/>
                                </a:lnTo>
                                <a:lnTo>
                                  <a:pt x="24231" y="288290"/>
                                </a:lnTo>
                                <a:lnTo>
                                  <a:pt x="23774" y="287020"/>
                                </a:lnTo>
                                <a:lnTo>
                                  <a:pt x="23152" y="287020"/>
                                </a:lnTo>
                                <a:lnTo>
                                  <a:pt x="22428" y="288290"/>
                                </a:lnTo>
                                <a:lnTo>
                                  <a:pt x="21450" y="288290"/>
                                </a:lnTo>
                                <a:lnTo>
                                  <a:pt x="21285" y="287020"/>
                                </a:lnTo>
                                <a:lnTo>
                                  <a:pt x="22199" y="285750"/>
                                </a:lnTo>
                                <a:lnTo>
                                  <a:pt x="23406" y="285750"/>
                                </a:lnTo>
                                <a:lnTo>
                                  <a:pt x="23660" y="287020"/>
                                </a:lnTo>
                                <a:lnTo>
                                  <a:pt x="24523" y="285750"/>
                                </a:lnTo>
                                <a:lnTo>
                                  <a:pt x="28016" y="285750"/>
                                </a:lnTo>
                                <a:lnTo>
                                  <a:pt x="28092" y="284480"/>
                                </a:lnTo>
                                <a:lnTo>
                                  <a:pt x="26860" y="284480"/>
                                </a:lnTo>
                                <a:lnTo>
                                  <a:pt x="25742" y="283210"/>
                                </a:lnTo>
                                <a:lnTo>
                                  <a:pt x="29692" y="283210"/>
                                </a:lnTo>
                                <a:lnTo>
                                  <a:pt x="30530" y="281940"/>
                                </a:lnTo>
                                <a:lnTo>
                                  <a:pt x="31965" y="281940"/>
                                </a:lnTo>
                                <a:lnTo>
                                  <a:pt x="32651" y="283210"/>
                                </a:lnTo>
                                <a:lnTo>
                                  <a:pt x="32346" y="283210"/>
                                </a:lnTo>
                                <a:lnTo>
                                  <a:pt x="32042" y="284480"/>
                                </a:lnTo>
                                <a:lnTo>
                                  <a:pt x="39395" y="284480"/>
                                </a:lnTo>
                                <a:lnTo>
                                  <a:pt x="39522" y="285750"/>
                                </a:lnTo>
                                <a:lnTo>
                                  <a:pt x="39522" y="275590"/>
                                </a:lnTo>
                                <a:lnTo>
                                  <a:pt x="39090" y="275590"/>
                                </a:lnTo>
                                <a:lnTo>
                                  <a:pt x="39090" y="280670"/>
                                </a:lnTo>
                                <a:lnTo>
                                  <a:pt x="38900" y="281940"/>
                                </a:lnTo>
                                <a:lnTo>
                                  <a:pt x="38544" y="280670"/>
                                </a:lnTo>
                                <a:lnTo>
                                  <a:pt x="39090" y="280670"/>
                                </a:lnTo>
                                <a:lnTo>
                                  <a:pt x="39090" y="275590"/>
                                </a:lnTo>
                                <a:lnTo>
                                  <a:pt x="38366" y="275590"/>
                                </a:lnTo>
                                <a:lnTo>
                                  <a:pt x="37757" y="275844"/>
                                </a:lnTo>
                                <a:lnTo>
                                  <a:pt x="37757" y="283210"/>
                                </a:lnTo>
                                <a:lnTo>
                                  <a:pt x="35242" y="283210"/>
                                </a:lnTo>
                                <a:lnTo>
                                  <a:pt x="35191" y="281940"/>
                                </a:lnTo>
                                <a:lnTo>
                                  <a:pt x="37642" y="281940"/>
                                </a:lnTo>
                                <a:lnTo>
                                  <a:pt x="37757" y="283210"/>
                                </a:lnTo>
                                <a:lnTo>
                                  <a:pt x="37757" y="275844"/>
                                </a:lnTo>
                                <a:lnTo>
                                  <a:pt x="35445" y="276783"/>
                                </a:lnTo>
                                <a:lnTo>
                                  <a:pt x="35445" y="279400"/>
                                </a:lnTo>
                                <a:lnTo>
                                  <a:pt x="34874" y="279400"/>
                                </a:lnTo>
                                <a:lnTo>
                                  <a:pt x="34874" y="280670"/>
                                </a:lnTo>
                                <a:lnTo>
                                  <a:pt x="32867" y="281940"/>
                                </a:lnTo>
                                <a:lnTo>
                                  <a:pt x="32689" y="280670"/>
                                </a:lnTo>
                                <a:lnTo>
                                  <a:pt x="34874" y="280670"/>
                                </a:lnTo>
                                <a:lnTo>
                                  <a:pt x="34874" y="279400"/>
                                </a:lnTo>
                                <a:lnTo>
                                  <a:pt x="34569" y="279400"/>
                                </a:lnTo>
                                <a:lnTo>
                                  <a:pt x="34772" y="278130"/>
                                </a:lnTo>
                                <a:lnTo>
                                  <a:pt x="35445" y="279400"/>
                                </a:lnTo>
                                <a:lnTo>
                                  <a:pt x="35445" y="276783"/>
                                </a:lnTo>
                                <a:lnTo>
                                  <a:pt x="35229" y="276860"/>
                                </a:lnTo>
                                <a:lnTo>
                                  <a:pt x="32727" y="276161"/>
                                </a:lnTo>
                                <a:lnTo>
                                  <a:pt x="32727" y="279400"/>
                                </a:lnTo>
                                <a:lnTo>
                                  <a:pt x="32435" y="280670"/>
                                </a:lnTo>
                                <a:lnTo>
                                  <a:pt x="31826" y="279400"/>
                                </a:lnTo>
                                <a:lnTo>
                                  <a:pt x="32727" y="279400"/>
                                </a:lnTo>
                                <a:lnTo>
                                  <a:pt x="32727" y="276161"/>
                                </a:lnTo>
                                <a:lnTo>
                                  <a:pt x="30708" y="275590"/>
                                </a:lnTo>
                                <a:lnTo>
                                  <a:pt x="29946" y="275590"/>
                                </a:lnTo>
                                <a:lnTo>
                                  <a:pt x="29946" y="281940"/>
                                </a:lnTo>
                                <a:lnTo>
                                  <a:pt x="27482" y="281940"/>
                                </a:lnTo>
                                <a:lnTo>
                                  <a:pt x="26898" y="280670"/>
                                </a:lnTo>
                                <a:lnTo>
                                  <a:pt x="25869" y="280670"/>
                                </a:lnTo>
                                <a:lnTo>
                                  <a:pt x="25654" y="279400"/>
                                </a:lnTo>
                                <a:lnTo>
                                  <a:pt x="27787" y="279400"/>
                                </a:lnTo>
                                <a:lnTo>
                                  <a:pt x="28816" y="280670"/>
                                </a:lnTo>
                                <a:lnTo>
                                  <a:pt x="29845" y="280670"/>
                                </a:lnTo>
                                <a:lnTo>
                                  <a:pt x="29946" y="281940"/>
                                </a:lnTo>
                                <a:lnTo>
                                  <a:pt x="29946" y="275590"/>
                                </a:lnTo>
                                <a:lnTo>
                                  <a:pt x="29781" y="275590"/>
                                </a:lnTo>
                                <a:lnTo>
                                  <a:pt x="29781" y="279400"/>
                                </a:lnTo>
                                <a:lnTo>
                                  <a:pt x="29083" y="279400"/>
                                </a:lnTo>
                                <a:lnTo>
                                  <a:pt x="29159" y="278130"/>
                                </a:lnTo>
                                <a:lnTo>
                                  <a:pt x="29781" y="279400"/>
                                </a:lnTo>
                                <a:lnTo>
                                  <a:pt x="29781" y="275590"/>
                                </a:lnTo>
                                <a:lnTo>
                                  <a:pt x="29400" y="275590"/>
                                </a:lnTo>
                                <a:lnTo>
                                  <a:pt x="27305" y="274320"/>
                                </a:lnTo>
                                <a:lnTo>
                                  <a:pt x="25869" y="274320"/>
                                </a:lnTo>
                                <a:lnTo>
                                  <a:pt x="25996" y="275590"/>
                                </a:lnTo>
                                <a:lnTo>
                                  <a:pt x="25120" y="275590"/>
                                </a:lnTo>
                                <a:lnTo>
                                  <a:pt x="24917" y="275399"/>
                                </a:lnTo>
                                <a:lnTo>
                                  <a:pt x="24917" y="280670"/>
                                </a:lnTo>
                                <a:lnTo>
                                  <a:pt x="24701" y="280670"/>
                                </a:lnTo>
                                <a:lnTo>
                                  <a:pt x="24701" y="284480"/>
                                </a:lnTo>
                                <a:lnTo>
                                  <a:pt x="23393" y="284480"/>
                                </a:lnTo>
                                <a:lnTo>
                                  <a:pt x="23622" y="283210"/>
                                </a:lnTo>
                                <a:lnTo>
                                  <a:pt x="24574" y="283210"/>
                                </a:lnTo>
                                <a:lnTo>
                                  <a:pt x="24701" y="284480"/>
                                </a:lnTo>
                                <a:lnTo>
                                  <a:pt x="24701" y="280670"/>
                                </a:lnTo>
                                <a:lnTo>
                                  <a:pt x="22631" y="280670"/>
                                </a:lnTo>
                                <a:lnTo>
                                  <a:pt x="22631" y="283210"/>
                                </a:lnTo>
                                <a:lnTo>
                                  <a:pt x="22491" y="283210"/>
                                </a:lnTo>
                                <a:lnTo>
                                  <a:pt x="21717" y="284480"/>
                                </a:lnTo>
                                <a:lnTo>
                                  <a:pt x="21247" y="284480"/>
                                </a:lnTo>
                                <a:lnTo>
                                  <a:pt x="21221" y="289560"/>
                                </a:lnTo>
                                <a:lnTo>
                                  <a:pt x="20815" y="290830"/>
                                </a:lnTo>
                                <a:lnTo>
                                  <a:pt x="20002" y="290830"/>
                                </a:lnTo>
                                <a:lnTo>
                                  <a:pt x="19913" y="289560"/>
                                </a:lnTo>
                                <a:lnTo>
                                  <a:pt x="20256" y="288290"/>
                                </a:lnTo>
                                <a:lnTo>
                                  <a:pt x="21056" y="288290"/>
                                </a:lnTo>
                                <a:lnTo>
                                  <a:pt x="21221" y="289560"/>
                                </a:lnTo>
                                <a:lnTo>
                                  <a:pt x="21221" y="284416"/>
                                </a:lnTo>
                                <a:lnTo>
                                  <a:pt x="20789" y="283210"/>
                                </a:lnTo>
                                <a:lnTo>
                                  <a:pt x="21094" y="283210"/>
                                </a:lnTo>
                                <a:lnTo>
                                  <a:pt x="21615" y="281940"/>
                                </a:lnTo>
                                <a:lnTo>
                                  <a:pt x="22567" y="281940"/>
                                </a:lnTo>
                                <a:lnTo>
                                  <a:pt x="22631" y="283210"/>
                                </a:lnTo>
                                <a:lnTo>
                                  <a:pt x="22631" y="280670"/>
                                </a:lnTo>
                                <a:lnTo>
                                  <a:pt x="22720" y="279400"/>
                                </a:lnTo>
                                <a:lnTo>
                                  <a:pt x="24206" y="279400"/>
                                </a:lnTo>
                                <a:lnTo>
                                  <a:pt x="24917" y="280670"/>
                                </a:lnTo>
                                <a:lnTo>
                                  <a:pt x="24917" y="275399"/>
                                </a:lnTo>
                                <a:lnTo>
                                  <a:pt x="23837" y="274320"/>
                                </a:lnTo>
                                <a:lnTo>
                                  <a:pt x="24955" y="274320"/>
                                </a:lnTo>
                                <a:lnTo>
                                  <a:pt x="23952" y="273050"/>
                                </a:lnTo>
                                <a:lnTo>
                                  <a:pt x="24028" y="271780"/>
                                </a:lnTo>
                                <a:lnTo>
                                  <a:pt x="26898" y="271780"/>
                                </a:lnTo>
                                <a:lnTo>
                                  <a:pt x="26682" y="270510"/>
                                </a:lnTo>
                                <a:lnTo>
                                  <a:pt x="25577" y="270510"/>
                                </a:lnTo>
                                <a:lnTo>
                                  <a:pt x="27406" y="269240"/>
                                </a:lnTo>
                                <a:lnTo>
                                  <a:pt x="40957" y="269240"/>
                                </a:lnTo>
                                <a:lnTo>
                                  <a:pt x="41097" y="270510"/>
                                </a:lnTo>
                                <a:lnTo>
                                  <a:pt x="36906" y="270510"/>
                                </a:lnTo>
                                <a:lnTo>
                                  <a:pt x="36753" y="271780"/>
                                </a:lnTo>
                                <a:lnTo>
                                  <a:pt x="41935" y="271780"/>
                                </a:lnTo>
                                <a:lnTo>
                                  <a:pt x="42646" y="270510"/>
                                </a:lnTo>
                                <a:lnTo>
                                  <a:pt x="43205" y="271780"/>
                                </a:lnTo>
                                <a:lnTo>
                                  <a:pt x="43205" y="261620"/>
                                </a:lnTo>
                                <a:lnTo>
                                  <a:pt x="42837" y="261620"/>
                                </a:lnTo>
                                <a:lnTo>
                                  <a:pt x="42837" y="265430"/>
                                </a:lnTo>
                                <a:lnTo>
                                  <a:pt x="42240" y="266700"/>
                                </a:lnTo>
                                <a:lnTo>
                                  <a:pt x="41579" y="265430"/>
                                </a:lnTo>
                                <a:lnTo>
                                  <a:pt x="41846" y="264160"/>
                                </a:lnTo>
                                <a:lnTo>
                                  <a:pt x="42583" y="264160"/>
                                </a:lnTo>
                                <a:lnTo>
                                  <a:pt x="42837" y="265430"/>
                                </a:lnTo>
                                <a:lnTo>
                                  <a:pt x="42837" y="261620"/>
                                </a:lnTo>
                                <a:lnTo>
                                  <a:pt x="41744" y="261620"/>
                                </a:lnTo>
                                <a:lnTo>
                                  <a:pt x="41592" y="260350"/>
                                </a:lnTo>
                                <a:lnTo>
                                  <a:pt x="41351" y="260350"/>
                                </a:lnTo>
                                <a:lnTo>
                                  <a:pt x="41249" y="259626"/>
                                </a:lnTo>
                                <a:lnTo>
                                  <a:pt x="41249" y="261620"/>
                                </a:lnTo>
                                <a:lnTo>
                                  <a:pt x="41109" y="261620"/>
                                </a:lnTo>
                                <a:lnTo>
                                  <a:pt x="40652" y="262890"/>
                                </a:lnTo>
                                <a:lnTo>
                                  <a:pt x="40271" y="262890"/>
                                </a:lnTo>
                                <a:lnTo>
                                  <a:pt x="40271" y="265430"/>
                                </a:lnTo>
                                <a:lnTo>
                                  <a:pt x="40093" y="266700"/>
                                </a:lnTo>
                                <a:lnTo>
                                  <a:pt x="37998" y="266700"/>
                                </a:lnTo>
                                <a:lnTo>
                                  <a:pt x="38481" y="265430"/>
                                </a:lnTo>
                                <a:lnTo>
                                  <a:pt x="38633" y="265430"/>
                                </a:lnTo>
                                <a:lnTo>
                                  <a:pt x="38468" y="264160"/>
                                </a:lnTo>
                                <a:lnTo>
                                  <a:pt x="39916" y="264160"/>
                                </a:lnTo>
                                <a:lnTo>
                                  <a:pt x="40271" y="265430"/>
                                </a:lnTo>
                                <a:lnTo>
                                  <a:pt x="40271" y="262890"/>
                                </a:lnTo>
                                <a:lnTo>
                                  <a:pt x="39903" y="262890"/>
                                </a:lnTo>
                                <a:lnTo>
                                  <a:pt x="39687" y="261620"/>
                                </a:lnTo>
                                <a:lnTo>
                                  <a:pt x="40119" y="261620"/>
                                </a:lnTo>
                                <a:lnTo>
                                  <a:pt x="39484" y="260350"/>
                                </a:lnTo>
                                <a:lnTo>
                                  <a:pt x="38811" y="260350"/>
                                </a:lnTo>
                                <a:lnTo>
                                  <a:pt x="38455" y="261620"/>
                                </a:lnTo>
                                <a:lnTo>
                                  <a:pt x="37668" y="261620"/>
                                </a:lnTo>
                                <a:lnTo>
                                  <a:pt x="37668" y="262890"/>
                                </a:lnTo>
                                <a:lnTo>
                                  <a:pt x="37452" y="264160"/>
                                </a:lnTo>
                                <a:lnTo>
                                  <a:pt x="36652" y="265430"/>
                                </a:lnTo>
                                <a:lnTo>
                                  <a:pt x="36360" y="264896"/>
                                </a:lnTo>
                                <a:lnTo>
                                  <a:pt x="36360" y="267970"/>
                                </a:lnTo>
                                <a:lnTo>
                                  <a:pt x="34798" y="266700"/>
                                </a:lnTo>
                                <a:lnTo>
                                  <a:pt x="35166" y="265430"/>
                                </a:lnTo>
                                <a:lnTo>
                                  <a:pt x="36207" y="265430"/>
                                </a:lnTo>
                                <a:lnTo>
                                  <a:pt x="36322" y="266700"/>
                                </a:lnTo>
                                <a:lnTo>
                                  <a:pt x="36360" y="267970"/>
                                </a:lnTo>
                                <a:lnTo>
                                  <a:pt x="36360" y="264896"/>
                                </a:lnTo>
                                <a:lnTo>
                                  <a:pt x="35966" y="264160"/>
                                </a:lnTo>
                                <a:lnTo>
                                  <a:pt x="35433" y="264160"/>
                                </a:lnTo>
                                <a:lnTo>
                                  <a:pt x="35839" y="262890"/>
                                </a:lnTo>
                                <a:lnTo>
                                  <a:pt x="36461" y="261620"/>
                                </a:lnTo>
                                <a:lnTo>
                                  <a:pt x="37515" y="262890"/>
                                </a:lnTo>
                                <a:lnTo>
                                  <a:pt x="37668" y="262890"/>
                                </a:lnTo>
                                <a:lnTo>
                                  <a:pt x="37668" y="261620"/>
                                </a:lnTo>
                                <a:lnTo>
                                  <a:pt x="36918" y="261620"/>
                                </a:lnTo>
                                <a:lnTo>
                                  <a:pt x="36271" y="260350"/>
                                </a:lnTo>
                                <a:lnTo>
                                  <a:pt x="37122" y="259080"/>
                                </a:lnTo>
                                <a:lnTo>
                                  <a:pt x="40487" y="259080"/>
                                </a:lnTo>
                                <a:lnTo>
                                  <a:pt x="40868" y="260350"/>
                                </a:lnTo>
                                <a:lnTo>
                                  <a:pt x="41109" y="260350"/>
                                </a:lnTo>
                                <a:lnTo>
                                  <a:pt x="41249" y="261620"/>
                                </a:lnTo>
                                <a:lnTo>
                                  <a:pt x="41249" y="259626"/>
                                </a:lnTo>
                                <a:lnTo>
                                  <a:pt x="41173" y="259080"/>
                                </a:lnTo>
                                <a:lnTo>
                                  <a:pt x="42799" y="259080"/>
                                </a:lnTo>
                                <a:lnTo>
                                  <a:pt x="43281" y="260350"/>
                                </a:lnTo>
                                <a:lnTo>
                                  <a:pt x="43726" y="260350"/>
                                </a:lnTo>
                                <a:lnTo>
                                  <a:pt x="43726" y="256540"/>
                                </a:lnTo>
                                <a:lnTo>
                                  <a:pt x="43243" y="256540"/>
                                </a:lnTo>
                                <a:lnTo>
                                  <a:pt x="42976" y="257810"/>
                                </a:lnTo>
                                <a:lnTo>
                                  <a:pt x="42151" y="256540"/>
                                </a:lnTo>
                                <a:lnTo>
                                  <a:pt x="42024" y="256540"/>
                                </a:lnTo>
                                <a:lnTo>
                                  <a:pt x="41948" y="256095"/>
                                </a:lnTo>
                                <a:lnTo>
                                  <a:pt x="41948" y="257810"/>
                                </a:lnTo>
                                <a:lnTo>
                                  <a:pt x="40017" y="257810"/>
                                </a:lnTo>
                                <a:lnTo>
                                  <a:pt x="39433" y="256540"/>
                                </a:lnTo>
                                <a:lnTo>
                                  <a:pt x="37160" y="257810"/>
                                </a:lnTo>
                                <a:lnTo>
                                  <a:pt x="36601" y="257810"/>
                                </a:lnTo>
                                <a:lnTo>
                                  <a:pt x="36601" y="259080"/>
                                </a:lnTo>
                                <a:lnTo>
                                  <a:pt x="36093" y="260350"/>
                                </a:lnTo>
                                <a:lnTo>
                                  <a:pt x="35356" y="261620"/>
                                </a:lnTo>
                                <a:lnTo>
                                  <a:pt x="34594" y="261620"/>
                                </a:lnTo>
                                <a:lnTo>
                                  <a:pt x="34594" y="262890"/>
                                </a:lnTo>
                                <a:lnTo>
                                  <a:pt x="33756" y="264160"/>
                                </a:lnTo>
                                <a:lnTo>
                                  <a:pt x="33185" y="265430"/>
                                </a:lnTo>
                                <a:lnTo>
                                  <a:pt x="32981" y="265430"/>
                                </a:lnTo>
                                <a:lnTo>
                                  <a:pt x="32956" y="266700"/>
                                </a:lnTo>
                                <a:lnTo>
                                  <a:pt x="31838" y="266700"/>
                                </a:lnTo>
                                <a:lnTo>
                                  <a:pt x="32435" y="265430"/>
                                </a:lnTo>
                                <a:lnTo>
                                  <a:pt x="32219" y="264160"/>
                                </a:lnTo>
                                <a:lnTo>
                                  <a:pt x="32410" y="262890"/>
                                </a:lnTo>
                                <a:lnTo>
                                  <a:pt x="34594" y="262890"/>
                                </a:lnTo>
                                <a:lnTo>
                                  <a:pt x="34594" y="261620"/>
                                </a:lnTo>
                                <a:lnTo>
                                  <a:pt x="33604" y="261620"/>
                                </a:lnTo>
                                <a:lnTo>
                                  <a:pt x="33604" y="260350"/>
                                </a:lnTo>
                                <a:lnTo>
                                  <a:pt x="34645" y="259080"/>
                                </a:lnTo>
                                <a:lnTo>
                                  <a:pt x="36601" y="259080"/>
                                </a:lnTo>
                                <a:lnTo>
                                  <a:pt x="36601" y="257810"/>
                                </a:lnTo>
                                <a:lnTo>
                                  <a:pt x="33616" y="257810"/>
                                </a:lnTo>
                                <a:lnTo>
                                  <a:pt x="33616" y="259080"/>
                                </a:lnTo>
                                <a:lnTo>
                                  <a:pt x="32486" y="261620"/>
                                </a:lnTo>
                                <a:lnTo>
                                  <a:pt x="31813" y="261620"/>
                                </a:lnTo>
                                <a:lnTo>
                                  <a:pt x="31813" y="262890"/>
                                </a:lnTo>
                                <a:lnTo>
                                  <a:pt x="30619" y="264160"/>
                                </a:lnTo>
                                <a:lnTo>
                                  <a:pt x="29997" y="265430"/>
                                </a:lnTo>
                                <a:lnTo>
                                  <a:pt x="29552" y="264452"/>
                                </a:lnTo>
                                <a:lnTo>
                                  <a:pt x="29552" y="266700"/>
                                </a:lnTo>
                                <a:lnTo>
                                  <a:pt x="28422" y="266700"/>
                                </a:lnTo>
                                <a:lnTo>
                                  <a:pt x="28956" y="265430"/>
                                </a:lnTo>
                                <a:lnTo>
                                  <a:pt x="29184" y="265430"/>
                                </a:lnTo>
                                <a:lnTo>
                                  <a:pt x="29552" y="266700"/>
                                </a:lnTo>
                                <a:lnTo>
                                  <a:pt x="29552" y="264452"/>
                                </a:lnTo>
                                <a:lnTo>
                                  <a:pt x="29425" y="264160"/>
                                </a:lnTo>
                                <a:lnTo>
                                  <a:pt x="29806" y="262890"/>
                                </a:lnTo>
                                <a:lnTo>
                                  <a:pt x="31813" y="262890"/>
                                </a:lnTo>
                                <a:lnTo>
                                  <a:pt x="31813" y="261620"/>
                                </a:lnTo>
                                <a:lnTo>
                                  <a:pt x="30810" y="261620"/>
                                </a:lnTo>
                                <a:lnTo>
                                  <a:pt x="31089" y="260350"/>
                                </a:lnTo>
                                <a:lnTo>
                                  <a:pt x="31292" y="259080"/>
                                </a:lnTo>
                                <a:lnTo>
                                  <a:pt x="33616" y="259080"/>
                                </a:lnTo>
                                <a:lnTo>
                                  <a:pt x="33616" y="257810"/>
                                </a:lnTo>
                                <a:lnTo>
                                  <a:pt x="30746" y="257810"/>
                                </a:lnTo>
                                <a:lnTo>
                                  <a:pt x="30746" y="259080"/>
                                </a:lnTo>
                                <a:lnTo>
                                  <a:pt x="29984" y="260350"/>
                                </a:lnTo>
                                <a:lnTo>
                                  <a:pt x="28829" y="262890"/>
                                </a:lnTo>
                                <a:lnTo>
                                  <a:pt x="28409" y="264160"/>
                                </a:lnTo>
                                <a:lnTo>
                                  <a:pt x="27127" y="264160"/>
                                </a:lnTo>
                                <a:lnTo>
                                  <a:pt x="27127" y="266700"/>
                                </a:lnTo>
                                <a:lnTo>
                                  <a:pt x="25425" y="266700"/>
                                </a:lnTo>
                                <a:lnTo>
                                  <a:pt x="25730" y="265430"/>
                                </a:lnTo>
                                <a:lnTo>
                                  <a:pt x="26339" y="265430"/>
                                </a:lnTo>
                                <a:lnTo>
                                  <a:pt x="27127" y="266700"/>
                                </a:lnTo>
                                <a:lnTo>
                                  <a:pt x="27127" y="264160"/>
                                </a:lnTo>
                                <a:lnTo>
                                  <a:pt x="26619" y="264160"/>
                                </a:lnTo>
                                <a:lnTo>
                                  <a:pt x="27127" y="262890"/>
                                </a:lnTo>
                                <a:lnTo>
                                  <a:pt x="28816" y="262890"/>
                                </a:lnTo>
                                <a:lnTo>
                                  <a:pt x="28752" y="261620"/>
                                </a:lnTo>
                                <a:lnTo>
                                  <a:pt x="28054" y="261620"/>
                                </a:lnTo>
                                <a:lnTo>
                                  <a:pt x="28371" y="260350"/>
                                </a:lnTo>
                                <a:lnTo>
                                  <a:pt x="28803" y="259080"/>
                                </a:lnTo>
                                <a:lnTo>
                                  <a:pt x="30746" y="259080"/>
                                </a:lnTo>
                                <a:lnTo>
                                  <a:pt x="30746" y="257810"/>
                                </a:lnTo>
                                <a:lnTo>
                                  <a:pt x="29387" y="257810"/>
                                </a:lnTo>
                                <a:lnTo>
                                  <a:pt x="29972" y="256540"/>
                                </a:lnTo>
                                <a:lnTo>
                                  <a:pt x="30632" y="255270"/>
                                </a:lnTo>
                                <a:lnTo>
                                  <a:pt x="35001" y="255270"/>
                                </a:lnTo>
                                <a:lnTo>
                                  <a:pt x="35280" y="256540"/>
                                </a:lnTo>
                                <a:lnTo>
                                  <a:pt x="35915" y="256540"/>
                                </a:lnTo>
                                <a:lnTo>
                                  <a:pt x="36880" y="255270"/>
                                </a:lnTo>
                                <a:lnTo>
                                  <a:pt x="37985" y="255270"/>
                                </a:lnTo>
                                <a:lnTo>
                                  <a:pt x="40195" y="254000"/>
                                </a:lnTo>
                                <a:lnTo>
                                  <a:pt x="40855" y="256540"/>
                                </a:lnTo>
                                <a:lnTo>
                                  <a:pt x="41554" y="256540"/>
                                </a:lnTo>
                                <a:lnTo>
                                  <a:pt x="41948" y="257810"/>
                                </a:lnTo>
                                <a:lnTo>
                                  <a:pt x="41948" y="256095"/>
                                </a:lnTo>
                                <a:lnTo>
                                  <a:pt x="41592" y="254000"/>
                                </a:lnTo>
                                <a:lnTo>
                                  <a:pt x="43294" y="254000"/>
                                </a:lnTo>
                                <a:lnTo>
                                  <a:pt x="43789" y="255270"/>
                                </a:lnTo>
                                <a:lnTo>
                                  <a:pt x="44272" y="255270"/>
                                </a:lnTo>
                                <a:lnTo>
                                  <a:pt x="44272" y="252730"/>
                                </a:lnTo>
                                <a:lnTo>
                                  <a:pt x="43865" y="252730"/>
                                </a:lnTo>
                                <a:lnTo>
                                  <a:pt x="43345" y="251460"/>
                                </a:lnTo>
                                <a:lnTo>
                                  <a:pt x="42176" y="251460"/>
                                </a:lnTo>
                                <a:lnTo>
                                  <a:pt x="42557" y="252730"/>
                                </a:lnTo>
                                <a:lnTo>
                                  <a:pt x="39979" y="252730"/>
                                </a:lnTo>
                                <a:lnTo>
                                  <a:pt x="38531" y="254000"/>
                                </a:lnTo>
                                <a:lnTo>
                                  <a:pt x="36690" y="252730"/>
                                </a:lnTo>
                                <a:lnTo>
                                  <a:pt x="36093" y="254000"/>
                                </a:lnTo>
                                <a:lnTo>
                                  <a:pt x="35179" y="254000"/>
                                </a:lnTo>
                                <a:lnTo>
                                  <a:pt x="35496" y="252730"/>
                                </a:lnTo>
                                <a:lnTo>
                                  <a:pt x="30619" y="252730"/>
                                </a:lnTo>
                                <a:lnTo>
                                  <a:pt x="29629" y="254000"/>
                                </a:lnTo>
                                <a:lnTo>
                                  <a:pt x="28994" y="254000"/>
                                </a:lnTo>
                                <a:lnTo>
                                  <a:pt x="28994" y="255270"/>
                                </a:lnTo>
                                <a:lnTo>
                                  <a:pt x="28663" y="256540"/>
                                </a:lnTo>
                                <a:lnTo>
                                  <a:pt x="28575" y="259080"/>
                                </a:lnTo>
                                <a:lnTo>
                                  <a:pt x="27876" y="260350"/>
                                </a:lnTo>
                                <a:lnTo>
                                  <a:pt x="27597" y="260350"/>
                                </a:lnTo>
                                <a:lnTo>
                                  <a:pt x="26835" y="261620"/>
                                </a:lnTo>
                                <a:lnTo>
                                  <a:pt x="25666" y="261620"/>
                                </a:lnTo>
                                <a:lnTo>
                                  <a:pt x="25666" y="262890"/>
                                </a:lnTo>
                                <a:lnTo>
                                  <a:pt x="25450" y="264160"/>
                                </a:lnTo>
                                <a:lnTo>
                                  <a:pt x="24142" y="264160"/>
                                </a:lnTo>
                                <a:lnTo>
                                  <a:pt x="24142" y="265430"/>
                                </a:lnTo>
                                <a:lnTo>
                                  <a:pt x="24104" y="266700"/>
                                </a:lnTo>
                                <a:lnTo>
                                  <a:pt x="23723" y="266700"/>
                                </a:lnTo>
                                <a:lnTo>
                                  <a:pt x="23723" y="270510"/>
                                </a:lnTo>
                                <a:lnTo>
                                  <a:pt x="23253" y="270510"/>
                                </a:lnTo>
                                <a:lnTo>
                                  <a:pt x="23507" y="269240"/>
                                </a:lnTo>
                                <a:lnTo>
                                  <a:pt x="23723" y="270510"/>
                                </a:lnTo>
                                <a:lnTo>
                                  <a:pt x="23723" y="266700"/>
                                </a:lnTo>
                                <a:lnTo>
                                  <a:pt x="22885" y="266700"/>
                                </a:lnTo>
                                <a:lnTo>
                                  <a:pt x="22885" y="271780"/>
                                </a:lnTo>
                                <a:lnTo>
                                  <a:pt x="22694" y="273050"/>
                                </a:lnTo>
                                <a:lnTo>
                                  <a:pt x="22504" y="271780"/>
                                </a:lnTo>
                                <a:lnTo>
                                  <a:pt x="22885" y="271780"/>
                                </a:lnTo>
                                <a:lnTo>
                                  <a:pt x="22885" y="266700"/>
                                </a:lnTo>
                                <a:lnTo>
                                  <a:pt x="22199" y="266700"/>
                                </a:lnTo>
                                <a:lnTo>
                                  <a:pt x="22021" y="265430"/>
                                </a:lnTo>
                                <a:lnTo>
                                  <a:pt x="24142" y="265430"/>
                                </a:lnTo>
                                <a:lnTo>
                                  <a:pt x="24142" y="264160"/>
                                </a:lnTo>
                                <a:lnTo>
                                  <a:pt x="22885" y="264160"/>
                                </a:lnTo>
                                <a:lnTo>
                                  <a:pt x="23482" y="262890"/>
                                </a:lnTo>
                                <a:lnTo>
                                  <a:pt x="25666" y="262890"/>
                                </a:lnTo>
                                <a:lnTo>
                                  <a:pt x="25666" y="261620"/>
                                </a:lnTo>
                                <a:lnTo>
                                  <a:pt x="24980" y="261620"/>
                                </a:lnTo>
                                <a:lnTo>
                                  <a:pt x="24980" y="260350"/>
                                </a:lnTo>
                                <a:lnTo>
                                  <a:pt x="25717" y="259080"/>
                                </a:lnTo>
                                <a:lnTo>
                                  <a:pt x="28575" y="259080"/>
                                </a:lnTo>
                                <a:lnTo>
                                  <a:pt x="28575" y="256540"/>
                                </a:lnTo>
                                <a:lnTo>
                                  <a:pt x="28371" y="257810"/>
                                </a:lnTo>
                                <a:lnTo>
                                  <a:pt x="24688" y="257810"/>
                                </a:lnTo>
                                <a:lnTo>
                                  <a:pt x="24688" y="259080"/>
                                </a:lnTo>
                                <a:lnTo>
                                  <a:pt x="23799" y="260350"/>
                                </a:lnTo>
                                <a:lnTo>
                                  <a:pt x="23101" y="261620"/>
                                </a:lnTo>
                                <a:lnTo>
                                  <a:pt x="22339" y="261620"/>
                                </a:lnTo>
                                <a:lnTo>
                                  <a:pt x="22225" y="260350"/>
                                </a:lnTo>
                                <a:lnTo>
                                  <a:pt x="22606" y="259080"/>
                                </a:lnTo>
                                <a:lnTo>
                                  <a:pt x="24688" y="259080"/>
                                </a:lnTo>
                                <a:lnTo>
                                  <a:pt x="24688" y="257810"/>
                                </a:lnTo>
                                <a:lnTo>
                                  <a:pt x="22288" y="257810"/>
                                </a:lnTo>
                                <a:lnTo>
                                  <a:pt x="22288" y="259080"/>
                                </a:lnTo>
                                <a:lnTo>
                                  <a:pt x="21856" y="259651"/>
                                </a:lnTo>
                                <a:lnTo>
                                  <a:pt x="21856" y="262890"/>
                                </a:lnTo>
                                <a:lnTo>
                                  <a:pt x="21564" y="264160"/>
                                </a:lnTo>
                                <a:lnTo>
                                  <a:pt x="21158" y="264160"/>
                                </a:lnTo>
                                <a:lnTo>
                                  <a:pt x="21132" y="262890"/>
                                </a:lnTo>
                                <a:lnTo>
                                  <a:pt x="21856" y="262890"/>
                                </a:lnTo>
                                <a:lnTo>
                                  <a:pt x="21856" y="259651"/>
                                </a:lnTo>
                                <a:lnTo>
                                  <a:pt x="21310" y="260350"/>
                                </a:lnTo>
                                <a:lnTo>
                                  <a:pt x="20967" y="261175"/>
                                </a:lnTo>
                                <a:lnTo>
                                  <a:pt x="20967" y="271780"/>
                                </a:lnTo>
                                <a:lnTo>
                                  <a:pt x="20523" y="273050"/>
                                </a:lnTo>
                                <a:lnTo>
                                  <a:pt x="20154" y="273050"/>
                                </a:lnTo>
                                <a:lnTo>
                                  <a:pt x="20497" y="271780"/>
                                </a:lnTo>
                                <a:lnTo>
                                  <a:pt x="20967" y="271780"/>
                                </a:lnTo>
                                <a:lnTo>
                                  <a:pt x="20967" y="261175"/>
                                </a:lnTo>
                                <a:lnTo>
                                  <a:pt x="20777" y="261620"/>
                                </a:lnTo>
                                <a:lnTo>
                                  <a:pt x="20408" y="261620"/>
                                </a:lnTo>
                                <a:lnTo>
                                  <a:pt x="20408" y="262890"/>
                                </a:lnTo>
                                <a:lnTo>
                                  <a:pt x="19050" y="264160"/>
                                </a:lnTo>
                                <a:lnTo>
                                  <a:pt x="18910" y="262890"/>
                                </a:lnTo>
                                <a:lnTo>
                                  <a:pt x="19215" y="261620"/>
                                </a:lnTo>
                                <a:lnTo>
                                  <a:pt x="19875" y="262890"/>
                                </a:lnTo>
                                <a:lnTo>
                                  <a:pt x="20408" y="262890"/>
                                </a:lnTo>
                                <a:lnTo>
                                  <a:pt x="20408" y="261620"/>
                                </a:lnTo>
                                <a:lnTo>
                                  <a:pt x="20345" y="260350"/>
                                </a:lnTo>
                                <a:lnTo>
                                  <a:pt x="21183" y="259080"/>
                                </a:lnTo>
                                <a:lnTo>
                                  <a:pt x="21615" y="257810"/>
                                </a:lnTo>
                                <a:lnTo>
                                  <a:pt x="22098" y="257810"/>
                                </a:lnTo>
                                <a:lnTo>
                                  <a:pt x="22136" y="259080"/>
                                </a:lnTo>
                                <a:lnTo>
                                  <a:pt x="22288" y="259080"/>
                                </a:lnTo>
                                <a:lnTo>
                                  <a:pt x="22288" y="257810"/>
                                </a:lnTo>
                                <a:lnTo>
                                  <a:pt x="22136" y="257810"/>
                                </a:lnTo>
                                <a:lnTo>
                                  <a:pt x="22021" y="256540"/>
                                </a:lnTo>
                                <a:lnTo>
                                  <a:pt x="22809" y="255270"/>
                                </a:lnTo>
                                <a:lnTo>
                                  <a:pt x="23583" y="255270"/>
                                </a:lnTo>
                                <a:lnTo>
                                  <a:pt x="24003" y="254000"/>
                                </a:lnTo>
                                <a:lnTo>
                                  <a:pt x="25577" y="254000"/>
                                </a:lnTo>
                                <a:lnTo>
                                  <a:pt x="28041" y="255270"/>
                                </a:lnTo>
                                <a:lnTo>
                                  <a:pt x="28994" y="255270"/>
                                </a:lnTo>
                                <a:lnTo>
                                  <a:pt x="28994" y="254000"/>
                                </a:lnTo>
                                <a:lnTo>
                                  <a:pt x="27076" y="254000"/>
                                </a:lnTo>
                                <a:lnTo>
                                  <a:pt x="22987" y="252730"/>
                                </a:lnTo>
                                <a:lnTo>
                                  <a:pt x="22225" y="252730"/>
                                </a:lnTo>
                                <a:lnTo>
                                  <a:pt x="22225" y="255270"/>
                                </a:lnTo>
                                <a:lnTo>
                                  <a:pt x="22072" y="255270"/>
                                </a:lnTo>
                                <a:lnTo>
                                  <a:pt x="21577" y="256540"/>
                                </a:lnTo>
                                <a:lnTo>
                                  <a:pt x="21234" y="257810"/>
                                </a:lnTo>
                                <a:lnTo>
                                  <a:pt x="19837" y="256540"/>
                                </a:lnTo>
                                <a:lnTo>
                                  <a:pt x="19469" y="256540"/>
                                </a:lnTo>
                                <a:lnTo>
                                  <a:pt x="20104" y="255270"/>
                                </a:lnTo>
                                <a:lnTo>
                                  <a:pt x="20662" y="254000"/>
                                </a:lnTo>
                                <a:lnTo>
                                  <a:pt x="22199" y="254000"/>
                                </a:lnTo>
                                <a:lnTo>
                                  <a:pt x="22225" y="255270"/>
                                </a:lnTo>
                                <a:lnTo>
                                  <a:pt x="22225" y="252730"/>
                                </a:lnTo>
                                <a:lnTo>
                                  <a:pt x="21399" y="252730"/>
                                </a:lnTo>
                                <a:lnTo>
                                  <a:pt x="21767" y="250190"/>
                                </a:lnTo>
                                <a:lnTo>
                                  <a:pt x="23152" y="250190"/>
                                </a:lnTo>
                                <a:lnTo>
                                  <a:pt x="25209" y="251460"/>
                                </a:lnTo>
                                <a:lnTo>
                                  <a:pt x="25019" y="251460"/>
                                </a:lnTo>
                                <a:lnTo>
                                  <a:pt x="24917" y="252730"/>
                                </a:lnTo>
                                <a:lnTo>
                                  <a:pt x="25311" y="252730"/>
                                </a:lnTo>
                                <a:lnTo>
                                  <a:pt x="26758" y="248920"/>
                                </a:lnTo>
                                <a:lnTo>
                                  <a:pt x="27393" y="246380"/>
                                </a:lnTo>
                                <a:lnTo>
                                  <a:pt x="26835" y="246380"/>
                                </a:lnTo>
                                <a:lnTo>
                                  <a:pt x="26581" y="247650"/>
                                </a:lnTo>
                                <a:lnTo>
                                  <a:pt x="26136" y="248920"/>
                                </a:lnTo>
                                <a:lnTo>
                                  <a:pt x="21285" y="248920"/>
                                </a:lnTo>
                                <a:lnTo>
                                  <a:pt x="21285" y="250190"/>
                                </a:lnTo>
                                <a:lnTo>
                                  <a:pt x="20866" y="251460"/>
                                </a:lnTo>
                                <a:lnTo>
                                  <a:pt x="20535" y="252730"/>
                                </a:lnTo>
                                <a:lnTo>
                                  <a:pt x="20091" y="252730"/>
                                </a:lnTo>
                                <a:lnTo>
                                  <a:pt x="19507" y="254000"/>
                                </a:lnTo>
                                <a:lnTo>
                                  <a:pt x="19456" y="259080"/>
                                </a:lnTo>
                                <a:lnTo>
                                  <a:pt x="19075" y="260350"/>
                                </a:lnTo>
                                <a:lnTo>
                                  <a:pt x="18732" y="260350"/>
                                </a:lnTo>
                                <a:lnTo>
                                  <a:pt x="18630" y="259080"/>
                                </a:lnTo>
                                <a:lnTo>
                                  <a:pt x="18529" y="257810"/>
                                </a:lnTo>
                                <a:lnTo>
                                  <a:pt x="19202" y="257810"/>
                                </a:lnTo>
                                <a:lnTo>
                                  <a:pt x="19456" y="259080"/>
                                </a:lnTo>
                                <a:lnTo>
                                  <a:pt x="19456" y="254000"/>
                                </a:lnTo>
                                <a:lnTo>
                                  <a:pt x="18910" y="254000"/>
                                </a:lnTo>
                                <a:lnTo>
                                  <a:pt x="18681" y="255270"/>
                                </a:lnTo>
                                <a:lnTo>
                                  <a:pt x="18415" y="254000"/>
                                </a:lnTo>
                                <a:lnTo>
                                  <a:pt x="18313" y="252730"/>
                                </a:lnTo>
                                <a:lnTo>
                                  <a:pt x="18618" y="251460"/>
                                </a:lnTo>
                                <a:lnTo>
                                  <a:pt x="19392" y="250190"/>
                                </a:lnTo>
                                <a:lnTo>
                                  <a:pt x="21285" y="250190"/>
                                </a:lnTo>
                                <a:lnTo>
                                  <a:pt x="21285" y="248920"/>
                                </a:lnTo>
                                <a:lnTo>
                                  <a:pt x="19964" y="248920"/>
                                </a:lnTo>
                                <a:lnTo>
                                  <a:pt x="20332" y="247650"/>
                                </a:lnTo>
                                <a:lnTo>
                                  <a:pt x="20535" y="247650"/>
                                </a:lnTo>
                                <a:lnTo>
                                  <a:pt x="20624" y="246380"/>
                                </a:lnTo>
                                <a:lnTo>
                                  <a:pt x="24638" y="246380"/>
                                </a:lnTo>
                                <a:lnTo>
                                  <a:pt x="25476" y="247650"/>
                                </a:lnTo>
                                <a:lnTo>
                                  <a:pt x="26187" y="246380"/>
                                </a:lnTo>
                                <a:lnTo>
                                  <a:pt x="25958" y="245110"/>
                                </a:lnTo>
                                <a:lnTo>
                                  <a:pt x="20231" y="245110"/>
                                </a:lnTo>
                                <a:lnTo>
                                  <a:pt x="20231" y="246380"/>
                                </a:lnTo>
                                <a:lnTo>
                                  <a:pt x="19685" y="247650"/>
                                </a:lnTo>
                                <a:lnTo>
                                  <a:pt x="19215" y="248920"/>
                                </a:lnTo>
                                <a:lnTo>
                                  <a:pt x="18580" y="250190"/>
                                </a:lnTo>
                                <a:lnTo>
                                  <a:pt x="18034" y="250190"/>
                                </a:lnTo>
                                <a:lnTo>
                                  <a:pt x="17907" y="248920"/>
                                </a:lnTo>
                                <a:lnTo>
                                  <a:pt x="18161" y="248920"/>
                                </a:lnTo>
                                <a:lnTo>
                                  <a:pt x="18529" y="247650"/>
                                </a:lnTo>
                                <a:lnTo>
                                  <a:pt x="19126" y="246380"/>
                                </a:lnTo>
                                <a:lnTo>
                                  <a:pt x="20231" y="246380"/>
                                </a:lnTo>
                                <a:lnTo>
                                  <a:pt x="20231" y="245110"/>
                                </a:lnTo>
                                <a:lnTo>
                                  <a:pt x="19532" y="245110"/>
                                </a:lnTo>
                                <a:lnTo>
                                  <a:pt x="19850" y="243840"/>
                                </a:lnTo>
                                <a:lnTo>
                                  <a:pt x="18846" y="243840"/>
                                </a:lnTo>
                                <a:lnTo>
                                  <a:pt x="18288" y="245110"/>
                                </a:lnTo>
                                <a:lnTo>
                                  <a:pt x="18351" y="243840"/>
                                </a:lnTo>
                                <a:lnTo>
                                  <a:pt x="18821" y="242570"/>
                                </a:lnTo>
                                <a:lnTo>
                                  <a:pt x="24917" y="242570"/>
                                </a:lnTo>
                                <a:lnTo>
                                  <a:pt x="24993" y="241300"/>
                                </a:lnTo>
                                <a:lnTo>
                                  <a:pt x="23774" y="241300"/>
                                </a:lnTo>
                                <a:lnTo>
                                  <a:pt x="23964" y="240030"/>
                                </a:lnTo>
                                <a:lnTo>
                                  <a:pt x="24650" y="238760"/>
                                </a:lnTo>
                                <a:lnTo>
                                  <a:pt x="25450" y="236258"/>
                                </a:lnTo>
                                <a:lnTo>
                                  <a:pt x="24168" y="237464"/>
                                </a:lnTo>
                                <a:lnTo>
                                  <a:pt x="23698" y="236258"/>
                                </a:lnTo>
                                <a:lnTo>
                                  <a:pt x="21323" y="236258"/>
                                </a:lnTo>
                                <a:lnTo>
                                  <a:pt x="20142" y="237490"/>
                                </a:lnTo>
                                <a:lnTo>
                                  <a:pt x="24142" y="237490"/>
                                </a:lnTo>
                                <a:lnTo>
                                  <a:pt x="23431" y="240030"/>
                                </a:lnTo>
                                <a:lnTo>
                                  <a:pt x="22910" y="241300"/>
                                </a:lnTo>
                                <a:lnTo>
                                  <a:pt x="19456" y="241300"/>
                                </a:lnTo>
                                <a:lnTo>
                                  <a:pt x="19443" y="240030"/>
                                </a:lnTo>
                                <a:lnTo>
                                  <a:pt x="19278" y="240030"/>
                                </a:lnTo>
                                <a:lnTo>
                                  <a:pt x="19202" y="238760"/>
                                </a:lnTo>
                                <a:lnTo>
                                  <a:pt x="18948" y="240030"/>
                                </a:lnTo>
                                <a:lnTo>
                                  <a:pt x="18567" y="240030"/>
                                </a:lnTo>
                                <a:lnTo>
                                  <a:pt x="18173" y="241300"/>
                                </a:lnTo>
                                <a:lnTo>
                                  <a:pt x="17259" y="241300"/>
                                </a:lnTo>
                                <a:lnTo>
                                  <a:pt x="17348" y="242570"/>
                                </a:lnTo>
                                <a:lnTo>
                                  <a:pt x="17208" y="243840"/>
                                </a:lnTo>
                                <a:lnTo>
                                  <a:pt x="16751" y="243840"/>
                                </a:lnTo>
                                <a:lnTo>
                                  <a:pt x="16611" y="242570"/>
                                </a:lnTo>
                                <a:lnTo>
                                  <a:pt x="17056" y="242570"/>
                                </a:lnTo>
                                <a:lnTo>
                                  <a:pt x="17259" y="241300"/>
                                </a:lnTo>
                                <a:lnTo>
                                  <a:pt x="17310" y="240030"/>
                                </a:lnTo>
                                <a:lnTo>
                                  <a:pt x="17462" y="238760"/>
                                </a:lnTo>
                                <a:lnTo>
                                  <a:pt x="18275" y="237490"/>
                                </a:lnTo>
                                <a:lnTo>
                                  <a:pt x="20142" y="237490"/>
                                </a:lnTo>
                                <a:lnTo>
                                  <a:pt x="19011" y="236258"/>
                                </a:lnTo>
                                <a:lnTo>
                                  <a:pt x="17233" y="236258"/>
                                </a:lnTo>
                                <a:lnTo>
                                  <a:pt x="17081" y="237490"/>
                                </a:lnTo>
                                <a:lnTo>
                                  <a:pt x="16002" y="237490"/>
                                </a:lnTo>
                                <a:lnTo>
                                  <a:pt x="16065" y="236054"/>
                                </a:lnTo>
                                <a:lnTo>
                                  <a:pt x="16383" y="234950"/>
                                </a:lnTo>
                                <a:lnTo>
                                  <a:pt x="16776" y="234950"/>
                                </a:lnTo>
                                <a:lnTo>
                                  <a:pt x="17386" y="233680"/>
                                </a:lnTo>
                                <a:lnTo>
                                  <a:pt x="17767" y="232410"/>
                                </a:lnTo>
                                <a:lnTo>
                                  <a:pt x="20421" y="232410"/>
                                </a:lnTo>
                                <a:lnTo>
                                  <a:pt x="21209" y="233680"/>
                                </a:lnTo>
                                <a:lnTo>
                                  <a:pt x="21894" y="233680"/>
                                </a:lnTo>
                                <a:lnTo>
                                  <a:pt x="21793" y="232410"/>
                                </a:lnTo>
                                <a:lnTo>
                                  <a:pt x="23698" y="233680"/>
                                </a:lnTo>
                                <a:lnTo>
                                  <a:pt x="23571" y="232410"/>
                                </a:lnTo>
                                <a:lnTo>
                                  <a:pt x="22377" y="231228"/>
                                </a:lnTo>
                                <a:lnTo>
                                  <a:pt x="22225" y="231228"/>
                                </a:lnTo>
                                <a:lnTo>
                                  <a:pt x="23177" y="229870"/>
                                </a:lnTo>
                                <a:lnTo>
                                  <a:pt x="23634" y="228600"/>
                                </a:lnTo>
                                <a:lnTo>
                                  <a:pt x="23990" y="228600"/>
                                </a:lnTo>
                                <a:lnTo>
                                  <a:pt x="24295" y="227330"/>
                                </a:lnTo>
                                <a:lnTo>
                                  <a:pt x="24396" y="226060"/>
                                </a:lnTo>
                                <a:lnTo>
                                  <a:pt x="24028" y="227050"/>
                                </a:lnTo>
                                <a:lnTo>
                                  <a:pt x="23926" y="227330"/>
                                </a:lnTo>
                                <a:lnTo>
                                  <a:pt x="23304" y="227330"/>
                                </a:lnTo>
                                <a:lnTo>
                                  <a:pt x="22542" y="228523"/>
                                </a:lnTo>
                                <a:lnTo>
                                  <a:pt x="22529" y="227330"/>
                                </a:lnTo>
                                <a:lnTo>
                                  <a:pt x="22504" y="228600"/>
                                </a:lnTo>
                                <a:lnTo>
                                  <a:pt x="22402" y="229870"/>
                                </a:lnTo>
                                <a:lnTo>
                                  <a:pt x="20878" y="232410"/>
                                </a:lnTo>
                                <a:lnTo>
                                  <a:pt x="19316" y="231228"/>
                                </a:lnTo>
                                <a:lnTo>
                                  <a:pt x="18580" y="231228"/>
                                </a:lnTo>
                                <a:lnTo>
                                  <a:pt x="18567" y="229870"/>
                                </a:lnTo>
                                <a:lnTo>
                                  <a:pt x="18224" y="229870"/>
                                </a:lnTo>
                                <a:lnTo>
                                  <a:pt x="17284" y="231228"/>
                                </a:lnTo>
                                <a:lnTo>
                                  <a:pt x="16294" y="231228"/>
                                </a:lnTo>
                                <a:lnTo>
                                  <a:pt x="16294" y="232410"/>
                                </a:lnTo>
                                <a:lnTo>
                                  <a:pt x="16294" y="233680"/>
                                </a:lnTo>
                                <a:lnTo>
                                  <a:pt x="15671" y="233680"/>
                                </a:lnTo>
                                <a:lnTo>
                                  <a:pt x="15621" y="232410"/>
                                </a:lnTo>
                                <a:lnTo>
                                  <a:pt x="16294" y="232410"/>
                                </a:lnTo>
                                <a:lnTo>
                                  <a:pt x="16294" y="231228"/>
                                </a:lnTo>
                                <a:lnTo>
                                  <a:pt x="15735" y="231228"/>
                                </a:lnTo>
                                <a:lnTo>
                                  <a:pt x="15836" y="228600"/>
                                </a:lnTo>
                                <a:lnTo>
                                  <a:pt x="17348" y="228600"/>
                                </a:lnTo>
                                <a:lnTo>
                                  <a:pt x="16738" y="227330"/>
                                </a:lnTo>
                                <a:lnTo>
                                  <a:pt x="16814" y="226060"/>
                                </a:lnTo>
                                <a:lnTo>
                                  <a:pt x="16141" y="226060"/>
                                </a:lnTo>
                                <a:lnTo>
                                  <a:pt x="15875" y="227050"/>
                                </a:lnTo>
                                <a:lnTo>
                                  <a:pt x="15811" y="227330"/>
                                </a:lnTo>
                                <a:lnTo>
                                  <a:pt x="15392" y="227330"/>
                                </a:lnTo>
                                <a:lnTo>
                                  <a:pt x="15341" y="226060"/>
                                </a:lnTo>
                                <a:lnTo>
                                  <a:pt x="15595" y="226060"/>
                                </a:lnTo>
                                <a:lnTo>
                                  <a:pt x="16357" y="224790"/>
                                </a:lnTo>
                                <a:lnTo>
                                  <a:pt x="20345" y="224790"/>
                                </a:lnTo>
                                <a:lnTo>
                                  <a:pt x="19164" y="227330"/>
                                </a:lnTo>
                                <a:lnTo>
                                  <a:pt x="17348" y="228600"/>
                                </a:lnTo>
                                <a:lnTo>
                                  <a:pt x="22504" y="228600"/>
                                </a:lnTo>
                                <a:lnTo>
                                  <a:pt x="22504" y="227330"/>
                                </a:lnTo>
                                <a:lnTo>
                                  <a:pt x="20650" y="227330"/>
                                </a:lnTo>
                                <a:lnTo>
                                  <a:pt x="20586" y="224790"/>
                                </a:lnTo>
                                <a:lnTo>
                                  <a:pt x="20789" y="224790"/>
                                </a:lnTo>
                                <a:lnTo>
                                  <a:pt x="22313" y="223520"/>
                                </a:lnTo>
                                <a:lnTo>
                                  <a:pt x="20929" y="222250"/>
                                </a:lnTo>
                                <a:lnTo>
                                  <a:pt x="20434" y="223520"/>
                                </a:lnTo>
                                <a:lnTo>
                                  <a:pt x="17246" y="223520"/>
                                </a:lnTo>
                                <a:lnTo>
                                  <a:pt x="16903" y="221348"/>
                                </a:lnTo>
                                <a:lnTo>
                                  <a:pt x="16852" y="221018"/>
                                </a:lnTo>
                                <a:lnTo>
                                  <a:pt x="16408" y="222250"/>
                                </a:lnTo>
                                <a:lnTo>
                                  <a:pt x="15595" y="223520"/>
                                </a:lnTo>
                                <a:lnTo>
                                  <a:pt x="14744" y="223520"/>
                                </a:lnTo>
                                <a:lnTo>
                                  <a:pt x="14744" y="221018"/>
                                </a:lnTo>
                                <a:lnTo>
                                  <a:pt x="15138" y="219710"/>
                                </a:lnTo>
                                <a:lnTo>
                                  <a:pt x="15519" y="218440"/>
                                </a:lnTo>
                                <a:lnTo>
                                  <a:pt x="19316" y="218440"/>
                                </a:lnTo>
                                <a:lnTo>
                                  <a:pt x="14719" y="217170"/>
                                </a:lnTo>
                                <a:lnTo>
                                  <a:pt x="14643" y="224790"/>
                                </a:lnTo>
                                <a:lnTo>
                                  <a:pt x="14325" y="226060"/>
                                </a:lnTo>
                                <a:lnTo>
                                  <a:pt x="14338" y="224790"/>
                                </a:lnTo>
                                <a:lnTo>
                                  <a:pt x="14643" y="224790"/>
                                </a:lnTo>
                                <a:lnTo>
                                  <a:pt x="14643" y="217170"/>
                                </a:lnTo>
                                <a:lnTo>
                                  <a:pt x="14312" y="217170"/>
                                </a:lnTo>
                                <a:lnTo>
                                  <a:pt x="14312" y="218440"/>
                                </a:lnTo>
                                <a:lnTo>
                                  <a:pt x="14084" y="219710"/>
                                </a:lnTo>
                                <a:lnTo>
                                  <a:pt x="12941" y="219710"/>
                                </a:lnTo>
                                <a:lnTo>
                                  <a:pt x="13970" y="218440"/>
                                </a:lnTo>
                                <a:lnTo>
                                  <a:pt x="14312" y="218440"/>
                                </a:lnTo>
                                <a:lnTo>
                                  <a:pt x="14312" y="217170"/>
                                </a:lnTo>
                                <a:lnTo>
                                  <a:pt x="13157" y="217170"/>
                                </a:lnTo>
                                <a:lnTo>
                                  <a:pt x="14262" y="214630"/>
                                </a:lnTo>
                                <a:lnTo>
                                  <a:pt x="18211" y="214630"/>
                                </a:lnTo>
                                <a:lnTo>
                                  <a:pt x="17945" y="213360"/>
                                </a:lnTo>
                                <a:lnTo>
                                  <a:pt x="13055" y="213360"/>
                                </a:lnTo>
                                <a:lnTo>
                                  <a:pt x="13106" y="212090"/>
                                </a:lnTo>
                                <a:lnTo>
                                  <a:pt x="12801" y="212090"/>
                                </a:lnTo>
                                <a:lnTo>
                                  <a:pt x="12192" y="210820"/>
                                </a:lnTo>
                                <a:lnTo>
                                  <a:pt x="17551" y="210820"/>
                                </a:lnTo>
                                <a:lnTo>
                                  <a:pt x="17716" y="209550"/>
                                </a:lnTo>
                                <a:lnTo>
                                  <a:pt x="13017" y="209550"/>
                                </a:lnTo>
                                <a:lnTo>
                                  <a:pt x="11493" y="207010"/>
                                </a:lnTo>
                                <a:lnTo>
                                  <a:pt x="10871" y="205740"/>
                                </a:lnTo>
                                <a:lnTo>
                                  <a:pt x="10909" y="203200"/>
                                </a:lnTo>
                                <a:lnTo>
                                  <a:pt x="10655" y="203200"/>
                                </a:lnTo>
                                <a:lnTo>
                                  <a:pt x="10096" y="200660"/>
                                </a:lnTo>
                                <a:lnTo>
                                  <a:pt x="9867" y="200660"/>
                                </a:lnTo>
                                <a:lnTo>
                                  <a:pt x="10718" y="198120"/>
                                </a:lnTo>
                                <a:lnTo>
                                  <a:pt x="10490" y="196850"/>
                                </a:lnTo>
                                <a:lnTo>
                                  <a:pt x="9232" y="195580"/>
                                </a:lnTo>
                                <a:lnTo>
                                  <a:pt x="9042" y="194310"/>
                                </a:lnTo>
                                <a:lnTo>
                                  <a:pt x="9588" y="191770"/>
                                </a:lnTo>
                                <a:lnTo>
                                  <a:pt x="9753" y="190500"/>
                                </a:lnTo>
                                <a:lnTo>
                                  <a:pt x="8382" y="189230"/>
                                </a:lnTo>
                                <a:lnTo>
                                  <a:pt x="8445" y="187960"/>
                                </a:lnTo>
                                <a:lnTo>
                                  <a:pt x="8788" y="187960"/>
                                </a:lnTo>
                                <a:lnTo>
                                  <a:pt x="8369" y="186690"/>
                                </a:lnTo>
                                <a:lnTo>
                                  <a:pt x="7315" y="185420"/>
                                </a:lnTo>
                                <a:lnTo>
                                  <a:pt x="7035" y="184150"/>
                                </a:lnTo>
                                <a:lnTo>
                                  <a:pt x="7137" y="182880"/>
                                </a:lnTo>
                                <a:lnTo>
                                  <a:pt x="6629" y="180340"/>
                                </a:lnTo>
                                <a:lnTo>
                                  <a:pt x="7315" y="179070"/>
                                </a:lnTo>
                                <a:lnTo>
                                  <a:pt x="6388" y="177800"/>
                                </a:lnTo>
                                <a:lnTo>
                                  <a:pt x="6350" y="176530"/>
                                </a:lnTo>
                                <a:lnTo>
                                  <a:pt x="5308" y="173990"/>
                                </a:lnTo>
                                <a:lnTo>
                                  <a:pt x="4965" y="172720"/>
                                </a:lnTo>
                                <a:lnTo>
                                  <a:pt x="5727" y="171450"/>
                                </a:lnTo>
                                <a:lnTo>
                                  <a:pt x="5803" y="168910"/>
                                </a:lnTo>
                                <a:lnTo>
                                  <a:pt x="5041" y="166370"/>
                                </a:lnTo>
                                <a:lnTo>
                                  <a:pt x="5029" y="165100"/>
                                </a:lnTo>
                                <a:lnTo>
                                  <a:pt x="4889" y="163995"/>
                                </a:lnTo>
                                <a:lnTo>
                                  <a:pt x="3149" y="163995"/>
                                </a:lnTo>
                                <a:lnTo>
                                  <a:pt x="3009" y="163995"/>
                                </a:lnTo>
                                <a:lnTo>
                                  <a:pt x="2476" y="166370"/>
                                </a:lnTo>
                                <a:lnTo>
                                  <a:pt x="3848" y="167640"/>
                                </a:lnTo>
                                <a:lnTo>
                                  <a:pt x="3302" y="170180"/>
                                </a:lnTo>
                                <a:lnTo>
                                  <a:pt x="3479" y="170180"/>
                                </a:lnTo>
                                <a:lnTo>
                                  <a:pt x="4203" y="171450"/>
                                </a:lnTo>
                                <a:lnTo>
                                  <a:pt x="3949" y="171450"/>
                                </a:lnTo>
                                <a:lnTo>
                                  <a:pt x="2895" y="172720"/>
                                </a:lnTo>
                                <a:lnTo>
                                  <a:pt x="3949" y="175260"/>
                                </a:lnTo>
                                <a:lnTo>
                                  <a:pt x="5118" y="179070"/>
                                </a:lnTo>
                                <a:lnTo>
                                  <a:pt x="5080" y="180340"/>
                                </a:lnTo>
                                <a:lnTo>
                                  <a:pt x="4914" y="181610"/>
                                </a:lnTo>
                                <a:lnTo>
                                  <a:pt x="4851" y="182880"/>
                                </a:lnTo>
                                <a:lnTo>
                                  <a:pt x="4787" y="184150"/>
                                </a:lnTo>
                                <a:lnTo>
                                  <a:pt x="5054" y="185420"/>
                                </a:lnTo>
                                <a:lnTo>
                                  <a:pt x="6667" y="186690"/>
                                </a:lnTo>
                                <a:lnTo>
                                  <a:pt x="6921" y="186690"/>
                                </a:lnTo>
                                <a:lnTo>
                                  <a:pt x="6553" y="187960"/>
                                </a:lnTo>
                                <a:lnTo>
                                  <a:pt x="6311" y="189230"/>
                                </a:lnTo>
                                <a:lnTo>
                                  <a:pt x="7835" y="190500"/>
                                </a:lnTo>
                                <a:lnTo>
                                  <a:pt x="7874" y="191770"/>
                                </a:lnTo>
                                <a:lnTo>
                                  <a:pt x="7315" y="194310"/>
                                </a:lnTo>
                                <a:lnTo>
                                  <a:pt x="7289" y="195580"/>
                                </a:lnTo>
                                <a:lnTo>
                                  <a:pt x="8839" y="196850"/>
                                </a:lnTo>
                                <a:lnTo>
                                  <a:pt x="8763" y="198120"/>
                                </a:lnTo>
                                <a:lnTo>
                                  <a:pt x="7620" y="200660"/>
                                </a:lnTo>
                                <a:lnTo>
                                  <a:pt x="7556" y="201930"/>
                                </a:lnTo>
                                <a:lnTo>
                                  <a:pt x="9245" y="203200"/>
                                </a:lnTo>
                                <a:lnTo>
                                  <a:pt x="9537" y="204470"/>
                                </a:lnTo>
                                <a:lnTo>
                                  <a:pt x="8724" y="205740"/>
                                </a:lnTo>
                                <a:lnTo>
                                  <a:pt x="9220" y="208280"/>
                                </a:lnTo>
                                <a:lnTo>
                                  <a:pt x="10693" y="208280"/>
                                </a:lnTo>
                                <a:lnTo>
                                  <a:pt x="10807" y="210820"/>
                                </a:lnTo>
                                <a:lnTo>
                                  <a:pt x="9550" y="210820"/>
                                </a:lnTo>
                                <a:lnTo>
                                  <a:pt x="9855" y="213360"/>
                                </a:lnTo>
                                <a:lnTo>
                                  <a:pt x="10515" y="213360"/>
                                </a:lnTo>
                                <a:lnTo>
                                  <a:pt x="11049" y="212090"/>
                                </a:lnTo>
                                <a:lnTo>
                                  <a:pt x="11430" y="213360"/>
                                </a:lnTo>
                                <a:lnTo>
                                  <a:pt x="10452" y="214630"/>
                                </a:lnTo>
                                <a:lnTo>
                                  <a:pt x="10439" y="215900"/>
                                </a:lnTo>
                                <a:lnTo>
                                  <a:pt x="10210" y="217170"/>
                                </a:lnTo>
                                <a:lnTo>
                                  <a:pt x="11468" y="217170"/>
                                </a:lnTo>
                                <a:lnTo>
                                  <a:pt x="11417" y="219710"/>
                                </a:lnTo>
                                <a:lnTo>
                                  <a:pt x="11087" y="221018"/>
                                </a:lnTo>
                                <a:lnTo>
                                  <a:pt x="12153" y="222250"/>
                                </a:lnTo>
                                <a:lnTo>
                                  <a:pt x="12877" y="222250"/>
                                </a:lnTo>
                                <a:lnTo>
                                  <a:pt x="11671" y="223520"/>
                                </a:lnTo>
                                <a:lnTo>
                                  <a:pt x="12585" y="226060"/>
                                </a:lnTo>
                                <a:lnTo>
                                  <a:pt x="16192" y="250190"/>
                                </a:lnTo>
                                <a:lnTo>
                                  <a:pt x="15760" y="251460"/>
                                </a:lnTo>
                                <a:lnTo>
                                  <a:pt x="16522" y="252730"/>
                                </a:lnTo>
                                <a:lnTo>
                                  <a:pt x="16167" y="254000"/>
                                </a:lnTo>
                                <a:lnTo>
                                  <a:pt x="16256" y="255270"/>
                                </a:lnTo>
                                <a:lnTo>
                                  <a:pt x="16357" y="256540"/>
                                </a:lnTo>
                                <a:lnTo>
                                  <a:pt x="16459" y="257810"/>
                                </a:lnTo>
                                <a:lnTo>
                                  <a:pt x="16713" y="259080"/>
                                </a:lnTo>
                                <a:lnTo>
                                  <a:pt x="17221" y="262890"/>
                                </a:lnTo>
                                <a:lnTo>
                                  <a:pt x="17830" y="264160"/>
                                </a:lnTo>
                                <a:lnTo>
                                  <a:pt x="17195" y="266700"/>
                                </a:lnTo>
                                <a:lnTo>
                                  <a:pt x="18021" y="270510"/>
                                </a:lnTo>
                                <a:lnTo>
                                  <a:pt x="17894" y="283210"/>
                                </a:lnTo>
                                <a:lnTo>
                                  <a:pt x="17767" y="317500"/>
                                </a:lnTo>
                                <a:lnTo>
                                  <a:pt x="17678" y="320040"/>
                                </a:lnTo>
                                <a:lnTo>
                                  <a:pt x="17576" y="326390"/>
                                </a:lnTo>
                                <a:lnTo>
                                  <a:pt x="17449" y="332740"/>
                                </a:lnTo>
                                <a:lnTo>
                                  <a:pt x="17335" y="336550"/>
                                </a:lnTo>
                                <a:lnTo>
                                  <a:pt x="17221" y="339090"/>
                                </a:lnTo>
                                <a:lnTo>
                                  <a:pt x="17132" y="345440"/>
                                </a:lnTo>
                                <a:lnTo>
                                  <a:pt x="17030" y="356870"/>
                                </a:lnTo>
                                <a:lnTo>
                                  <a:pt x="16903" y="365760"/>
                                </a:lnTo>
                                <a:lnTo>
                                  <a:pt x="16789" y="372110"/>
                                </a:lnTo>
                                <a:lnTo>
                                  <a:pt x="16700" y="375920"/>
                                </a:lnTo>
                                <a:lnTo>
                                  <a:pt x="17094" y="379730"/>
                                </a:lnTo>
                                <a:lnTo>
                                  <a:pt x="16764" y="382270"/>
                                </a:lnTo>
                                <a:lnTo>
                                  <a:pt x="16662" y="386080"/>
                                </a:lnTo>
                                <a:lnTo>
                                  <a:pt x="16814" y="387350"/>
                                </a:lnTo>
                                <a:lnTo>
                                  <a:pt x="16687" y="388620"/>
                                </a:lnTo>
                                <a:lnTo>
                                  <a:pt x="16560" y="391160"/>
                                </a:lnTo>
                                <a:lnTo>
                                  <a:pt x="17183" y="392430"/>
                                </a:lnTo>
                                <a:lnTo>
                                  <a:pt x="16332" y="393700"/>
                                </a:lnTo>
                                <a:lnTo>
                                  <a:pt x="16306" y="405130"/>
                                </a:lnTo>
                                <a:lnTo>
                                  <a:pt x="16205" y="407670"/>
                                </a:lnTo>
                                <a:lnTo>
                                  <a:pt x="16090" y="412750"/>
                                </a:lnTo>
                                <a:lnTo>
                                  <a:pt x="15925" y="414020"/>
                                </a:lnTo>
                                <a:lnTo>
                                  <a:pt x="15557" y="415290"/>
                                </a:lnTo>
                                <a:lnTo>
                                  <a:pt x="15481" y="416648"/>
                                </a:lnTo>
                                <a:lnTo>
                                  <a:pt x="15836" y="417830"/>
                                </a:lnTo>
                                <a:lnTo>
                                  <a:pt x="15722" y="419100"/>
                                </a:lnTo>
                                <a:lnTo>
                                  <a:pt x="15481" y="420370"/>
                                </a:lnTo>
                                <a:lnTo>
                                  <a:pt x="16002" y="425450"/>
                                </a:lnTo>
                                <a:lnTo>
                                  <a:pt x="15379" y="430530"/>
                                </a:lnTo>
                                <a:lnTo>
                                  <a:pt x="15265" y="505460"/>
                                </a:lnTo>
                                <a:lnTo>
                                  <a:pt x="15163" y="510540"/>
                                </a:lnTo>
                                <a:lnTo>
                                  <a:pt x="15062" y="519430"/>
                                </a:lnTo>
                                <a:lnTo>
                                  <a:pt x="15963" y="528320"/>
                                </a:lnTo>
                                <a:lnTo>
                                  <a:pt x="16052" y="532130"/>
                                </a:lnTo>
                                <a:lnTo>
                                  <a:pt x="16167" y="535940"/>
                                </a:lnTo>
                                <a:lnTo>
                                  <a:pt x="17157" y="538480"/>
                                </a:lnTo>
                                <a:lnTo>
                                  <a:pt x="17856" y="543560"/>
                                </a:lnTo>
                                <a:lnTo>
                                  <a:pt x="18516" y="546100"/>
                                </a:lnTo>
                                <a:lnTo>
                                  <a:pt x="20421" y="549910"/>
                                </a:lnTo>
                                <a:lnTo>
                                  <a:pt x="21005" y="551180"/>
                                </a:lnTo>
                                <a:lnTo>
                                  <a:pt x="21818" y="552665"/>
                                </a:lnTo>
                                <a:lnTo>
                                  <a:pt x="24295" y="554990"/>
                                </a:lnTo>
                                <a:lnTo>
                                  <a:pt x="25768" y="554990"/>
                                </a:lnTo>
                                <a:lnTo>
                                  <a:pt x="30556" y="557530"/>
                                </a:lnTo>
                                <a:lnTo>
                                  <a:pt x="34023" y="557530"/>
                                </a:lnTo>
                                <a:lnTo>
                                  <a:pt x="38404" y="556260"/>
                                </a:lnTo>
                                <a:lnTo>
                                  <a:pt x="41567" y="556260"/>
                                </a:lnTo>
                                <a:lnTo>
                                  <a:pt x="42913" y="554990"/>
                                </a:lnTo>
                                <a:lnTo>
                                  <a:pt x="47447" y="552665"/>
                                </a:lnTo>
                                <a:lnTo>
                                  <a:pt x="47637" y="552665"/>
                                </a:lnTo>
                                <a:lnTo>
                                  <a:pt x="50431" y="549910"/>
                                </a:lnTo>
                                <a:lnTo>
                                  <a:pt x="51993" y="546100"/>
                                </a:lnTo>
                                <a:lnTo>
                                  <a:pt x="52514" y="544830"/>
                                </a:lnTo>
                                <a:lnTo>
                                  <a:pt x="52959" y="544830"/>
                                </a:lnTo>
                                <a:lnTo>
                                  <a:pt x="53238" y="543560"/>
                                </a:lnTo>
                                <a:lnTo>
                                  <a:pt x="53797" y="541020"/>
                                </a:lnTo>
                                <a:lnTo>
                                  <a:pt x="54343" y="537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0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5979" y="15624"/>
                            <a:ext cx="46355" cy="527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527685">
                                <a:moveTo>
                                  <a:pt x="596" y="104000"/>
                                </a:moveTo>
                                <a:lnTo>
                                  <a:pt x="495" y="103822"/>
                                </a:lnTo>
                                <a:lnTo>
                                  <a:pt x="444" y="103632"/>
                                </a:lnTo>
                                <a:lnTo>
                                  <a:pt x="266" y="103619"/>
                                </a:lnTo>
                                <a:lnTo>
                                  <a:pt x="114" y="103695"/>
                                </a:lnTo>
                                <a:lnTo>
                                  <a:pt x="0" y="103847"/>
                                </a:lnTo>
                                <a:lnTo>
                                  <a:pt x="76" y="104000"/>
                                </a:lnTo>
                                <a:lnTo>
                                  <a:pt x="254" y="104076"/>
                                </a:lnTo>
                                <a:lnTo>
                                  <a:pt x="419" y="104038"/>
                                </a:lnTo>
                                <a:lnTo>
                                  <a:pt x="596" y="104000"/>
                                </a:lnTo>
                                <a:close/>
                              </a:path>
                              <a:path w="46355" h="527685">
                                <a:moveTo>
                                  <a:pt x="15417" y="190563"/>
                                </a:moveTo>
                                <a:lnTo>
                                  <a:pt x="15367" y="190741"/>
                                </a:lnTo>
                                <a:lnTo>
                                  <a:pt x="15417" y="190563"/>
                                </a:lnTo>
                                <a:close/>
                              </a:path>
                              <a:path w="46355" h="527685">
                                <a:moveTo>
                                  <a:pt x="16840" y="171373"/>
                                </a:moveTo>
                                <a:lnTo>
                                  <a:pt x="16814" y="171246"/>
                                </a:lnTo>
                                <a:lnTo>
                                  <a:pt x="16662" y="171234"/>
                                </a:lnTo>
                                <a:lnTo>
                                  <a:pt x="16713" y="171475"/>
                                </a:lnTo>
                                <a:lnTo>
                                  <a:pt x="16840" y="171373"/>
                                </a:lnTo>
                                <a:close/>
                              </a:path>
                              <a:path w="46355" h="527685">
                                <a:moveTo>
                                  <a:pt x="18275" y="273583"/>
                                </a:moveTo>
                                <a:close/>
                              </a:path>
                              <a:path w="46355" h="527685">
                                <a:moveTo>
                                  <a:pt x="19189" y="199644"/>
                                </a:moveTo>
                                <a:lnTo>
                                  <a:pt x="19011" y="199771"/>
                                </a:lnTo>
                                <a:lnTo>
                                  <a:pt x="18808" y="199885"/>
                                </a:lnTo>
                                <a:lnTo>
                                  <a:pt x="18592" y="200113"/>
                                </a:lnTo>
                                <a:lnTo>
                                  <a:pt x="18630" y="200291"/>
                                </a:lnTo>
                                <a:lnTo>
                                  <a:pt x="18618" y="200418"/>
                                </a:lnTo>
                                <a:lnTo>
                                  <a:pt x="17818" y="201015"/>
                                </a:lnTo>
                                <a:lnTo>
                                  <a:pt x="17399" y="201803"/>
                                </a:lnTo>
                                <a:lnTo>
                                  <a:pt x="17437" y="202857"/>
                                </a:lnTo>
                                <a:lnTo>
                                  <a:pt x="18262" y="201549"/>
                                </a:lnTo>
                                <a:lnTo>
                                  <a:pt x="18605" y="200837"/>
                                </a:lnTo>
                                <a:lnTo>
                                  <a:pt x="18630" y="200571"/>
                                </a:lnTo>
                                <a:lnTo>
                                  <a:pt x="18643" y="200431"/>
                                </a:lnTo>
                                <a:lnTo>
                                  <a:pt x="18935" y="200380"/>
                                </a:lnTo>
                                <a:lnTo>
                                  <a:pt x="19088" y="200101"/>
                                </a:lnTo>
                                <a:lnTo>
                                  <a:pt x="19126" y="199859"/>
                                </a:lnTo>
                                <a:lnTo>
                                  <a:pt x="19189" y="199644"/>
                                </a:lnTo>
                                <a:close/>
                              </a:path>
                              <a:path w="46355" h="527685">
                                <a:moveTo>
                                  <a:pt x="19532" y="183654"/>
                                </a:moveTo>
                                <a:close/>
                              </a:path>
                              <a:path w="46355" h="527685">
                                <a:moveTo>
                                  <a:pt x="19735" y="184111"/>
                                </a:moveTo>
                                <a:lnTo>
                                  <a:pt x="19659" y="183946"/>
                                </a:lnTo>
                                <a:lnTo>
                                  <a:pt x="19545" y="183743"/>
                                </a:lnTo>
                                <a:lnTo>
                                  <a:pt x="19532" y="183959"/>
                                </a:lnTo>
                                <a:lnTo>
                                  <a:pt x="19583" y="184137"/>
                                </a:lnTo>
                                <a:lnTo>
                                  <a:pt x="19735" y="184251"/>
                                </a:lnTo>
                                <a:lnTo>
                                  <a:pt x="19735" y="184111"/>
                                </a:lnTo>
                                <a:close/>
                              </a:path>
                              <a:path w="46355" h="527685">
                                <a:moveTo>
                                  <a:pt x="20815" y="527050"/>
                                </a:moveTo>
                                <a:close/>
                              </a:path>
                              <a:path w="46355" h="527685">
                                <a:moveTo>
                                  <a:pt x="24155" y="200355"/>
                                </a:moveTo>
                                <a:close/>
                              </a:path>
                              <a:path w="46355" h="527685">
                                <a:moveTo>
                                  <a:pt x="24422" y="511289"/>
                                </a:moveTo>
                                <a:lnTo>
                                  <a:pt x="24320" y="510997"/>
                                </a:lnTo>
                                <a:lnTo>
                                  <a:pt x="23799" y="510768"/>
                                </a:lnTo>
                                <a:lnTo>
                                  <a:pt x="23012" y="511238"/>
                                </a:lnTo>
                                <a:lnTo>
                                  <a:pt x="23025" y="511683"/>
                                </a:lnTo>
                                <a:lnTo>
                                  <a:pt x="23126" y="511949"/>
                                </a:lnTo>
                                <a:lnTo>
                                  <a:pt x="23710" y="512216"/>
                                </a:lnTo>
                                <a:lnTo>
                                  <a:pt x="24371" y="511822"/>
                                </a:lnTo>
                                <a:lnTo>
                                  <a:pt x="24422" y="511289"/>
                                </a:lnTo>
                                <a:close/>
                              </a:path>
                              <a:path w="46355" h="527685">
                                <a:moveTo>
                                  <a:pt x="24917" y="210540"/>
                                </a:moveTo>
                                <a:lnTo>
                                  <a:pt x="24358" y="210718"/>
                                </a:lnTo>
                                <a:lnTo>
                                  <a:pt x="24193" y="211162"/>
                                </a:lnTo>
                                <a:lnTo>
                                  <a:pt x="24104" y="211683"/>
                                </a:lnTo>
                                <a:lnTo>
                                  <a:pt x="24625" y="211480"/>
                                </a:lnTo>
                                <a:lnTo>
                                  <a:pt x="24853" y="211061"/>
                                </a:lnTo>
                                <a:lnTo>
                                  <a:pt x="24917" y="210540"/>
                                </a:lnTo>
                                <a:close/>
                              </a:path>
                              <a:path w="46355" h="527685">
                                <a:moveTo>
                                  <a:pt x="25819" y="277533"/>
                                </a:moveTo>
                                <a:lnTo>
                                  <a:pt x="25196" y="277368"/>
                                </a:lnTo>
                                <a:lnTo>
                                  <a:pt x="24968" y="277444"/>
                                </a:lnTo>
                                <a:lnTo>
                                  <a:pt x="24701" y="277507"/>
                                </a:lnTo>
                                <a:lnTo>
                                  <a:pt x="24447" y="277583"/>
                                </a:lnTo>
                                <a:lnTo>
                                  <a:pt x="24688" y="277647"/>
                                </a:lnTo>
                                <a:lnTo>
                                  <a:pt x="24942" y="277749"/>
                                </a:lnTo>
                                <a:lnTo>
                                  <a:pt x="25184" y="277749"/>
                                </a:lnTo>
                                <a:lnTo>
                                  <a:pt x="25400" y="277736"/>
                                </a:lnTo>
                                <a:lnTo>
                                  <a:pt x="25603" y="277609"/>
                                </a:lnTo>
                                <a:lnTo>
                                  <a:pt x="25819" y="277533"/>
                                </a:lnTo>
                                <a:close/>
                              </a:path>
                              <a:path w="46355" h="527685">
                                <a:moveTo>
                                  <a:pt x="26212" y="208267"/>
                                </a:moveTo>
                                <a:lnTo>
                                  <a:pt x="25831" y="208711"/>
                                </a:lnTo>
                                <a:lnTo>
                                  <a:pt x="25552" y="209143"/>
                                </a:lnTo>
                                <a:lnTo>
                                  <a:pt x="25273" y="209562"/>
                                </a:lnTo>
                                <a:lnTo>
                                  <a:pt x="25044" y="210185"/>
                                </a:lnTo>
                                <a:lnTo>
                                  <a:pt x="24917" y="210489"/>
                                </a:lnTo>
                                <a:lnTo>
                                  <a:pt x="25069" y="210210"/>
                                </a:lnTo>
                                <a:lnTo>
                                  <a:pt x="25196" y="209905"/>
                                </a:lnTo>
                                <a:lnTo>
                                  <a:pt x="25311" y="209600"/>
                                </a:lnTo>
                                <a:lnTo>
                                  <a:pt x="25590" y="209181"/>
                                </a:lnTo>
                                <a:lnTo>
                                  <a:pt x="25869" y="208749"/>
                                </a:lnTo>
                                <a:lnTo>
                                  <a:pt x="26149" y="208330"/>
                                </a:lnTo>
                                <a:close/>
                              </a:path>
                              <a:path w="46355" h="527685">
                                <a:moveTo>
                                  <a:pt x="26962" y="514896"/>
                                </a:moveTo>
                                <a:lnTo>
                                  <a:pt x="26720" y="514858"/>
                                </a:lnTo>
                                <a:lnTo>
                                  <a:pt x="26466" y="514718"/>
                                </a:lnTo>
                                <a:lnTo>
                                  <a:pt x="25742" y="514946"/>
                                </a:lnTo>
                                <a:lnTo>
                                  <a:pt x="25247" y="515175"/>
                                </a:lnTo>
                                <a:lnTo>
                                  <a:pt x="24599" y="515493"/>
                                </a:lnTo>
                                <a:lnTo>
                                  <a:pt x="24485" y="515683"/>
                                </a:lnTo>
                                <a:lnTo>
                                  <a:pt x="24358" y="515823"/>
                                </a:lnTo>
                                <a:lnTo>
                                  <a:pt x="24536" y="515962"/>
                                </a:lnTo>
                                <a:lnTo>
                                  <a:pt x="24726" y="516102"/>
                                </a:lnTo>
                                <a:lnTo>
                                  <a:pt x="24968" y="516293"/>
                                </a:lnTo>
                                <a:lnTo>
                                  <a:pt x="25577" y="516064"/>
                                </a:lnTo>
                                <a:lnTo>
                                  <a:pt x="26162" y="515886"/>
                                </a:lnTo>
                                <a:lnTo>
                                  <a:pt x="26695" y="515607"/>
                                </a:lnTo>
                                <a:lnTo>
                                  <a:pt x="26860" y="515518"/>
                                </a:lnTo>
                                <a:lnTo>
                                  <a:pt x="26873" y="515137"/>
                                </a:lnTo>
                                <a:lnTo>
                                  <a:pt x="26962" y="514896"/>
                                </a:lnTo>
                                <a:close/>
                              </a:path>
                              <a:path w="46355" h="527685">
                                <a:moveTo>
                                  <a:pt x="29108" y="205854"/>
                                </a:moveTo>
                                <a:lnTo>
                                  <a:pt x="28676" y="206286"/>
                                </a:lnTo>
                                <a:lnTo>
                                  <a:pt x="28232" y="206552"/>
                                </a:lnTo>
                                <a:lnTo>
                                  <a:pt x="27800" y="206806"/>
                                </a:lnTo>
                                <a:lnTo>
                                  <a:pt x="27355" y="207060"/>
                                </a:lnTo>
                                <a:lnTo>
                                  <a:pt x="27825" y="206844"/>
                                </a:lnTo>
                                <a:lnTo>
                                  <a:pt x="28270" y="206578"/>
                                </a:lnTo>
                                <a:lnTo>
                                  <a:pt x="28702" y="206324"/>
                                </a:lnTo>
                                <a:lnTo>
                                  <a:pt x="28841" y="206171"/>
                                </a:lnTo>
                                <a:lnTo>
                                  <a:pt x="28968" y="206006"/>
                                </a:lnTo>
                                <a:lnTo>
                                  <a:pt x="29108" y="205854"/>
                                </a:lnTo>
                                <a:close/>
                              </a:path>
                              <a:path w="46355" h="527685">
                                <a:moveTo>
                                  <a:pt x="30086" y="518718"/>
                                </a:moveTo>
                                <a:lnTo>
                                  <a:pt x="29921" y="518629"/>
                                </a:lnTo>
                                <a:lnTo>
                                  <a:pt x="29730" y="518464"/>
                                </a:lnTo>
                                <a:lnTo>
                                  <a:pt x="28206" y="518566"/>
                                </a:lnTo>
                                <a:lnTo>
                                  <a:pt x="25463" y="518820"/>
                                </a:lnTo>
                                <a:lnTo>
                                  <a:pt x="25260" y="518833"/>
                                </a:lnTo>
                                <a:lnTo>
                                  <a:pt x="25044" y="518833"/>
                                </a:lnTo>
                                <a:lnTo>
                                  <a:pt x="24752" y="518934"/>
                                </a:lnTo>
                                <a:lnTo>
                                  <a:pt x="24650" y="519087"/>
                                </a:lnTo>
                                <a:lnTo>
                                  <a:pt x="24625" y="519290"/>
                                </a:lnTo>
                                <a:lnTo>
                                  <a:pt x="24739" y="519480"/>
                                </a:lnTo>
                                <a:lnTo>
                                  <a:pt x="25488" y="519557"/>
                                </a:lnTo>
                                <a:lnTo>
                                  <a:pt x="27089" y="519671"/>
                                </a:lnTo>
                                <a:lnTo>
                                  <a:pt x="27825" y="519582"/>
                                </a:lnTo>
                                <a:lnTo>
                                  <a:pt x="28778" y="519493"/>
                                </a:lnTo>
                                <a:lnTo>
                                  <a:pt x="29718" y="519328"/>
                                </a:lnTo>
                                <a:lnTo>
                                  <a:pt x="29870" y="519303"/>
                                </a:lnTo>
                                <a:lnTo>
                                  <a:pt x="29972" y="518934"/>
                                </a:lnTo>
                                <a:lnTo>
                                  <a:pt x="30086" y="518718"/>
                                </a:lnTo>
                                <a:close/>
                              </a:path>
                              <a:path w="46355" h="527685">
                                <a:moveTo>
                                  <a:pt x="31102" y="280162"/>
                                </a:moveTo>
                                <a:lnTo>
                                  <a:pt x="31000" y="279844"/>
                                </a:lnTo>
                                <a:lnTo>
                                  <a:pt x="30492" y="279654"/>
                                </a:lnTo>
                                <a:lnTo>
                                  <a:pt x="30086" y="279527"/>
                                </a:lnTo>
                                <a:lnTo>
                                  <a:pt x="28638" y="279476"/>
                                </a:lnTo>
                                <a:lnTo>
                                  <a:pt x="27597" y="279501"/>
                                </a:lnTo>
                                <a:lnTo>
                                  <a:pt x="26555" y="279501"/>
                                </a:lnTo>
                                <a:lnTo>
                                  <a:pt x="26555" y="279666"/>
                                </a:lnTo>
                                <a:lnTo>
                                  <a:pt x="24472" y="279654"/>
                                </a:lnTo>
                                <a:lnTo>
                                  <a:pt x="23253" y="279666"/>
                                </a:lnTo>
                                <a:lnTo>
                                  <a:pt x="23075" y="279755"/>
                                </a:lnTo>
                                <a:lnTo>
                                  <a:pt x="22910" y="279806"/>
                                </a:lnTo>
                                <a:lnTo>
                                  <a:pt x="23101" y="279971"/>
                                </a:lnTo>
                                <a:lnTo>
                                  <a:pt x="23266" y="280225"/>
                                </a:lnTo>
                                <a:lnTo>
                                  <a:pt x="23482" y="280263"/>
                                </a:lnTo>
                                <a:lnTo>
                                  <a:pt x="25857" y="280695"/>
                                </a:lnTo>
                                <a:lnTo>
                                  <a:pt x="28321" y="279717"/>
                                </a:lnTo>
                                <a:lnTo>
                                  <a:pt x="30746" y="280720"/>
                                </a:lnTo>
                                <a:lnTo>
                                  <a:pt x="31026" y="280466"/>
                                </a:lnTo>
                                <a:lnTo>
                                  <a:pt x="31102" y="280162"/>
                                </a:lnTo>
                                <a:close/>
                              </a:path>
                              <a:path w="46355" h="527685">
                                <a:moveTo>
                                  <a:pt x="34226" y="283921"/>
                                </a:moveTo>
                                <a:lnTo>
                                  <a:pt x="33286" y="283984"/>
                                </a:lnTo>
                                <a:lnTo>
                                  <a:pt x="32194" y="283730"/>
                                </a:lnTo>
                                <a:lnTo>
                                  <a:pt x="29895" y="283692"/>
                                </a:lnTo>
                                <a:lnTo>
                                  <a:pt x="26352" y="283705"/>
                                </a:lnTo>
                                <a:lnTo>
                                  <a:pt x="24892" y="283692"/>
                                </a:lnTo>
                                <a:lnTo>
                                  <a:pt x="23228" y="283705"/>
                                </a:lnTo>
                                <a:lnTo>
                                  <a:pt x="23037" y="283794"/>
                                </a:lnTo>
                                <a:lnTo>
                                  <a:pt x="22834" y="283832"/>
                                </a:lnTo>
                                <a:lnTo>
                                  <a:pt x="23037" y="283921"/>
                                </a:lnTo>
                                <a:lnTo>
                                  <a:pt x="23228" y="284086"/>
                                </a:lnTo>
                                <a:lnTo>
                                  <a:pt x="25730" y="284187"/>
                                </a:lnTo>
                                <a:lnTo>
                                  <a:pt x="28016" y="284251"/>
                                </a:lnTo>
                                <a:lnTo>
                                  <a:pt x="30302" y="284340"/>
                                </a:lnTo>
                                <a:lnTo>
                                  <a:pt x="31127" y="284378"/>
                                </a:lnTo>
                                <a:lnTo>
                                  <a:pt x="31965" y="284441"/>
                                </a:lnTo>
                                <a:lnTo>
                                  <a:pt x="33248" y="284632"/>
                                </a:lnTo>
                                <a:lnTo>
                                  <a:pt x="33896" y="285394"/>
                                </a:lnTo>
                                <a:lnTo>
                                  <a:pt x="34226" y="283921"/>
                                </a:lnTo>
                                <a:close/>
                              </a:path>
                              <a:path w="46355" h="527685">
                                <a:moveTo>
                                  <a:pt x="35636" y="287261"/>
                                </a:moveTo>
                                <a:lnTo>
                                  <a:pt x="35420" y="287159"/>
                                </a:lnTo>
                                <a:lnTo>
                                  <a:pt x="35140" y="286918"/>
                                </a:lnTo>
                                <a:lnTo>
                                  <a:pt x="33464" y="287718"/>
                                </a:lnTo>
                                <a:lnTo>
                                  <a:pt x="31889" y="287324"/>
                                </a:lnTo>
                                <a:lnTo>
                                  <a:pt x="30314" y="287210"/>
                                </a:lnTo>
                                <a:lnTo>
                                  <a:pt x="28803" y="287108"/>
                                </a:lnTo>
                                <a:lnTo>
                                  <a:pt x="27927" y="287070"/>
                                </a:lnTo>
                                <a:lnTo>
                                  <a:pt x="27698" y="287210"/>
                                </a:lnTo>
                                <a:lnTo>
                                  <a:pt x="27914" y="287401"/>
                                </a:lnTo>
                                <a:lnTo>
                                  <a:pt x="32131" y="287997"/>
                                </a:lnTo>
                                <a:lnTo>
                                  <a:pt x="32689" y="287947"/>
                                </a:lnTo>
                                <a:lnTo>
                                  <a:pt x="33235" y="288061"/>
                                </a:lnTo>
                                <a:lnTo>
                                  <a:pt x="34251" y="288074"/>
                                </a:lnTo>
                                <a:lnTo>
                                  <a:pt x="34747" y="288010"/>
                                </a:lnTo>
                                <a:lnTo>
                                  <a:pt x="35382" y="287807"/>
                                </a:lnTo>
                                <a:lnTo>
                                  <a:pt x="35483" y="287477"/>
                                </a:lnTo>
                                <a:lnTo>
                                  <a:pt x="35636" y="287261"/>
                                </a:lnTo>
                                <a:close/>
                              </a:path>
                              <a:path w="46355" h="527685">
                                <a:moveTo>
                                  <a:pt x="36715" y="145288"/>
                                </a:moveTo>
                                <a:lnTo>
                                  <a:pt x="36233" y="144780"/>
                                </a:lnTo>
                                <a:lnTo>
                                  <a:pt x="36080" y="144729"/>
                                </a:lnTo>
                                <a:lnTo>
                                  <a:pt x="36347" y="144945"/>
                                </a:lnTo>
                                <a:lnTo>
                                  <a:pt x="36499" y="145084"/>
                                </a:lnTo>
                                <a:lnTo>
                                  <a:pt x="36639" y="145224"/>
                                </a:lnTo>
                                <a:close/>
                              </a:path>
                              <a:path w="46355" h="527685">
                                <a:moveTo>
                                  <a:pt x="38735" y="157010"/>
                                </a:moveTo>
                                <a:lnTo>
                                  <a:pt x="38633" y="156870"/>
                                </a:lnTo>
                                <a:lnTo>
                                  <a:pt x="38709" y="156997"/>
                                </a:lnTo>
                                <a:close/>
                              </a:path>
                              <a:path w="46355" h="527685">
                                <a:moveTo>
                                  <a:pt x="39154" y="113423"/>
                                </a:moveTo>
                                <a:lnTo>
                                  <a:pt x="39027" y="113271"/>
                                </a:lnTo>
                                <a:lnTo>
                                  <a:pt x="38874" y="113144"/>
                                </a:lnTo>
                                <a:lnTo>
                                  <a:pt x="38709" y="113017"/>
                                </a:lnTo>
                                <a:lnTo>
                                  <a:pt x="39154" y="113423"/>
                                </a:lnTo>
                                <a:close/>
                              </a:path>
                              <a:path w="46355" h="527685">
                                <a:moveTo>
                                  <a:pt x="39179" y="92062"/>
                                </a:moveTo>
                                <a:close/>
                              </a:path>
                              <a:path w="46355" h="527685">
                                <a:moveTo>
                                  <a:pt x="39179" y="21882"/>
                                </a:moveTo>
                                <a:lnTo>
                                  <a:pt x="38684" y="21386"/>
                                </a:lnTo>
                                <a:lnTo>
                                  <a:pt x="38341" y="20548"/>
                                </a:lnTo>
                                <a:lnTo>
                                  <a:pt x="38176" y="20396"/>
                                </a:lnTo>
                                <a:lnTo>
                                  <a:pt x="38023" y="20243"/>
                                </a:lnTo>
                                <a:lnTo>
                                  <a:pt x="37871" y="20104"/>
                                </a:lnTo>
                                <a:lnTo>
                                  <a:pt x="37985" y="20281"/>
                                </a:lnTo>
                                <a:lnTo>
                                  <a:pt x="38150" y="20434"/>
                                </a:lnTo>
                                <a:lnTo>
                                  <a:pt x="38303" y="20586"/>
                                </a:lnTo>
                                <a:lnTo>
                                  <a:pt x="38646" y="21424"/>
                                </a:lnTo>
                                <a:lnTo>
                                  <a:pt x="38811" y="21564"/>
                                </a:lnTo>
                                <a:lnTo>
                                  <a:pt x="38963" y="21704"/>
                                </a:lnTo>
                                <a:lnTo>
                                  <a:pt x="39128" y="21844"/>
                                </a:lnTo>
                                <a:close/>
                              </a:path>
                              <a:path w="46355" h="527685">
                                <a:moveTo>
                                  <a:pt x="39204" y="21907"/>
                                </a:moveTo>
                                <a:close/>
                              </a:path>
                              <a:path w="46355" h="527685">
                                <a:moveTo>
                                  <a:pt x="39649" y="88887"/>
                                </a:moveTo>
                                <a:lnTo>
                                  <a:pt x="39560" y="88734"/>
                                </a:lnTo>
                                <a:lnTo>
                                  <a:pt x="39408" y="88582"/>
                                </a:lnTo>
                                <a:lnTo>
                                  <a:pt x="39103" y="88303"/>
                                </a:lnTo>
                                <a:lnTo>
                                  <a:pt x="38760" y="87464"/>
                                </a:lnTo>
                                <a:lnTo>
                                  <a:pt x="38950" y="88049"/>
                                </a:lnTo>
                                <a:lnTo>
                                  <a:pt x="39065" y="88341"/>
                                </a:lnTo>
                                <a:lnTo>
                                  <a:pt x="39217" y="88480"/>
                                </a:lnTo>
                                <a:lnTo>
                                  <a:pt x="39382" y="88620"/>
                                </a:lnTo>
                                <a:lnTo>
                                  <a:pt x="39535" y="88760"/>
                                </a:lnTo>
                                <a:lnTo>
                                  <a:pt x="39649" y="88887"/>
                                </a:lnTo>
                                <a:close/>
                              </a:path>
                              <a:path w="46355" h="527685">
                                <a:moveTo>
                                  <a:pt x="39941" y="81178"/>
                                </a:moveTo>
                                <a:lnTo>
                                  <a:pt x="39916" y="81000"/>
                                </a:lnTo>
                                <a:lnTo>
                                  <a:pt x="39903" y="80822"/>
                                </a:lnTo>
                                <a:lnTo>
                                  <a:pt x="39839" y="80670"/>
                                </a:lnTo>
                                <a:lnTo>
                                  <a:pt x="39662" y="80492"/>
                                </a:lnTo>
                                <a:lnTo>
                                  <a:pt x="39497" y="80733"/>
                                </a:lnTo>
                                <a:lnTo>
                                  <a:pt x="39649" y="80975"/>
                                </a:lnTo>
                                <a:lnTo>
                                  <a:pt x="39801" y="81076"/>
                                </a:lnTo>
                                <a:lnTo>
                                  <a:pt x="39941" y="81178"/>
                                </a:lnTo>
                                <a:close/>
                              </a:path>
                              <a:path w="46355" h="527685">
                                <a:moveTo>
                                  <a:pt x="39979" y="14325"/>
                                </a:moveTo>
                                <a:lnTo>
                                  <a:pt x="39839" y="13995"/>
                                </a:lnTo>
                                <a:lnTo>
                                  <a:pt x="39725" y="13716"/>
                                </a:lnTo>
                                <a:lnTo>
                                  <a:pt x="39611" y="13423"/>
                                </a:lnTo>
                                <a:lnTo>
                                  <a:pt x="39687" y="13728"/>
                                </a:lnTo>
                                <a:lnTo>
                                  <a:pt x="39916" y="14338"/>
                                </a:lnTo>
                                <a:close/>
                              </a:path>
                              <a:path w="46355" h="527685">
                                <a:moveTo>
                                  <a:pt x="40030" y="81292"/>
                                </a:moveTo>
                                <a:close/>
                              </a:path>
                              <a:path w="46355" h="527685">
                                <a:moveTo>
                                  <a:pt x="40436" y="52781"/>
                                </a:moveTo>
                                <a:lnTo>
                                  <a:pt x="40271" y="52616"/>
                                </a:lnTo>
                                <a:lnTo>
                                  <a:pt x="39966" y="52362"/>
                                </a:lnTo>
                                <a:lnTo>
                                  <a:pt x="40386" y="52768"/>
                                </a:lnTo>
                                <a:close/>
                              </a:path>
                              <a:path w="46355" h="527685">
                                <a:moveTo>
                                  <a:pt x="40449" y="73710"/>
                                </a:moveTo>
                                <a:lnTo>
                                  <a:pt x="40284" y="73520"/>
                                </a:lnTo>
                                <a:lnTo>
                                  <a:pt x="40144" y="73393"/>
                                </a:lnTo>
                                <a:lnTo>
                                  <a:pt x="39992" y="73266"/>
                                </a:lnTo>
                                <a:lnTo>
                                  <a:pt x="39687" y="72961"/>
                                </a:lnTo>
                                <a:lnTo>
                                  <a:pt x="39522" y="72809"/>
                                </a:lnTo>
                                <a:lnTo>
                                  <a:pt x="39801" y="73152"/>
                                </a:lnTo>
                                <a:lnTo>
                                  <a:pt x="40106" y="73431"/>
                                </a:lnTo>
                                <a:lnTo>
                                  <a:pt x="40398" y="73672"/>
                                </a:lnTo>
                                <a:close/>
                              </a:path>
                              <a:path w="46355" h="527685">
                                <a:moveTo>
                                  <a:pt x="40449" y="52781"/>
                                </a:moveTo>
                                <a:close/>
                              </a:path>
                              <a:path w="46355" h="527685">
                                <a:moveTo>
                                  <a:pt x="40817" y="1727"/>
                                </a:moveTo>
                                <a:lnTo>
                                  <a:pt x="40017" y="469"/>
                                </a:lnTo>
                                <a:lnTo>
                                  <a:pt x="39852" y="330"/>
                                </a:lnTo>
                                <a:lnTo>
                                  <a:pt x="39535" y="38"/>
                                </a:lnTo>
                                <a:lnTo>
                                  <a:pt x="39979" y="508"/>
                                </a:lnTo>
                                <a:lnTo>
                                  <a:pt x="40779" y="1765"/>
                                </a:lnTo>
                                <a:close/>
                              </a:path>
                              <a:path w="46355" h="527685">
                                <a:moveTo>
                                  <a:pt x="40830" y="1778"/>
                                </a:moveTo>
                                <a:close/>
                              </a:path>
                              <a:path w="46355" h="527685">
                                <a:moveTo>
                                  <a:pt x="40855" y="108051"/>
                                </a:moveTo>
                                <a:lnTo>
                                  <a:pt x="40690" y="107848"/>
                                </a:lnTo>
                                <a:lnTo>
                                  <a:pt x="40538" y="107721"/>
                                </a:lnTo>
                                <a:lnTo>
                                  <a:pt x="40386" y="107581"/>
                                </a:lnTo>
                                <a:lnTo>
                                  <a:pt x="40665" y="107886"/>
                                </a:lnTo>
                                <a:lnTo>
                                  <a:pt x="40805" y="108013"/>
                                </a:lnTo>
                                <a:close/>
                              </a:path>
                              <a:path w="46355" h="527685">
                                <a:moveTo>
                                  <a:pt x="41160" y="74879"/>
                                </a:moveTo>
                                <a:lnTo>
                                  <a:pt x="40919" y="74498"/>
                                </a:lnTo>
                                <a:lnTo>
                                  <a:pt x="40678" y="74129"/>
                                </a:lnTo>
                                <a:lnTo>
                                  <a:pt x="40436" y="73748"/>
                                </a:lnTo>
                                <a:lnTo>
                                  <a:pt x="40449" y="74269"/>
                                </a:lnTo>
                                <a:lnTo>
                                  <a:pt x="40652" y="74663"/>
                                </a:lnTo>
                                <a:lnTo>
                                  <a:pt x="41160" y="74879"/>
                                </a:lnTo>
                                <a:close/>
                              </a:path>
                              <a:path w="46355" h="527685">
                                <a:moveTo>
                                  <a:pt x="41262" y="74980"/>
                                </a:moveTo>
                                <a:close/>
                              </a:path>
                              <a:path w="46355" h="527685">
                                <a:moveTo>
                                  <a:pt x="42418" y="403694"/>
                                </a:moveTo>
                                <a:lnTo>
                                  <a:pt x="41986" y="402932"/>
                                </a:lnTo>
                                <a:lnTo>
                                  <a:pt x="41490" y="403225"/>
                                </a:lnTo>
                                <a:lnTo>
                                  <a:pt x="41389" y="403593"/>
                                </a:lnTo>
                                <a:lnTo>
                                  <a:pt x="41275" y="403872"/>
                                </a:lnTo>
                                <a:lnTo>
                                  <a:pt x="41160" y="404190"/>
                                </a:lnTo>
                                <a:lnTo>
                                  <a:pt x="41046" y="404533"/>
                                </a:lnTo>
                                <a:lnTo>
                                  <a:pt x="41033" y="404863"/>
                                </a:lnTo>
                                <a:lnTo>
                                  <a:pt x="41021" y="404990"/>
                                </a:lnTo>
                                <a:lnTo>
                                  <a:pt x="41262" y="405142"/>
                                </a:lnTo>
                                <a:lnTo>
                                  <a:pt x="41529" y="405447"/>
                                </a:lnTo>
                                <a:lnTo>
                                  <a:pt x="41821" y="404964"/>
                                </a:lnTo>
                                <a:lnTo>
                                  <a:pt x="42113" y="404609"/>
                                </a:lnTo>
                                <a:lnTo>
                                  <a:pt x="42240" y="404202"/>
                                </a:lnTo>
                                <a:lnTo>
                                  <a:pt x="42418" y="403694"/>
                                </a:lnTo>
                                <a:close/>
                              </a:path>
                              <a:path w="46355" h="527685">
                                <a:moveTo>
                                  <a:pt x="42481" y="418350"/>
                                </a:moveTo>
                                <a:lnTo>
                                  <a:pt x="42456" y="418185"/>
                                </a:lnTo>
                                <a:lnTo>
                                  <a:pt x="42418" y="417982"/>
                                </a:lnTo>
                                <a:lnTo>
                                  <a:pt x="42138" y="417830"/>
                                </a:lnTo>
                                <a:lnTo>
                                  <a:pt x="41960" y="417664"/>
                                </a:lnTo>
                                <a:lnTo>
                                  <a:pt x="41846" y="417804"/>
                                </a:lnTo>
                                <a:lnTo>
                                  <a:pt x="41630" y="417931"/>
                                </a:lnTo>
                                <a:lnTo>
                                  <a:pt x="41617" y="418071"/>
                                </a:lnTo>
                                <a:lnTo>
                                  <a:pt x="41617" y="418287"/>
                                </a:lnTo>
                                <a:lnTo>
                                  <a:pt x="41757" y="418503"/>
                                </a:lnTo>
                                <a:lnTo>
                                  <a:pt x="41922" y="418973"/>
                                </a:lnTo>
                                <a:lnTo>
                                  <a:pt x="42214" y="418566"/>
                                </a:lnTo>
                                <a:lnTo>
                                  <a:pt x="42481" y="418350"/>
                                </a:lnTo>
                                <a:close/>
                              </a:path>
                              <a:path w="46355" h="527685">
                                <a:moveTo>
                                  <a:pt x="43421" y="435838"/>
                                </a:moveTo>
                                <a:lnTo>
                                  <a:pt x="43141" y="435533"/>
                                </a:lnTo>
                                <a:lnTo>
                                  <a:pt x="42735" y="435737"/>
                                </a:lnTo>
                                <a:lnTo>
                                  <a:pt x="42405" y="435965"/>
                                </a:lnTo>
                                <a:lnTo>
                                  <a:pt x="42100" y="436219"/>
                                </a:lnTo>
                                <a:lnTo>
                                  <a:pt x="42252" y="436626"/>
                                </a:lnTo>
                                <a:lnTo>
                                  <a:pt x="42392" y="436676"/>
                                </a:lnTo>
                                <a:lnTo>
                                  <a:pt x="42862" y="436854"/>
                                </a:lnTo>
                                <a:lnTo>
                                  <a:pt x="43319" y="436486"/>
                                </a:lnTo>
                                <a:lnTo>
                                  <a:pt x="43421" y="435838"/>
                                </a:lnTo>
                                <a:close/>
                              </a:path>
                              <a:path w="46355" h="527685">
                                <a:moveTo>
                                  <a:pt x="44183" y="444080"/>
                                </a:moveTo>
                                <a:lnTo>
                                  <a:pt x="44157" y="443623"/>
                                </a:lnTo>
                                <a:lnTo>
                                  <a:pt x="43916" y="443306"/>
                                </a:lnTo>
                                <a:lnTo>
                                  <a:pt x="43535" y="443204"/>
                                </a:lnTo>
                                <a:lnTo>
                                  <a:pt x="42976" y="443433"/>
                                </a:lnTo>
                                <a:lnTo>
                                  <a:pt x="42659" y="443712"/>
                                </a:lnTo>
                                <a:lnTo>
                                  <a:pt x="42202" y="444080"/>
                                </a:lnTo>
                                <a:lnTo>
                                  <a:pt x="42011" y="444347"/>
                                </a:lnTo>
                                <a:lnTo>
                                  <a:pt x="42164" y="444614"/>
                                </a:lnTo>
                                <a:lnTo>
                                  <a:pt x="42392" y="444754"/>
                                </a:lnTo>
                                <a:lnTo>
                                  <a:pt x="42697" y="445008"/>
                                </a:lnTo>
                                <a:lnTo>
                                  <a:pt x="43192" y="444715"/>
                                </a:lnTo>
                                <a:lnTo>
                                  <a:pt x="43675" y="444500"/>
                                </a:lnTo>
                                <a:lnTo>
                                  <a:pt x="44069" y="444169"/>
                                </a:lnTo>
                                <a:close/>
                              </a:path>
                              <a:path w="46355" h="527685">
                                <a:moveTo>
                                  <a:pt x="44221" y="524776"/>
                                </a:moveTo>
                                <a:lnTo>
                                  <a:pt x="43980" y="524586"/>
                                </a:lnTo>
                                <a:lnTo>
                                  <a:pt x="43738" y="524230"/>
                                </a:lnTo>
                                <a:lnTo>
                                  <a:pt x="42443" y="524179"/>
                                </a:lnTo>
                                <a:lnTo>
                                  <a:pt x="41402" y="524243"/>
                                </a:lnTo>
                                <a:lnTo>
                                  <a:pt x="40360" y="524256"/>
                                </a:lnTo>
                                <a:lnTo>
                                  <a:pt x="39649" y="525157"/>
                                </a:lnTo>
                                <a:lnTo>
                                  <a:pt x="38608" y="524827"/>
                                </a:lnTo>
                                <a:lnTo>
                                  <a:pt x="35445" y="524827"/>
                                </a:lnTo>
                                <a:lnTo>
                                  <a:pt x="33223" y="524751"/>
                                </a:lnTo>
                                <a:lnTo>
                                  <a:pt x="30861" y="524713"/>
                                </a:lnTo>
                                <a:lnTo>
                                  <a:pt x="30734" y="524789"/>
                                </a:lnTo>
                                <a:lnTo>
                                  <a:pt x="30594" y="524827"/>
                                </a:lnTo>
                                <a:lnTo>
                                  <a:pt x="30734" y="524954"/>
                                </a:lnTo>
                                <a:lnTo>
                                  <a:pt x="30835" y="525157"/>
                                </a:lnTo>
                                <a:lnTo>
                                  <a:pt x="31254" y="525310"/>
                                </a:lnTo>
                                <a:lnTo>
                                  <a:pt x="31546" y="525348"/>
                                </a:lnTo>
                                <a:lnTo>
                                  <a:pt x="34747" y="525462"/>
                                </a:lnTo>
                                <a:lnTo>
                                  <a:pt x="37655" y="525602"/>
                                </a:lnTo>
                                <a:lnTo>
                                  <a:pt x="41554" y="525678"/>
                                </a:lnTo>
                                <a:lnTo>
                                  <a:pt x="43764" y="525360"/>
                                </a:lnTo>
                                <a:lnTo>
                                  <a:pt x="43980" y="524992"/>
                                </a:lnTo>
                                <a:lnTo>
                                  <a:pt x="44221" y="524776"/>
                                </a:lnTo>
                                <a:close/>
                              </a:path>
                              <a:path w="46355" h="527685">
                                <a:moveTo>
                                  <a:pt x="45097" y="521982"/>
                                </a:moveTo>
                                <a:lnTo>
                                  <a:pt x="45085" y="521690"/>
                                </a:lnTo>
                                <a:lnTo>
                                  <a:pt x="44869" y="521449"/>
                                </a:lnTo>
                                <a:lnTo>
                                  <a:pt x="44170" y="521385"/>
                                </a:lnTo>
                                <a:lnTo>
                                  <a:pt x="43573" y="521284"/>
                                </a:lnTo>
                                <a:lnTo>
                                  <a:pt x="40157" y="522376"/>
                                </a:lnTo>
                                <a:lnTo>
                                  <a:pt x="37147" y="521843"/>
                                </a:lnTo>
                                <a:lnTo>
                                  <a:pt x="33769" y="522097"/>
                                </a:lnTo>
                                <a:lnTo>
                                  <a:pt x="33299" y="522097"/>
                                </a:lnTo>
                                <a:lnTo>
                                  <a:pt x="32956" y="521906"/>
                                </a:lnTo>
                                <a:lnTo>
                                  <a:pt x="30746" y="520687"/>
                                </a:lnTo>
                                <a:lnTo>
                                  <a:pt x="28473" y="521525"/>
                                </a:lnTo>
                                <a:lnTo>
                                  <a:pt x="26085" y="521716"/>
                                </a:lnTo>
                                <a:lnTo>
                                  <a:pt x="25946" y="521944"/>
                                </a:lnTo>
                                <a:lnTo>
                                  <a:pt x="25793" y="522058"/>
                                </a:lnTo>
                                <a:lnTo>
                                  <a:pt x="25984" y="522211"/>
                                </a:lnTo>
                                <a:lnTo>
                                  <a:pt x="26174" y="522478"/>
                                </a:lnTo>
                                <a:lnTo>
                                  <a:pt x="27660" y="522401"/>
                                </a:lnTo>
                                <a:lnTo>
                                  <a:pt x="28981" y="522147"/>
                                </a:lnTo>
                                <a:lnTo>
                                  <a:pt x="32766" y="522312"/>
                                </a:lnTo>
                                <a:lnTo>
                                  <a:pt x="35242" y="522592"/>
                                </a:lnTo>
                                <a:lnTo>
                                  <a:pt x="37719" y="522808"/>
                                </a:lnTo>
                                <a:lnTo>
                                  <a:pt x="37744" y="522579"/>
                                </a:lnTo>
                                <a:lnTo>
                                  <a:pt x="41351" y="522605"/>
                                </a:lnTo>
                                <a:lnTo>
                                  <a:pt x="43700" y="522554"/>
                                </a:lnTo>
                                <a:lnTo>
                                  <a:pt x="44919" y="522249"/>
                                </a:lnTo>
                                <a:lnTo>
                                  <a:pt x="45097" y="521982"/>
                                </a:lnTo>
                                <a:close/>
                              </a:path>
                              <a:path w="46355" h="527685">
                                <a:moveTo>
                                  <a:pt x="45161" y="482168"/>
                                </a:moveTo>
                                <a:lnTo>
                                  <a:pt x="44932" y="482028"/>
                                </a:lnTo>
                                <a:lnTo>
                                  <a:pt x="41706" y="482625"/>
                                </a:lnTo>
                                <a:lnTo>
                                  <a:pt x="40157" y="482942"/>
                                </a:lnTo>
                                <a:lnTo>
                                  <a:pt x="39966" y="483146"/>
                                </a:lnTo>
                                <a:lnTo>
                                  <a:pt x="39966" y="483362"/>
                                </a:lnTo>
                                <a:lnTo>
                                  <a:pt x="40081" y="483539"/>
                                </a:lnTo>
                                <a:lnTo>
                                  <a:pt x="40500" y="483628"/>
                                </a:lnTo>
                                <a:lnTo>
                                  <a:pt x="40843" y="483641"/>
                                </a:lnTo>
                                <a:lnTo>
                                  <a:pt x="41186" y="483679"/>
                                </a:lnTo>
                                <a:lnTo>
                                  <a:pt x="41224" y="483806"/>
                                </a:lnTo>
                                <a:lnTo>
                                  <a:pt x="42494" y="483501"/>
                                </a:lnTo>
                                <a:lnTo>
                                  <a:pt x="43738" y="483146"/>
                                </a:lnTo>
                                <a:lnTo>
                                  <a:pt x="45085" y="482714"/>
                                </a:lnTo>
                                <a:lnTo>
                                  <a:pt x="45161" y="482219"/>
                                </a:lnTo>
                                <a:close/>
                              </a:path>
                              <a:path w="46355" h="527685">
                                <a:moveTo>
                                  <a:pt x="45834" y="486549"/>
                                </a:moveTo>
                                <a:lnTo>
                                  <a:pt x="45529" y="485902"/>
                                </a:lnTo>
                                <a:lnTo>
                                  <a:pt x="45034" y="485787"/>
                                </a:lnTo>
                                <a:lnTo>
                                  <a:pt x="43954" y="485990"/>
                                </a:lnTo>
                                <a:lnTo>
                                  <a:pt x="43167" y="486244"/>
                                </a:lnTo>
                                <a:lnTo>
                                  <a:pt x="42367" y="486448"/>
                                </a:lnTo>
                                <a:lnTo>
                                  <a:pt x="41910" y="486549"/>
                                </a:lnTo>
                                <a:lnTo>
                                  <a:pt x="41440" y="486625"/>
                                </a:lnTo>
                                <a:lnTo>
                                  <a:pt x="40982" y="486714"/>
                                </a:lnTo>
                                <a:lnTo>
                                  <a:pt x="41249" y="487387"/>
                                </a:lnTo>
                                <a:lnTo>
                                  <a:pt x="41884" y="487184"/>
                                </a:lnTo>
                                <a:lnTo>
                                  <a:pt x="42379" y="487286"/>
                                </a:lnTo>
                                <a:lnTo>
                                  <a:pt x="42583" y="487337"/>
                                </a:lnTo>
                                <a:lnTo>
                                  <a:pt x="42799" y="487324"/>
                                </a:lnTo>
                                <a:lnTo>
                                  <a:pt x="43243" y="487349"/>
                                </a:lnTo>
                                <a:lnTo>
                                  <a:pt x="43688" y="487260"/>
                                </a:lnTo>
                                <a:lnTo>
                                  <a:pt x="44373" y="487146"/>
                                </a:lnTo>
                                <a:lnTo>
                                  <a:pt x="45453" y="486854"/>
                                </a:lnTo>
                                <a:lnTo>
                                  <a:pt x="45834" y="486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0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F06BF3" id="Group 172" o:spid="_x0000_s1026" style="position:absolute;margin-left:371.5pt;margin-top:-2.1pt;width:4.3pt;height:43.9pt;z-index:15752704;mso-wrap-distance-left:0;mso-wrap-distance-right:0;mso-position-horizontal-relative:page" coordsize="546,5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">
                <v:shape id="Graphic 173" o:spid="_x0000_s1027" style="position:absolute;width:546;height:5575;visibility:visible;mso-wrap-style:square;v-text-anchor:top" coordsize="54610,557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" path="m6565,140970r-152,-280l6350,140512r-318,165l4800,141363r572,127l5600,141630r165,-64l6045,141465r266,-191l6565,140970xem6731,133299r-394,-254l6096,133299r-178,254l5727,133807r140,101l6019,134023r280,190l6477,133883r152,-254l6718,133350r13,-51xem6781,150304r-216,-190l6350,149936r-305,-267l5753,149910r-229,165l5295,150253r242,178l5765,150749r242,l6261,150761r266,-292l6781,150304xem7099,124536r-127,-127l6858,124269r-229,-254l6451,124282r-178,178l6210,124663r279,355l6743,124879r165,-178l7099,124536xem7200,158775r-12,-673l7048,158026r-203,-191l6299,158026r-572,89l5854,158788r26,127l6146,159080r153,l6858,159067r342,-292xem7734,197700r-140,l7594,197942r140,114l7734,197815r,-115xem8915,165531r-457,-482l8216,164693r-330,-216l7759,164388r-317,216l7200,164680r191,394l7518,165506r267,317l8331,165696r584,-165xem10325,171272r-585,-305l9499,170751r-254,-25l9055,170713r-204,254l8661,171107r165,177l8966,171589r444,64l9690,171475r635,-203xem14808,193116r-38,-178l14579,192925r-140,89l13665,193636r-178,1118l12357,194754r-153,356l12242,195275r89,330l12471,195922r165,305l12839,196621r661,38l13652,196278r406,-1016l14401,194233r407,-1117xem15316,42100r-254,-292l14871,41427r-546,-330l13931,41173r-304,25l13462,41503r495,330l14439,42138r508,267l15125,42265r191,-165xem15684,199364r-267,-254l15163,198843r-279,-241l14617,198564r-216,-25l14198,198513r-127,26l13944,198577r-216,89l14389,199593r241,l14986,199605r342,-152l15684,199364xem16078,202234r-76,-254l15887,201752r-139,-51l15494,201612r-293,38l14770,201625r-318,51l13970,201739r-572,127l13271,202006r-38,216l13347,202450r864,26l15011,202476r889,-26l16078,202234xem16852,39522r-355,-356l16294,38900r-254,-153l15532,39116r114,368l15862,39763r241,153l16497,39712r355,-190xem18122,36499r-190,-304l17741,35877r-317,-508l17106,35763r-330,228l16776,36487r305,406l17297,36931r241,38l17843,36664r279,-165xem18630,195834r-25,-127l18262,195643r-724,1308l16865,198208r-698,1372l16383,199809r88,152l16637,199910r203,l17462,198526r584,-1321l18618,195884r12,-50xem19862,31648r-12,-140l19824,31153r-241,-343l19329,30251r-318,444l18694,30949r-51,508l18923,31889r419,102l19862,31648xem20891,513080r-381,-1270l20129,513080r762,xem21259,206540r-1270,952l19634,208978r-508,1384l19558,210985r190,-115l21259,206540xem21348,206362r-76,140l21348,206362xem22669,196011r-254,-114l22555,195961r114,50xem23380,28943r-25,-381l22390,28143r-432,-762l21526,26492r-190,-13l21145,26543r-140,101l20967,27940r762,1092l22745,29222r178,26l23190,29171r101,-127l23380,28943xem24333,447040r-178,-1270l23431,447040r902,xem24587,298450r-673,-1270l23355,298450r1232,xem25196,411480r-939,l23025,412750r2121,l25196,411480xem25285,342900r-63,-1270l23202,341630r1842,1270l25285,342900xem25323,416648r-254,-1358l22415,415290r-1029,1358l25323,416648xem25450,485140r-241,-1270l23952,483870r-1385,1270l25450,485140xem25692,452120r-648,-1270l24244,450850r-2019,1270l25692,452120xem25717,482600r-51,-1270l25031,481330r686,1270xem25819,317500r-3556,l24193,318770r1461,l25819,317500xem26352,369570r-241,-1270l22593,368300r-737,1270l26352,369570xem26365,27089r-76,-216l26276,26720,24104,23698,22987,22174r-229,-76l22631,22225r-76,165l23101,24434r1067,1588l25717,27279r152,76l26073,27254r292,-165xem26403,349250r-2096,l25400,350520r1003,-1270xem26403,328930r-280,-1270l24472,328930r1931,xem26466,234950r-381,l25539,236054r927,-1104xem29197,25273r-76,-343l29108,24625,24879,18326r-178,-127l24485,17945r-89,241l24257,18364r863,2743l26682,23291r1791,2248l28956,25539r114,-127l29197,25273xem29997,219875r-762,482l28600,220954r-203,927l29235,221449r483,-711l29997,219875xem30099,219735r-89,127l30099,219735xem30861,21971r-140,-470l29984,20332r-711,-851l28244,17627r-330,-1003l27178,14833r-229,648l26797,15684r254,953l27216,17462r990,2045l29705,22009r228,368l30416,22580r445,-609xem30988,234365r-127,64l30988,234365xem31242,218592r-635,114l30213,219087r-127,648l30467,219354r394,-381l31242,218592xem32156,204812r-178,-317l31610,204177r-368,-139l30137,204546r-699,-508l27495,202971r-2400,-1384l24498,201256r-1143,-584l22847,200812r76,279l25285,203161r2629,1397l31000,205625r330,13l31572,205549r228,-76l32080,205232r76,-420xem32423,210667r-559,-292l31483,210019r-991,369l29895,209994r-1219,-610l28130,208915r-940,-496l26771,208394r-368,-89l26631,208622r166,407l27101,209245r966,660l29070,210527r1371,788l30886,211467r711,-63l31877,211048r546,-381xem32943,16548r-114,-165l32423,15735r-597,-534l30924,13284r-444,-1321l29857,10477r-266,-127l29413,10172r-165,356l29133,10744r331,2400l30594,15189r1587,2006l32550,17119r254,13l32816,16878r127,-330xem33324,222758r-381,368l32194,223875r610,-140l33312,223494r12,-736xem33909,249758r-89,-178l33794,249402r-1409,-787l31699,248310r-191,-89l31216,248361r-241,25l31089,248615r64,343l32004,249402r698,280l33528,249999r203,-178l33909,249758xem33947,245071r-178,-190l33629,244589r-216,-51l32004,244170r-1423,-318l28981,243509r-216,127l28587,243687r140,216l28829,244259r190,63l30416,244716r1422,343l33299,245440r229,-140l33947,245071xem34277,217335r-254,-280l30759,217055r-699,-990l29146,216065r-317,990l28740,217335r-38,139l28219,218249r-737,1613l27076,220662r-775,2400l27749,223608r521,-1295l28359,222097r-521,-190l27343,222097r749,-1943l28600,219163r838,-1689l29514,217335r534,l30721,217906r305,343l31305,218528r1270,-622l33096,217906r-13,343l32715,218986r-1423,2590l31178,221907r-63,190l31038,222313r-838,l30137,223761r-762,1905l28689,226885r-788,1689l27736,229044r-89,660l27889,229984r736,l29248,229196r711,-622l30035,227698r,-356l29692,227342r-495,356l30022,225856r4166,-8521l34277,217335xem34480,201320r-241,-203l33947,200685r-1245,292l31864,200469r-2807,-1359l24358,196786r-1689,-775l23202,196583r470,698l24320,197637r2629,1410l32753,201841r533,63l34010,201853r229,-343l34480,201320xem35026,13690r-140,-63l33591,13131r-178,-1257l32702,10337r-102,-558l32321,9118r-229,-89l31940,8915r-254,508l34391,14630r318,-76l35026,14528r-38,-317l35026,13690xem36144,182397r-165,-508l34747,181203r-496,127l34124,181368r-165,305l33985,181800r178,610l35166,182943r775,-165l36017,182638r89,-178l36144,182397xem36842,197294r-152,-165l36550,196875r-3988,-1461l28930,193687r-4077,-2121l23799,191198r-241,25l23495,191350r12,166l24599,192214r966,699l29235,194729r5753,2654l35458,197497r330,115l36144,197612r698,-318xem36855,221170r-508,-368l35369,221119r-127,191l35102,221449r800,191l36004,222084r-406,699l34721,224269r-914,1473l31788,229755r-2528,5449l29044,235775r1232,470l30467,235648r330,-660l30797,234696r51,-267l30314,233883r534,-483l32537,230035r1549,-2934l36360,222669r495,-1499xem37553,12407r-50,-495l36055,11137r127,-1358l35737,8001r-114,-597l35445,6731r-190,-13l35115,6654r-89,178l34848,6997r-89,2020l35153,10744r1067,1803l36499,12763r242,38l36957,12839r368,-114l37553,12407xem37706,179222r-140,-305l37528,178689r-737,-724l36055,177888r-851,166l35128,178460r673,432l36436,179285r787,369l37503,179362r203,-140xem38366,174612r-178,-343l38087,173939r-1550,76l35445,173037r-1282,-419l33858,172669r-102,165l33807,173062r1219,699l36144,174434r1168,572l37541,175107r432,-343l38366,174612xem38392,165468r-102,-686l38112,164109r-1321,610l36398,164388r-521,-355l35623,163880r-368,26l34937,163855r165,292l35191,164541r242,165l36093,165176r711,432l37553,165925r191,89l38150,165608r242,-140xem39116,170294r-140,-483l38912,169557r-495,-393l37515,169786r-571,-610l36322,168783r-407,-267l35471,168325r-407,-216l34925,168211r-216,152l34747,168490r1003,1067l36880,170357r1893,305l39116,170294xem39535,153847r-470,-317l38811,153212r-394,394l37630,154368r292,241l38227,154851r482,393l39039,154813r445,-318l39509,154139r26,-292xem39598,157949r-89,-508l39357,157302r-216,-165l38785,157124r-304,-51l38112,157022r-381,26l37363,156972r-318,-89l36741,156705r-267,-127l36182,156743r2603,1867l39217,158305r280,-254l39598,157949xem39751,149720r-267,-254l39230,149212r-267,-254l38811,149148r-305,216l38608,149771r266,216l39128,150317r280,-267l39573,149885r178,-165xem39814,161950r-279,-559l39217,161290r-495,127l38303,161518r-915,-216l37058,161239r-305,-191l36487,160934r-165,140l36169,161150r-25,203l36207,161544r877,469l37846,162471r825,292l38950,162852r775,-496l39814,161950xem39839,233311r-850,-597l38315,232232r-838,863l36614,233807r-115,342l36347,234429r813,-419l37757,233756r203,l38150,233718r-25,177l38138,234099r-927,1816l36309,237566r-1156,2298l34671,239903r-1194,-204l33248,239318r635,-1295l34709,236588r457,-292l35509,235927r-51,-584l33832,237426r-660,699l32867,238315r-279,216l33134,237375r495,-1206l35280,233400r1130,-1587l37528,230073r-25,-165l37515,229781r-177,25l37160,229806r-267,114l34848,232765r-1994,2540l31419,239102r-355,191l29514,238950r-1828,-305l27470,238760r-191,63l27406,239026r102,356l31203,240258r2490,521l34569,240601r216,1041l34988,241592r330,12l37592,237147r1384,-2909l39839,233311xem40170,9791r-38,-279l40157,9207r-102,-254l39776,8331r-356,-597l38950,6680r-127,-470l38595,5664r-178,-26l38214,5664r-165,76l37985,7251r165,1359l39382,9855r457,-89l40170,9791xem40982,145821r-139,-318l40817,145338r-304,-216l40271,145021r-228,-127l39992,145059r-127,229l40081,145643r228,229l40551,146037r330,-165l40982,145821xem41198,80530r-127,-127l40754,80403r-1029,1715l39281,82969r-64,139l39344,83375r140,254l39662,83654r177,26l40373,82600r825,-2070xem41376,237845xem41567,68592r-64,-127l41173,68414r-1118,839l39535,70383r-419,1359l39331,71996r89,190l39636,72123r1334,-2350l41567,68592xem41579,74409r-165,-407l41325,73761r-190,140l40894,74002r-115,178l40563,74536r-127,394l40246,75298r-280,597l39255,76403r826,1117l40817,76847r546,-1511l41440,74930r139,-521xem41910,117348r-153,-343l41732,116713r-140,-64l40627,116166r-2019,-914l38481,115341r-127,292l38760,116090r368,419l40411,117563r508,166l41160,117817r394,-317l41910,117348xem41973,111467r-279,-546l40538,110553r-724,-38l38938,110363r-153,88l38760,110744r698,596l40055,111899r673,419l40932,112433r635,-254l41973,111467xem42202,142824r-280,-318l41681,141998r-292,-38l40894,141897r-534,216l39852,142240r-76,279l40170,143294r927,355l41770,143344r152,-76l42024,143052r178,-228xem42329,139623r-216,-304l41960,139280r-520,-152l40894,139065r-775,-140l39509,139255r-381,216l39484,139725r330,381l40220,140220r508,153l41300,140373r711,-64l42227,139966r64,-228l42329,139623xem42583,123329r-89,-279l42494,122872r-1169,-978l40119,121272r-1423,-165l38531,121145r-38,152l38455,121488r1143,762l40678,122999r1130,660l41960,123748r369,-304l42583,123329xem42595,107492r-63,-520l42443,106349r-318,-393l41275,106006r-229,64l40665,106184r-381,102l40487,106629r165,368l41059,107492r279,140l41592,107721r483,190l42595,107492xem42938,127533r-432,-381l39725,127533r546,305l42938,127533xem43180,222250r-1105,-1232l41846,221348r-495,902l43180,222250xem43345,90690r-280,-203l42887,90284r-304,-89l42265,90525r140,241l42557,90982r203,102l43053,90893r292,-203xem43548,101701r-584,-711l42722,100711r-139,203l42291,101130r25,177l42367,101600r216,279l42811,102095r394,-216l43548,101701xem43675,127838r-3404,l42799,129082r660,l43675,127838xem44602,231228r-2692,l42684,232410r1918,-1182xem45123,143700xem45135,143725xem46405,24079xem46799,17348r-800,-1258l45834,15951r-318,-292l45961,16129r800,1257l46799,17348xem46812,17399xem46824,69850r-127,-1270l46443,68580r381,1270xem47193,449580r-927,-1270l46113,449580r1080,xem47713,135890r-1485,l45034,137160r-940,l44018,138430r2159,l45453,139700r-1562,l44259,140970r1207,l47459,139700r-165,-1270l46494,138430r1118,-1270l47713,135890xem48107,10160l47929,8890r-1867,l46367,10160r140,l46520,11430r698,-1270l48107,10160xem48539,8890l47828,7620r-1143,l47929,8890r610,xem48691,43180r-279,-1270l46812,39370r-775,l45199,38100r686,1270l46647,40640r914,2540l48691,43180xem50482,107861r-521,-292l48602,107962r-508,-559l46964,105930r-673,-698l45643,104508r978,1803l47421,107937r-343,571l45910,108331r-368,-356l45161,107734r-178,1028l45529,109347r851,431l47447,108788r533,25l48526,109880r191,368l48793,110680r330,533l49441,111277r216,127l49809,111125r190,-267l50114,110401r-153,-229l49568,109347r-191,-547l50482,107861xem51739,439826r-127,-76l51485,439801r-76,215l51549,440143r178,-165l51739,439826xem52120,445325r-101,-152l51892,445300r165,177l52120,445325xem54343,537210r-38,-40640l54203,494030r-101,-2540l54000,488950r-114,-7620l53809,478790r-114,-2540l53644,474980r-89,-1270l53479,472440r-89,-1270l53327,470115r,37885l52781,509270r-2223,1270l47332,510540r178,1270l50228,511810r1308,-1270l52565,510540r216,1270l52895,514350r-5664,l47142,515620r5626,l52832,516890r76,1270l50355,518160r-3899,1270l52666,519430r77,1270l52832,521970r-356,1270l45847,523240r-331,1270l52717,524510r76,1270l52578,525780r-2363,1270l48831,527050r-1384,1270l52578,528320r101,1270l52793,530860r-533,l49149,532130r3213,l52781,533400r-203,1270l50698,534670r-2616,1270l52400,535940r-343,2540l51358,542290r-952,1270l50228,543407r,1423l50050,546100r-482,l49491,544830r737,l50228,543407r-1194,-1117l48501,542290r,2540l48348,546100r-469,l47879,548640r-1410,l46469,549910r-153,1270l44704,551180r190,-1270l46469,549910r,-1270l46075,548640r89,-1220l47802,547420r77,1220l47879,546100r-826,l46939,544830r1562,l48501,542290r-2451,l45961,543560r-445,l45516,544830r-597,1270l43573,547420r343,l44043,548640r-13,2540l42532,551180r,1485l42494,553720r-1219,l39116,554990r-242,-1270l38684,553720r1892,-1055l40754,552665r1778,l42532,551180r-1270,l40703,552373r-165,-1193l41478,549910r1067,l44030,551180r,-2540l42189,548640r381,-1220l43065,547420r-25,-1320l42532,546100r-318,1282l41554,546366r,2274l41033,548640r407,-1220l41554,548640r,-2274l41389,546100r-432,l39979,547382r-1054,-1282l37084,547420r2540,l39827,548640r-610,l39217,552665r-2857,l36601,551180r1727,l38646,549910r419,l39128,551180r89,1485l39217,548640r-1016,l37604,549910r-1105,l36563,548640r521,-1220l35636,547420r,1220l35140,549910r-495,l34645,551180r-101,1485l32842,552665r-76,-1485l34645,551180r,-1270l33743,549910r51,-1270l35636,548640r,-1220l33070,547420r,1220l32677,549910r-546,l31838,548640r-38,2540l31737,552665r-1092,l30645,551180r1155,l31800,548690r-978,1220l31127,548640r711,l33070,548640r,-1220l31800,547420r-241,-1320l31013,546100r-318,1320l28638,547420r-203,-444l28435,548640r-432,1143l28003,551180r-483,1485l26784,552665r749,-1485l28003,551180r,-1397l27952,549910r-165,l27457,548640r978,l28435,546976r-394,-876l28994,544830r14071,l43434,546100r203,-1270l45516,544830r,-1270l27952,543560r,1270l27470,546100r-204,1320l26365,547420r,2490l25501,549910r,1270l25196,552602r-1155,-1422l25501,551180r,-1270l24815,549910r38,-1270l26327,548640r38,1270l26365,547420r-737,l25577,546100r229,-1270l27952,544830r,-1270l24777,543560r76,-1270l33604,542290r-191,-1270l25387,541020r711,-1270l25031,539750r-292,1270l24536,541020r,3810l24498,546100r-457,1320l23393,547420r190,-1320l23939,544830r597,l24536,541020r-1219,l23317,543560r-572,l22745,546100r-1168,1282l21386,546100r-266,l20993,544830r1282,l22745,546100r,-2540l21717,543560r685,-1270l23304,542290r13,1270l23317,541020r-991,l22440,539750r470,-1270l29946,538480r102,-1270l24231,537210r-76,-1270l23571,535940r-381,1270l21983,537210r,1270l21120,541020r-1245,l20269,539750r368,l21132,538480r851,l21983,537210r-901,l21209,535940r419,-1270l28486,534670r203,-1270l21158,533400r-508,-737l20650,534670r-1131,2540l19342,538480r-127,-1270l19024,537210r-292,-1270l19265,534670r1385,l20650,532663r-356,-533l20447,530860r7061,l27622,529590r-6058,l21615,528320r-254,l20231,529590r-483,1270l19431,530212r,1918l19062,532130r38,1270l17868,533400r305,-1270l18453,532130r127,-1270l19405,530860r26,1270l19431,530212r-305,-622l19304,528320r635,-1270l27889,527050r165,-1270l19050,525780r50,-1270l19164,523240r6439,l25781,521970r-6592,l18719,520700r839,-1270l25717,519430r368,-1270l20497,518160r102,-1270l20231,516890r-1613,3568l18618,527050r-165,1270l18389,527050r229,l18618,520458r-115,242l18364,520700r,2540l17907,524510r-293,l17894,523240r470,l18364,520700r-1118,l17284,519430r330,-1270l18008,518160r495,-1270l19050,515620r8191,l27571,514350r-7683,l20091,513080r-368,l18999,514350r-305,l17970,515620r-800,l17043,514350r279,-1270l17703,513080r445,-1270l20510,511810r533,l24765,510540r1701,l26530,509270r-280,l23368,510540r-4725,l20370,508000r1728,-1270l26136,506730r-216,-1270l23622,505460r-1867,1270l19253,506730r381,1270l18821,509270r-724,l17691,510540r-343,l17183,509270r1320,-2540l18986,505460r495,-1270l23939,504190r1448,-1270l26631,502920r-215,-1270l25031,502920r-6464,l18999,501650r444,-1270l25603,500380r152,-1270l18707,499110r,1270l18465,500621r,3569l18364,505460r-381,l17462,504190r1003,l18465,500621r-1041,1029l17094,501650r622,-1270l18707,500380r,-1270l18478,499110r356,-1270l19202,496570r3061,l25133,495300r-6287,l19113,494030r1613,-1270l25692,492760r304,-1270l20269,491490r355,-1270l20053,490220r-724,1270l18757,492760r-215,393l18542,495300r-343,1270l18084,497840r-393,l17576,496570r-520,-1270l18542,495300r,-2147l18059,494030r-495,l17513,492760r-407,-2540l18326,488950r5283,l25184,487680r-5538,l20205,486410r597,-1270l22567,485140r-762,-1270l20485,483870r-648,1270l18884,485140r318,1270l18973,486410r-266,1270l17919,487680r-254,1270l17157,487680r140,-1270l17437,486410r203,-1270l18059,485140r279,-1270l18757,482600r4534,l24612,481330r-4724,l20027,480060r-393,l19024,481330r-457,l17881,482600r-622,l17627,481330r483,l18783,478790r5804,l25311,477520r-5499,l20205,476250r51,-1270l19939,474980r-483,1270l19113,476250r-660,1270l17627,477520r-114,-1270l17983,474980r660,-1270l25704,473710r26,-1270l20104,472440r216,-1270l19418,471170r-483,1270l17526,472440r165,-1270l18326,469900r6185,l23622,468630r-4496,l19558,467360r495,l21869,466090r2730,l24650,464820r-2756,l20599,466090r-1969,l18630,467360r-520,1270l17030,468630r140,-1270l18630,467360r,-1270l19011,464820r508,-1270l24980,463550r-139,-1270l24701,461010r-749,1270l20535,462280r-25,-1270l20091,461010r-902,1270l17665,464820r-533,l16738,463550r1042,-1270l18338,461010r889,l23774,459740r1143,l24917,458470r-1511,l20942,459740r-1981,l19481,458470r-660,l18872,457200r647,l22313,455930r-2286,l20802,453390r838,-1270l20002,452120r,1270l19773,454660r-596,l18300,455396r,3074l17843,459740r-559,l17233,458470r1067,l18300,455396r-635,534l17106,455930r-114,-1270l16878,453390r3124,l20002,452120r-927,l19138,450850r864,-2540l18326,450850r-470,1270l17157,452120r-114,-1270l16979,449580r775,l18745,448310r787,l22809,447040r-3645,l19672,445770r343,-1270l20662,443230r2083,l23114,441960r-3226,l19888,443230r-1994,3810l17411,447040r-101,-1270l17729,444500r457,l19202,443230r686,l19888,441960r1155,-2540l24307,439420r165,-1270l19913,438150r,2540l18770,441960r-1232,l17437,440690r901,-1270l19532,439420r381,1270l19913,438150r-775,l19939,436880r635,-1270l21882,435610r-153,-1270l20574,434340r-902,1270l19215,435610r,1270l17881,438150r-292,l17551,436880r1664,l19215,435610r-762,l18770,434340r457,-1270l19697,431800r4877,l24777,430530r-3403,l21717,429260r-407,l20535,430530r-1765,l18770,431800r-254,1270l17792,433070r115,-1270l18770,431800r,-1270l18148,430530r660,-1270l19558,427990r4787,l24079,426720r-3658,l21272,425450r686,-1270l24612,424180r-355,-1270l22961,422910r-1092,1270l20421,424180r,1270l19202,426720r-1219,l18999,425450r1422,l20421,424180r-216,l20218,422910r203,l20777,421640r482,l21805,420370r1651,l24536,421640r610,-1270l24447,419100r-4369,l20078,421640r-901,1270l18732,422910r-140,1270l18097,424180r-38,-1270l18605,421640r1473,l20078,419100r623,-1270l21386,416648r-2108,l19646,415290r343,-1270l20789,412750r-1739,l19050,414020r-13,3810l18796,419100r-343,l18453,417830r584,l19037,414058r-457,1232l18491,414020r559,l19050,412750r-254,l18376,411480r1004,-1270l24777,410210r292,-1270l23964,408940r-800,-1270l22174,408940r-1613,l21183,407670r622,l24980,406400r-3721,l20548,405130r-165,l20383,407670r-673,l19545,408940r-1003,l18440,407670r533,l19507,406400r876,1270l20383,405130r-229,l21196,403860r4559,l25869,402590r-952,l24218,401320r-1638,1270l22275,402590r369,-1270l20853,401320r-572,1270l19837,402590r,-1270l21107,400050r5156,l26162,398780r-4153,l21882,397510r1409,-1270l24206,396240r266,-1220l22059,394017r,2223l21386,397510r-546,l20015,398780r-369,-991l19646,403860r-596,1270l18542,405130r,-1270l19646,403860r,-6071l19545,397510r-127,l19418,400050r-622,l19138,398780r178,l19418,400050r,-2540l19215,397510r647,-1270l20281,395020r1169,1220l22059,396240r,-2223l21323,393700r698,-1270l26289,392430r622,-1270l20878,391160r572,-1270l22123,388620r3111,l25806,387350r-4953,l20853,392430r-114,1270l20015,393700r-572,1320l18834,395020r-153,-1320l19342,393700r533,-1270l20853,392430r,-5080l20713,387350r,1270l20396,389890r-534,l19469,391160r-356,l18948,389890r178,-1270l20713,388620r,-1270l20574,387350r-77,-1270l24993,386080r1219,-1270l26365,384810r-813,-1270l24130,384810r-4103,l20027,386080r-952,1270l18821,386080r1206,l20027,384810r-317,l19608,383540r877,-1270l23456,382270r2756,-1270l26352,381000r-267,-1270l25361,379730r-1752,1270l19646,381000r648,-2540l23558,378460r2502,-1270l26555,377190r-1232,-1270l24307,375920r-825,1270l21691,377190r216,-1270l22390,374650r2552,l27165,373380r-191,-1270l25463,373380r-3823,l21767,372110r-393,l21374,374650r-165,1270l20777,375920r-343,1270l19570,377190r1207,-1270l20955,374650r419,l21374,372110r-419,l20383,373380r-1473,l19773,372110r864,-2540l21856,369570r305,-1270l22263,367030r-419,l21221,368300r-1879,l19469,367030r1295,-1270l23164,365760r2223,-1270l21742,364490r343,-1270l22199,361950r381,l24180,360680r-2413,l21767,361950r-495,1270l20929,363220r-406,1270l19850,364490r-140,-1270l19469,361950r2298,l21767,360680r-558,l21158,359410r495,-1270l26390,358140r165,-1270l22186,356870r-1752,1244l20434,359410r-686,l19989,358140r191,l20434,359410r,-1296l20027,356870r508,-1270l20891,355600r737,-1270l24003,354330r1778,-1270l22479,353060r965,-2540l21640,351790r-330,1270l19824,353060r,1270l19697,355600r-101,-1270l19824,354330r,-1270l19989,351790r165,l21170,349250r280,l23418,350520r889,-1270l22593,349250r-584,-1270l21209,347980r-661,1270l19481,349250r-177,-1270l19481,346710r7392,l27051,345440r-6249,l22250,342900r952,-1270l20878,341630r,1270l20523,344170r-419,l19634,345440r-165,-1270l19329,344170r-114,-1270l20878,342900r,-1270l20599,341630r432,-1270l21577,339090r3911,l25323,337820r-2730,l22250,336550r-546,1270l20955,337820r-191,1270l19977,339090r-635,-1270l20015,337820r622,-1270l22250,336550r4623,l27076,335280r-5029,l21678,334010r940,-1270l25857,332740r165,-1270l21259,331470r343,-1270l21945,328930r2527,l23075,327660r-1816,l21551,326390r4674,l26352,325120r-5143,l21209,332740r-64,1270l20891,334010r-292,1270l19329,335280r-203,-1270l19710,334010r711,-1270l21209,332740r,-7620l20294,325120r,5080l19761,331470r-369,l19913,330200r381,l20294,325120r-25,1270l19862,327660r-127,-1270l19494,326390r102,-1270l20231,323951r1346,-1371l26225,322580r241,-1270l20637,321310r394,-1270l21437,318770r826,-1270l20358,317500r,1270l20078,320040r-330,l19570,318770r788,l20358,317500r-127,l21158,314960r4877,l26263,313690r-6744,l20218,311150r5994,l26365,309880r-4140,l22847,307340r3962,l26746,306070r-4915,l21831,307340r-241,1270l21005,308610r-457,1270l20116,309880r-647,-1270l19710,307340r2121,l21831,306070r-788,l21488,304800r457,-1270l27419,303530r-165,-1270l23888,302260r-393,-1270l22783,302260r-2032,l20751,303530r-203,1270l19685,304800r-102,-1270l20751,303530r,-1270l20624,302260r51,-1270l21209,300990r774,-2540l23355,298450r63,-1270l24091,295910r2883,l27241,294640r-4331,l22910,295910r-114,1270l22263,297180r-305,1244l21120,297180r368,-1270l22910,295910r,-1270l22440,294640r635,-2540l27266,292100r-1079,-1270l24269,290830r-101,-1270l23202,290830r-787,l22415,293370r-1016,1270l20408,294640r-241,-1270l20916,292100r1385,l22415,293370r,-2540l22631,289560r1537,l27749,289560r914,-1270l38989,288290r-178,1270l34861,289560r2057,1270l38862,290830r1943,-1270l42100,289560r-89,-1270l39966,288290r-139,-1270l42227,287020r-368,-1270l42278,284480r698,l43078,285750r102,1270l43281,288290r76,1270l43446,290830r-152,1270l42672,292100r165,1270l36042,293370r661,1270l43738,294640r-50,1270l43548,297180r-432,1270l38722,298450r216,1270l42646,299720r711,-1270l44157,300990r-3670,l39941,302260r4293,l44399,303530r89,1270l44208,306070r-2870,l41351,307340r3302,l44704,309880r-1143,l42773,311150r1778,l44538,312420r-711,1270l42430,313690r178,1270l44462,314960r51,1270l43256,316230r-1397,1270l41465,317500r-51,1270l42773,318770r1283,-1270l44386,317500r292,1270l44513,320040r-2057,l42443,321310r-254,l42087,322580r280,l43751,321310r953,1270l43891,322580r-991,1371l44107,325120r177,l44373,326390r153,1270l44602,328930r76,1270l44754,331470r77,1270l44907,334010r76,1270l45097,337820r102,2540l45300,345440r89,1270l45478,347980r76,1270l45643,350520r89,1270l46266,355600r89,1270l46456,358140r89,1270l46647,360680r101,1270l46837,363220r102,1270l47332,372110r77,1270l47472,374650r64,1270l47599,377190r76,1270l47739,381000r101,3810l47942,389890r127,8890l48196,402590r102,2540l47218,405130r-38,1270l48221,406400r39,2540l48958,410210r-1372,2540l47498,414020r1333,l48882,424180r-318,l47142,422910r368,2540l48755,425450r13,3810l48450,430530r-1880,l46139,431800r3010,l49149,434340r-166,1270l46558,435610r38,1270l49072,436880r102,1270l49288,439420r-393,l47320,440690r1816,l49390,443230r127,1270l46380,444500r-305,1270l49110,445770r89,1270l49644,448310r-610,l48336,449580r952,l50114,450850r38,1270l50279,453390r470,1270l50152,455930r-1232,l48145,457200r1169,l50749,455930r139,1270l50939,459740r343,2540l50304,463550r-1702,1270l51117,464820r622,1270l51346,467360r-2020,1270l46418,468630r152,1270l49072,469900r2236,-1270l51600,469900r355,1270l51689,472440r-2540,l48171,473710r3505,l51765,476250r-508,l48983,477520r-2133,l46951,478790r2363,l51689,477520r266,1270l52158,480060r-266,1270l47459,481330r-342,1270l51866,482600r381,1270l51917,485140r-2553,1270l47066,486410r457,1270l49999,486410r2159,l52057,488950r-127,1270l47510,490220r-139,1270l52158,491490r496,1270l52451,494030r-2198,l49060,495300r3429,l52527,496570r114,2540l52768,505460r-3454,l48158,506730r4661,l53327,508000r,-37885l53314,469900r-63,-1270l53187,467360r-127,-2540l52997,463550r-64,-1270l52870,457200r-1080,-5080l51663,448310r-51,-1270l51282,444500r673,-1270l51079,441960r-38,-6350l51295,435610r-978,-2540l50863,431800r-102,-1270l50660,429260r279,-1270l50787,426720r-76,-2540l50342,422910r775,-2540l50533,419100r279,-1270l50787,415290r-140,-1270l50520,411480r-89,-5080l50317,403860r-89,-1270l50152,401320r-76,-1270l49949,393700r-102,-5080l49758,386080r-89,-2540l49593,382270r-63,-1270l49466,379730r-63,-1270l49326,377190r-63,-1270l49136,373380r-64,-3810l48983,368300r-88,-1270l48806,365760r-89,-1270l48641,363220r-89,-1270l48425,360680r-115,-1270l48183,358140r-114,-1270l47980,355600r-76,-1270l47828,353060r-89,-1270l47663,350520r-89,-1270l47498,347980r-77,-1270l47307,344170r-127,-2540l47066,339090r-115,-2540l46837,334010r-114,-2540l46647,330200r-64,-1270l46507,327660r-114,-2540l46278,321310r-89,-3810l46939,312420r-127,-2540l46761,308610r-559,-2540l46113,304800,45046,289560r-101,-1270l44818,278130r,-1270l44894,275590r64,-1270l45034,273050r114,-3810l45123,267970r-26,-1270l45389,264160r458,-3810l45910,259080r76,-1270l46062,256540r102,-1270l47485,238760r114,-1270l47713,236054r89,-1104l47917,233680r101,-1270l48120,231228r114,-1358l48348,228600r127,-1270l48514,227050r101,-990l48895,223520r76,-1270l49060,221018r89,-1308l49225,218440r89,-1270l49403,215900r76,-1270l49568,213360r89,-1270l49771,209550r101,-2540l49999,204470r77,-1270l50139,201930r64,-1270l50279,199390r63,-1270l50419,196850r101,-2540l50622,191770r101,-2540l50825,184150r25,-1270l50965,179070r25,-1270l51079,175260r76,-1270l51219,172720r76,-1270l51371,170180r64,-1270l51511,167640r89,-1270l51701,165100r102,-1270l51892,162560r101,-1270l52095,157480r279,-29210l52463,119380r64,-1270l52603,116840r63,-1270l52730,114300r76,-1270l52870,111760r63,-1270l53009,109220r77,-1270l53162,106680r76,-1270l53314,104140r127,-2540l53505,100330r89,-3810l53682,90170r89,-2540l53835,82550r13,-2540l53873,74930r63,-13970l53873,58420r-76,-1270l53721,55880r-77,-1270l53581,53340r-76,-1270l52971,46990r-114,-2540l52755,41910r-101,-2540l52603,36830r89,-19050l52082,15240r-216,-889l51866,59690r-190,l51562,60960r-191,l51117,59690r-444,l49923,58420r-317,-1270l50215,57150r585,-1270l48374,55880r76,-1270l48615,54610r3137,-1270l51866,59690r,-45339l51447,12598r,38202l51308,52070r-1004,l49822,50800r-496,-1182l50965,48260r317,l51396,49618r51,1182l51447,12598r-279,-1168l51930,11430,50977,8890r,27940l50419,36830,49390,35560r-584,-1270l49390,31750r1359,l50025,30480r-165,-1270l48107,26670r2032,-1270l50622,25400r266,1270l50977,36830r,-27940l48539,8890r775,2540l49682,13970r-51,1270l49072,15240,45173,10160,44170,8890r-1194,l42837,7620r330,l43116,6350r876,1270l43167,7620r1003,1270l46062,8890,44894,7620r1791,l46215,6350,45859,5080r762,l47117,6350r711,1270l50380,7620,48818,5080,46469,1270,42900,,33985,,31076,2540,28308,3810r-495,2540l26771,6350r-838,1270l24625,8890r-153,l24384,10160,10198,40640r101,1270l10414,43180,8597,44450r,1270l8458,45720r-102,1270l7315,48260r-178,1358l7620,50800r-39,1270l6438,53340r102,3810l5448,57150r63,2540l5727,59690r572,1270l6350,62230,5016,63500r-673,5080l4318,71120r-356,1270l4089,73660r-699,2540l3937,77470r-991,1270l3124,78740r63,1270l2641,81280r51,1270l3390,85090r-1193,l2362,86360r25,1270l2794,88900,1358,90170r-304,1270l2247,92710r-546,3810l1574,96520r-495,1270l990,99060r838,1270l1816,101600r-686,1270l1257,104140r571,1270l2095,106680,939,107950r-89,1270l1257,110490r-470,1270l685,114300r623,1270l1041,115570r-787,2540l,118110r850,2540l1587,121920,431,123190r191,1270l723,125730r-317,2540l1333,129540r-25,1270l774,133350r-76,6350l838,140970r51,1270l1574,143510r51,1270l1244,146050r-254,1270l1574,148590r-63,2540l1701,152400r432,1270l1384,156210r89,1270l2540,158750r241,1270l1955,161290r292,1270l3048,163830r1816,l4711,162560r-330,-1270l4305,160020r-64,-1270l3962,158750r-699,-1270l3098,156210r1080,-2540l3441,152400r-203,-1270l3759,149860,2730,146050r216,l3657,143510,2235,140970r520,-1270l2870,138430r-800,l2273,137160r609,-1270l2628,134620r-63,-2540l3225,130810r102,-1270l2108,128270r-127,-1270l2844,125730r-660,-1270l2146,123190r1270,-1270l3416,120650,2120,119380r,-1270l3111,115570r-737,-1270l2235,113030r622,-1270l3365,110490r-635,-1270l3911,106680r26,-1270l2794,104140r,-1270l3860,101600r-63,-1270l3009,99060,2870,97790,3873,96520r76,-1270l4216,93980r51,-1270l3251,91440r76,-1270l4851,88900r229,l4102,86360r673,-1270l5105,85090,4279,82550,5321,81280,4902,80010r-89,-1270l6375,77470,5511,76200r839,-2540l5651,72390r-63,-1270l6464,69850,5930,68580r-25,-1270l7251,66040,6807,64770r330,-1270l7975,63500r127,-1270l8216,60960r-406,l7239,59690,6959,58420r1092,l8255,57150r88,-2540l8420,53340,9512,52070r419,-1270l9220,49618r673,-1358l10629,46990,12661,36830r1677,-3810l17868,24130r1982,-3810l23914,13970r2324,-3810l29997,5080,31724,3810,35026,2540r1359,1270l36715,2540,38671,1270r1664,l42837,3810r1105,1270l44234,6350,43091,5080,42011,3810r-1930,l40957,5080r343,l41198,7620r343,1270l41871,8890r750,1270l44564,10160r914,1270l46113,12700r673,1270l45707,13970r1283,1270l47942,16510r1778,l50126,17780r191,1270l50419,22860r-420,l49644,21590r-191,l50088,20320r-393,-1270l48247,19050,47117,17780r-305,l46977,19050r1054,1270l47840,21590r750,l49085,22860r-1295,l47891,24130r889,l47891,25400r-965,l48450,29210r-1359,1270l48120,30480r305,1270l47028,31750r-635,-1270l46228,30480r266,1270l46951,33020r394,l47231,34290r-1181,l45974,35560r1358,l47840,34290r610,1270l48704,35560r572,1270l48869,38100r-2019,1270l49834,39370r419,1270l50876,40640r254,1270l50177,43180r-1448,l47053,45720r2413,-1270l49301,45720r165,1270l50850,46990r-177,-1270l50330,45720r-140,-1270l51206,44450r-76,2540l50850,46990r-1841,1270l48501,48260,46723,45720,45262,44450r1804,3810l47650,48260r-1194,1358l48247,49618r482,2452l49123,52070r203,1270l47993,54610r-927,l46824,53340r-419,l46469,54610r-610,l47129,55880r381,l46469,57150r1930,l49364,58420r-127,l47701,59690r-1778,l46113,60960r2070,l49834,59690r991,2540l51714,62230r203,1270l52044,64770r13,1270l52031,66230r,3620l52006,71120r-114,3810l50609,74930r-737,-1270l50622,72390r432,l51142,71120r-952,l50025,72390r-1054,l48310,71120r-304,l47650,69850r1537,l51041,68580r228,l52031,69850r,-3620l51879,67310r-508,l50952,66040r-521,l50088,64770r-127,l50850,63500r-1943,l48285,62230r-610,l48209,63500r-1258,l46812,64770r2387,l50673,67310r-153,l48196,68580r-470,l47218,69850r-394,l47218,71120r965,1270l47244,73660r2311,l49898,74930r,1270l49110,76200r-2501,1270l48031,78740r-178,-1270l50838,76200r571,1270l51650,78740r420,l51968,85090r-51,1270l51841,88265r,5715l51790,96520r-762,l50241,95250r-330,l49949,93980r1892,l51841,88265r-25,635l51574,90170r-622,l50800,88900r152,l51028,87630r-1460,l48780,86360r-25,-1270l48983,85090r2553,-1270l51968,85090r,-6274l51892,81280r-115,1270l50990,82550r-152,-1270l51892,81280r,-2401l50317,80010r-343,l48907,78740r-381,l48666,80010r-394,1270l49720,81280r1029,1270l50723,83820r-1308,l47663,85090r-991,l47586,86360r394,l48818,87630r-1028,1270l49707,88900r686,1270l51371,91440r-102,1270l49847,93980r-648,l48196,92710r-787,-1055l47510,92710r457,l47155,93980r1181,l49961,96520r-38,1270l50063,97790r1270,1270l51320,104140r-1257,l49872,102870r648,-1270l48856,101600r-622,-1270l47713,100330r-50,-1270l48971,99060r914,-1270l47625,99034r-966,-1244l45999,97790r927,2540l47904,101600r-1003,1270l46774,102870r190,1270l47447,104140r279,-1270l48628,102870r267,1270l49326,105410r-1435,l51409,106680r-89,1270l51244,109220r-89,1270l51079,111760r-114,1270l50863,114300r-102,1270l49352,115570r38,-1270l50317,113030r-2121,l47282,111760r-432,-1270l46443,110490r915,2540l45885,113030r-331,1270l48641,114300r152,1270l48907,116840r-406,l45529,118110r-1168,l44234,119380r1105,l46850,118110r825,l48425,119380r-51,-1270l49720,118110r432,1270l50685,120650r-241,1270l50406,139700r-76,2540l48818,142240r-152,-1270l48806,140970r546,-1270l50406,139700r,-17780l50165,121920r,6350l49606,128270r-318,-1270l49098,127000r317,-1270l50088,125730r77,2540l50165,121920r-216,l49326,120650r-431,l48437,119380r-177,1270l47510,121920r-3683,l43688,123190r2844,l48221,121920r1321,l49796,123190r203,l50050,124460r-1727,1270l47142,124460r-203,l47091,125730r-3099,l43967,127000r4051,l49212,128270r-114,1270l47421,129540r-1130,1270l45161,129540r-305,l44653,130810r1067,l46012,132080r635,l46888,130810r3340,l50304,135890r-1105,l48323,133350r-876,-1270l46672,132080r622,1270l47167,134620r280,l48780,135890r470,1270l49847,138430r-406,l49072,139700r-1613,l48818,143510r-1790,1270l49872,144780r369,1270l50507,147320r13,1270l50330,149860r-51,6350l50152,157480r-178,1270l49453,158750r-533,-1270l48463,157480r-800,-1270l47345,154940r-343,l48742,153670r1346,-1270l50266,153670r13,2540l50279,149860r-191,l49936,151130r-521,-1270l48971,149860r419,-1270l49758,148590r-152,-1270l47980,148590r-355,-1270l46964,146050r-457,l46583,144780r-1448,l46228,146050r1155,2540l45745,148590r-305,1270l48856,149860r-25,2540l46736,152400r-420,1270l45796,152400r-610,l44424,153670r2134,1270l47142,156210r-432,1270l44437,157480r-1067,1270l44488,160020r393,l45897,162560r-2590,l42697,161290r305,1270l43599,163830r3162,l47180,165100r-686,1270l46062,165100r-990,l44742,163995r-64,1105l44983,165100r-1016,1270l45974,166370r927,1104l46913,166370r1347,l48920,165100r-368,l48399,163995r-12,-165l47625,163830r203,-1270l48679,162560r38,-1270l45986,161290r-470,-1270l45034,160020r114,-1270l48552,158750r101,1270l49695,160020r355,1270l49949,163830r-127,1270l49707,167640r-76,1270l49555,170180r-584,l47752,168910r-712,-1042l47015,168910r-216,l46113,170180r-1549,l44323,171450r1739,l46926,170180r1054,l49491,173990r-304,1270l49136,177800r-178,l48958,186690r-114,1270l48742,189230r-1702,l46634,187960r521,l47802,186690r1156,l48958,177800r-76,6350l47548,184150r-152,-1270l48844,182880r38,1270l48882,177800r-368,l48145,176530r-1460,-1270l47853,173990r-1410,l44729,172720r508,1270l44907,175260r1054,l46609,176530r-64,1270l44843,179070r-673,l44691,180340r609,-1270l47777,179070r635,1270l48539,181610r-2985,l46774,184150r419,1270l47561,185420r-254,1270l44716,186690r-254,1270l45389,187960r750,1270l46570,189230r267,1270l45897,190500r-431,1270l48133,191770r762,1270l48793,193827r,3023l48717,199390r-51,2540l48221,201930r,5080l47904,207010r,6350l47434,214630r-356,-661l47078,215900r-190,1270l46050,217170r-457,-1270l47078,215900r,-1931l46761,213360r-191,l46494,212090r1346,l47904,213360r,-6350l47498,207010r-508,-1270l46659,205740r-368,-1270l47790,204470r343,1270l48221,207010r,-5080l46926,201930r-419,-1270l46367,200660r-178,-1270l48717,199390r,-2540l47942,196850r-51,-1270l48755,195580r38,1270l48793,193827r-64,483l45326,194310r-559,1270l47066,195580r546,2540l46177,198120r-750,1270l44475,199390r2070,2540l46507,203200r-2654,l43776,204470r1918,l46342,207010r-1651,l43776,208280r3506,l47764,209550r-368,l46037,210820r-2261,1270l45758,212090r584,1270l46228,214630r-2642,l42608,215900r2146,l45173,217170r-2565,l42240,218440r3518,l46405,219710r927,1308l47307,222250r-279,2540l46405,224790r-368,-1270l44919,222250r1194,-1232l44386,221018r-1206,1232l44411,222250r280,1270l45021,223520r-279,1270l44183,224790r343,2260l45046,226060r1220,l46621,227050r13,1550l46253,228600r-381,1270l45008,229870r-254,-1270l44335,228600r-470,-1270l44386,227330r191,l44526,227050r-89,178l42837,226060r-1359,l41376,227330r1931,l44640,229870r-38,1358l44780,231228r470,1182l46088,233680r-610,787l45478,240030r-165,1270l45085,241300r,2540l45072,245110r-826,1270l43649,246380r-762,-1270l42811,243840r2274,l45085,241300r-470,-1270l45478,240030r,-5563l45097,234950r-508,l43980,233680r-635,l43395,234950r-2794,l39751,236258r4470,l44881,237490r229,l45389,238760r-2489,l42824,237490r-419,l42418,238760r-420,1270l43573,240030r673,1270l43942,242570r-4763,l39408,241300r724,-1270l41262,240030r76,-1270l40246,238760r-1486,2540l36233,246380r-38,2540l37033,248920r-292,-1270l37274,246380r343,-1270l38265,243840r3746,l42684,245110r-139,1270l42951,246380r406,1270l43891,247650r-115,1270l38620,248920r-241,1270l41490,250190r686,1270l42367,250190r2171,l44475,252730r-203,l44272,255270r-330,1270l43726,256540r,3810l43421,261620r-216,l43205,271780r-470,1270l37731,273050r-127,1270l42887,274320r-939,1270l41897,280670r-1143,l41097,279400r800,1270l41897,275590r-2375,l39522,285750r-953,l38696,287020r-12255,l24968,288290r-737,l23774,287020r-622,l22428,288290r-978,l21285,287020r914,-1270l23406,285750r254,1270l24523,285750r3493,l28092,284480r-1232,l25742,283210r3950,l30530,281940r1435,l32651,283210r-305,l32042,284480r7353,l39522,285750r,-10160l39090,275590r,5080l38900,281940r-356,-1270l39090,280670r,-5080l38366,275590r-609,254l37757,283210r-2515,l35191,281940r2451,l37757,283210r,-7366l35445,276783r,2617l34874,279400r,1270l32867,281940r-178,-1270l34874,280670r,-1270l34569,279400r203,-1270l35445,279400r,-2617l35229,276860r-2502,-699l32727,279400r-292,1270l31826,279400r901,l32727,276161r-2019,-571l29946,275590r,6350l27482,281940r-584,-1270l25869,280670r-215,-1270l27787,279400r1029,1270l29845,280670r101,1270l29946,275590r-165,l29781,279400r-698,l29159,278130r622,1270l29781,275590r-381,l27305,274320r-1436,l25996,275590r-876,l24917,275399r,5271l24701,280670r,3810l23393,284480r229,-1270l24574,283210r127,1270l24701,280670r-2070,l22631,283210r-140,l21717,284480r-470,l21221,289560r-406,1270l20002,290830r-89,-1270l20256,288290r800,l21221,289560r,-5144l20789,283210r305,l21615,281940r952,l22631,283210r,-2540l22720,279400r1486,l24917,280670r,-5271l23837,274320r1118,l23952,273050r76,-1270l26898,271780r-216,-1270l25577,270510r1829,-1270l40957,269240r140,1270l36906,270510r-153,1270l41935,271780r711,-1270l43205,271780r,-10160l42837,261620r,3810l42240,266700r-661,-1270l41846,264160r737,l42837,265430r,-3810l41744,261620r-152,-1270l41351,260350r-102,-724l41249,261620r-140,l40652,262890r-381,l40271,265430r-178,1270l37998,266700r483,-1270l38633,265430r-165,-1270l39916,264160r355,1270l40271,262890r-368,l39687,261620r432,l39484,260350r-673,l38455,261620r-787,l37668,262890r-216,1270l36652,265430r-292,-534l36360,267970r-1562,-1270l35166,265430r1041,l36322,266700r38,1270l36360,264896r-394,-736l35433,264160r406,-1270l36461,261620r1054,1270l37668,262890r,-1270l36918,261620r-647,-1270l37122,259080r3365,l40868,260350r241,l41249,261620r,-1994l41173,259080r1626,l43281,260350r445,l43726,256540r-483,l42976,257810r-825,-1270l42024,256540r-76,-445l41948,257810r-1931,l39433,256540r-2273,1270l36601,257810r,1270l36093,260350r-737,1270l34594,261620r,1270l33756,264160r-571,1270l32981,265430r-25,1270l31838,266700r597,-1270l32219,264160r191,-1270l34594,262890r,-1270l33604,261620r,-1270l34645,259080r1956,l36601,257810r-2985,l33616,259080r-1130,2540l31813,261620r,1270l30619,264160r-622,1270l29552,264452r,2248l28422,266700r534,-1270l29184,265430r368,1270l29552,264452r-127,-292l29806,262890r2007,l31813,261620r-1003,l31089,260350r203,-1270l33616,259080r,-1270l30746,257810r,1270l29984,260350r-1155,2540l28409,264160r-1282,l27127,266700r-1702,l25730,265430r609,l27127,266700r,-2540l26619,264160r508,-1270l28816,262890r-64,-1270l28054,261620r317,-1270l28803,259080r1943,l30746,257810r-1359,l29972,256540r660,-1270l35001,255270r279,1270l35915,256540r965,-1270l37985,255270r2210,-1270l40855,256540r699,l41948,257810r,-1715l41592,254000r1702,l43789,255270r483,l44272,252730r-407,l43345,251460r-1169,l42557,252730r-2578,l38531,254000r-1841,-1270l36093,254000r-914,l35496,252730r-4877,l29629,254000r-635,l28994,255270r-331,1270l28575,259080r-699,1270l27597,260350r-762,1270l25666,261620r,1270l25450,264160r-1308,l24142,265430r-38,1270l23723,266700r,3810l23253,270510r254,-1270l23723,270510r,-3810l22885,266700r,5080l22694,273050r-190,-1270l22885,271780r,-5080l22199,266700r-178,-1270l24142,265430r,-1270l22885,264160r597,-1270l25666,262890r,-1270l24980,261620r,-1270l25717,259080r2858,l28575,256540r-204,1270l24688,257810r,1270l23799,260350r-698,1270l22339,261620r-114,-1270l22606,259080r2082,l24688,257810r-2400,l22288,259080r-432,571l21856,262890r-292,1270l21158,264160r-26,-1270l21856,262890r,-3239l21310,260350r-343,825l20967,271780r-444,1270l20154,273050r343,-1270l20967,271780r,-10605l20777,261620r-369,l20408,262890r-1358,1270l18910,262890r305,-1270l19875,262890r533,l20408,261620r-63,-1270l21183,259080r432,-1270l22098,257810r38,1270l22288,259080r,-1270l22136,257810r-115,-1270l22809,255270r774,l24003,254000r1574,l28041,255270r953,l28994,254000r-1918,l22987,252730r-762,l22225,255270r-153,l21577,256540r-343,1270l19837,256540r-368,l20104,255270r558,-1270l22199,254000r26,1270l22225,252730r-826,l21767,250190r1385,l25209,251460r-190,l24917,252730r394,l26758,248920r635,-2540l26835,246380r-254,1270l26136,248920r-4851,l21285,250190r-419,1270l20535,252730r-444,l19507,254000r-51,5080l19075,260350r-343,l18630,259080r-101,-1270l19202,257810r254,1270l19456,254000r-546,l18681,255270r-266,-1270l18313,252730r305,-1270l19392,250190r1893,l21285,248920r-1321,l20332,247650r203,l20624,246380r4014,l25476,247650r711,-1270l25958,245110r-5727,l20231,246380r-546,1270l19215,248920r-635,1270l18034,250190r-127,-1270l18161,248920r368,-1270l19126,246380r1105,l20231,245110r-699,l19850,243840r-1004,l18288,245110r63,-1270l18821,242570r6096,l24993,241300r-1219,l23964,240030r686,-1270l25450,236258r-1282,1206l23698,236258r-2375,l20142,237490r4000,l23431,240030r-521,1270l19456,241300r-13,-1270l19278,240030r-76,-1270l18948,240030r-381,l18173,241300r-914,l17348,242570r-140,1270l16751,243840r-140,-1270l17056,242570r203,-1270l17310,240030r152,-1270l18275,237490r1867,l19011,236258r-1778,l17081,237490r-1079,l16065,236054r318,-1104l16776,234950r610,-1270l17767,232410r2654,l21209,233680r685,l21793,232410r1905,1270l23571,232410r-1194,-1182l22225,231228r952,-1358l23634,228600r356,l24295,227330r101,-1270l24028,227050r-102,280l23304,227330r-762,1193l22529,227330r-25,1270l22402,229870r-1524,2540l19316,231228r-736,l18567,229870r-343,l17284,231228r-990,l16294,232410r,1270l15671,233680r-50,-1270l16294,232410r,-1182l15735,231228r101,-2628l17348,228600r-610,-1270l16814,226060r-673,l15875,227050r-64,280l15392,227330r-51,-1270l15595,226060r762,-1270l20345,224790r-1181,2540l17348,228600r5156,l22504,227330r-1854,l20586,224790r203,l22313,223520r-1384,-1270l20434,223520r-3188,l16903,221348r-51,-330l16408,222250r-813,1270l14744,223520r,-2502l15138,219710r381,-1270l19316,218440r-4597,-1270l14643,224790r-318,1270l14338,224790r305,l14643,217170r-331,l14312,218440r-228,1270l12941,219710r1029,-1270l14312,218440r,-1270l13157,217170r1105,-2540l18211,214630r-266,-1270l13055,213360r51,-1270l12801,212090r-609,-1270l17551,210820r165,-1270l13017,209550r-1524,-2540l10871,205740r38,-2540l10655,203200r-559,-2540l9867,200660r851,-2540l10490,196850,9232,195580r-190,-1270l9588,191770r165,-1270l8382,189230r63,-1270l8788,187960r-419,-1270l7315,185420r-280,-1270l7137,182880r-508,-2540l7315,179070r-927,-1270l6350,176530,5308,173990r-343,-1270l5727,171450r76,-2540l5041,166370r-12,-1270l4889,163995r-1740,l3009,163995r-533,2375l3848,167640r-546,2540l3479,170180r724,1270l3949,171450r-1054,1270l3949,175260r1169,3810l5080,180340r-166,1270l4851,182880r-64,1270l5054,185420r1613,1270l6921,186690r-368,1270l6311,189230r1524,1270l7874,191770r-559,2540l7289,195580r1550,1270l8763,198120r-1143,2540l7556,201930r1689,1270l9537,204470r-813,1270l9220,208280r1473,l10807,210820r-1257,l9855,213360r660,l11049,212090r381,1270l10452,214630r-13,1270l10210,217170r1258,l11417,219710r-330,1308l12153,222250r724,l11671,223520r914,2540l16192,250190r-432,1270l16522,252730r-355,1270l16256,255270r101,1270l16459,257810r254,1270l17221,262890r609,1270l17195,266700r826,3810l17894,283210r-127,34290l17678,320040r-102,6350l17449,332740r-114,3810l17221,339090r-89,6350l17030,356870r-127,8890l16789,372110r-89,3810l17094,379730r-330,2540l16662,386080r152,1270l16687,388620r-127,2540l17183,392430r-851,1270l16306,405130r-101,2540l16090,412750r-165,1270l15557,415290r-76,1358l15836,417830r-114,1270l15481,420370r521,5080l15379,430530r-114,74930l15163,510540r-101,8890l15963,528320r89,3810l16167,535940r990,2540l17856,543560r660,2540l20421,549910r584,1270l21818,552665r2477,2325l25768,554990r4788,2540l34023,557530r4381,-1270l41567,556260r1346,-1270l47447,552665r190,l50431,549910r1562,-3810l52514,544830r445,l53238,543560r559,-2540l54343,537210xe" fillcolor="#323031" stroked="f">
                  <v:path arrowok="t"/>
                </v:shape>
                <v:shape id="Graphic 174" o:spid="_x0000_s1028" style="position:absolute;left:59;top:156;width:464;height:5277;visibility:visible;mso-wrap-style:square;v-text-anchor:top" coordsize="46355,527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" path="m596,104000r-101,-178l444,103632r-178,-13l114,103695,,103847r76,153l254,104076r165,-38l596,104000xem15417,190563r-50,178l15417,190563xem16840,171373r-26,-127l16662,171234r51,241l16840,171373xem18275,273583xem19189,199644r-178,127l18808,199885r-216,228l18630,200291r-12,127l17818,201015r-419,788l17437,202857r825,-1308l18605,200837r25,-266l18643,200431r292,-51l19088,200101r38,-242l19189,199644xem19532,183654xem19735,184111r-76,-165l19545,183743r-13,216l19583,184137r152,114l19735,184111xem20815,527050xem24155,200355xem24422,511289r-102,-292l23799,510768r-787,470l23025,511683r101,266l23710,512216r661,-394l24422,511289xem24917,210540r-559,178l24193,211162r-89,521l24625,211480r228,-419l24917,210540xem25819,277533r-623,-165l24968,277444r-267,63l24447,277583r241,64l24942,277749r242,l25400,277736r203,-127l25819,277533xem26212,208267r-381,444l25552,209143r-279,419l25044,210185r-127,304l25069,210210r127,-305l25311,209600r279,-419l25869,208749r280,-419l26212,208267xem26962,514896r-242,-38l26466,514718r-724,228l25247,515175r-648,318l24485,515683r-127,140l24536,515962r190,140l24968,516293r609,-229l26162,515886r533,-279l26860,515518r13,-381l26962,514896xem29108,205854r-432,432l28232,206552r-432,254l27355,207060r470,-216l28270,206578r432,-254l28841,206171r127,-165l29108,205854xem30086,518718r-165,-89l29730,518464r-1524,102l25463,518820r-203,13l25044,518833r-292,101l24650,519087r-25,203l24739,519480r749,77l27089,519671r736,-89l28778,519493r940,-165l29870,519303r102,-369l30086,518718xem31102,280162r-102,-318l30492,279654r-406,-127l28638,279476r-1041,25l26555,279501r,165l24472,279654r-1219,12l23075,279755r-165,51l23101,279971r165,254l23482,280263r2375,432l28321,279717r2425,1003l31026,280466r76,-304xem34226,283921r-940,63l32194,283730r-2299,-38l26352,283705r-1460,-13l23228,283705r-191,89l22834,283832r203,89l23228,284086r2502,101l28016,284251r2286,89l31127,284378r838,63l33248,284632r648,762l34226,283921xem35636,287261r-216,-102l35140,286918r-1676,800l31889,287324r-1575,-114l28803,287108r-876,-38l27698,287210r216,191l32131,287997r558,-50l33235,288061r1016,13l34747,288010r635,-203l35483,287477r153,-216xem36715,145288r-482,-508l36080,144729r267,216l36499,145084r140,140l36715,145288xem38735,157010r-102,-140l38709,156997r26,13xem39154,113423r-127,-152l38874,113144r-165,-127l39154,113423xem39179,92062xem39179,21882r-495,-496l38341,20548r-165,-152l38023,20243r-152,-139l37985,20281r165,153l38303,20586r343,838l38811,21564r152,140l39128,21844r51,38xem39204,21907xem39649,88887r-89,-153l39408,88582r-305,-279l38760,87464r190,585l39065,88341r152,139l39382,88620r153,140l39649,88887xem39941,81178r-25,-178l39903,80822r-64,-152l39662,80492r-165,241l39649,80975r152,101l39941,81178xem39979,14325r-140,-330l39725,13716r-114,-293l39687,13728r229,610l39979,14325xem40030,81292xem40436,52781r-165,-165l39966,52362r420,406l40436,52781xem40449,73710r-165,-190l40144,73393r-152,-127l39687,72961r-165,-152l39801,73152r305,279l40398,73672r51,38xem40449,52781xem40817,1727l40017,469,39852,330,39535,38r444,470l40779,1765r38,-38xem40830,1778xem40855,108051r-165,-203l40538,107721r-152,-140l40665,107886r140,127l40855,108051xem41160,74879r-241,-381l40678,74129r-242,-381l40449,74269r203,394l41160,74879xem41262,74980xem42418,403694r-432,-762l41490,403225r-101,368l41275,403872r-115,318l41046,404533r-13,330l41021,404990r241,152l41529,405447r292,-483l42113,404609r127,-407l42418,403694xem42481,418350r-25,-165l42418,417982r-280,-152l41960,417664r-114,140l41630,417931r-13,140l41617,418287r140,216l41922,418973r292,-407l42481,418350xem43421,435838r-280,-305l42735,435737r-330,228l42100,436219r152,407l42392,436676r470,178l43319,436486r102,-648xem44183,444080r-26,-457l43916,443306r-381,-102l42976,443433r-317,279l42202,444080r-191,267l42164,444614r228,140l42697,445008r495,-293l43675,444500r394,-331l44183,444080xem44221,524776r-241,-190l43738,524230r-1295,-51l41402,524243r-1042,13l39649,525157r-1041,-330l35445,524827r-2222,-76l30861,524713r-127,76l30594,524827r140,127l30835,525157r419,153l31546,525348r3201,114l37655,525602r3899,76l43764,525360r216,-368l44221,524776xem45097,521982r-12,-292l44869,521449r-699,-64l43573,521284r-3416,1092l37147,521843r-3378,254l33299,522097r-343,-191l30746,520687r-2273,838l26085,521716r-139,228l25793,522058r191,153l26174,522478r1486,-77l28981,522147r3785,165l35242,522592r2477,216l37744,522579r3607,26l43700,522554r1219,-305l45097,521982xem45161,482168r-229,-140l41706,482625r-1549,317l39966,483146r,216l40081,483539r419,89l40843,483641r343,38l41224,483806r1270,-305l43738,483146r1347,-432l45161,482219r,-51xem45834,486549r-305,-647l45034,485787r-1080,203l43167,486244r-800,204l41910,486549r-470,76l40982,486714r267,673l41884,487184r495,102l42583,487337r216,-13l43243,487349r445,-89l44373,487146r1080,-292l45834,486549xe" fillcolor="#323031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00403C"/>
          <w:u w:color="FCB85E"/>
        </w:rPr>
        <w:tab/>
      </w:r>
      <w:r>
        <w:rPr>
          <w:color w:val="00403C"/>
          <w:w w:val="110"/>
          <w:u w:color="FCB85E"/>
        </w:rPr>
        <w:t>Quelques</w:t>
      </w:r>
      <w:r>
        <w:rPr>
          <w:color w:val="00403C"/>
          <w:spacing w:val="43"/>
          <w:w w:val="110"/>
          <w:u w:color="FCB85E"/>
        </w:rPr>
        <w:t xml:space="preserve"> </w:t>
      </w:r>
      <w:r>
        <w:rPr>
          <w:color w:val="00403C"/>
          <w:w w:val="110"/>
          <w:u w:color="FCB85E"/>
        </w:rPr>
        <w:t>bonnes</w:t>
      </w:r>
      <w:r>
        <w:rPr>
          <w:color w:val="00403C"/>
          <w:spacing w:val="44"/>
          <w:w w:val="110"/>
          <w:u w:color="FCB85E"/>
        </w:rPr>
        <w:t xml:space="preserve"> </w:t>
      </w:r>
      <w:r>
        <w:rPr>
          <w:color w:val="00403C"/>
          <w:spacing w:val="-2"/>
          <w:w w:val="110"/>
          <w:u w:color="FCB85E"/>
        </w:rPr>
        <w:t>adresses</w:t>
      </w:r>
    </w:p>
    <w:p w14:paraId="237F01E7" w14:textId="77777777" w:rsidR="00925F75" w:rsidRDefault="00000000">
      <w:pPr>
        <w:spacing w:line="340" w:lineRule="exact"/>
        <w:ind w:left="1133"/>
        <w:jc w:val="both"/>
        <w:rPr>
          <w:rFonts w:ascii="Trebuchet MS"/>
          <w:i/>
          <w:sz w:val="30"/>
        </w:rPr>
      </w:pPr>
      <w:r>
        <w:rPr>
          <w:rFonts w:ascii="Trebuchet MS"/>
          <w:i/>
          <w:color w:val="00403C"/>
          <w:w w:val="85"/>
          <w:sz w:val="30"/>
        </w:rPr>
        <w:t>pour</w:t>
      </w:r>
      <w:r>
        <w:rPr>
          <w:rFonts w:ascii="Trebuchet MS"/>
          <w:i/>
          <w:color w:val="00403C"/>
          <w:spacing w:val="-11"/>
          <w:w w:val="85"/>
          <w:sz w:val="30"/>
        </w:rPr>
        <w:t xml:space="preserve"> </w:t>
      </w:r>
      <w:r>
        <w:rPr>
          <w:rFonts w:ascii="Trebuchet MS"/>
          <w:i/>
          <w:color w:val="00403C"/>
          <w:w w:val="85"/>
          <w:sz w:val="30"/>
        </w:rPr>
        <w:t>se</w:t>
      </w:r>
      <w:r>
        <w:rPr>
          <w:rFonts w:ascii="Trebuchet MS"/>
          <w:i/>
          <w:color w:val="00403C"/>
          <w:spacing w:val="-10"/>
          <w:w w:val="85"/>
          <w:sz w:val="30"/>
        </w:rPr>
        <w:t xml:space="preserve"> </w:t>
      </w:r>
      <w:r>
        <w:rPr>
          <w:rFonts w:ascii="Trebuchet MS"/>
          <w:i/>
          <w:color w:val="00403C"/>
          <w:spacing w:val="-2"/>
          <w:w w:val="85"/>
          <w:sz w:val="30"/>
        </w:rPr>
        <w:t>restaurer</w:t>
      </w:r>
    </w:p>
    <w:p w14:paraId="5A78C35F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302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noProof/>
          <w:sz w:val="24"/>
        </w:rPr>
        <w:drawing>
          <wp:anchor distT="0" distB="0" distL="0" distR="0" simplePos="0" relativeHeight="15753216" behindDoc="0" locked="0" layoutInCell="1" allowOverlap="1" wp14:anchorId="273895B5" wp14:editId="40D410DA">
            <wp:simplePos x="0" y="0"/>
            <wp:positionH relativeFrom="page">
              <wp:posOffset>5908607</wp:posOffset>
            </wp:positionH>
            <wp:positionV relativeFrom="paragraph">
              <wp:posOffset>366262</wp:posOffset>
            </wp:positionV>
            <wp:extent cx="566783" cy="566783"/>
            <wp:effectExtent l="0" t="0" r="0" b="0"/>
            <wp:wrapNone/>
            <wp:docPr id="175" name="Image 1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 175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83" cy="566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b/>
          <w:color w:val="00403C"/>
          <w:spacing w:val="-6"/>
          <w:sz w:val="24"/>
        </w:rPr>
        <w:t>BRASSERIE</w:t>
      </w:r>
      <w:r>
        <w:rPr>
          <w:rFonts w:ascii="Trebuchet MS" w:hAnsi="Trebuchet MS"/>
          <w:b/>
          <w:color w:val="00403C"/>
          <w:spacing w:val="-26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6"/>
          <w:sz w:val="24"/>
        </w:rPr>
        <w:t>ARTISANALE</w:t>
      </w:r>
      <w:r>
        <w:rPr>
          <w:rFonts w:ascii="Trebuchet MS" w:hAnsi="Trebuchet MS"/>
          <w:b/>
          <w:color w:val="00403C"/>
          <w:spacing w:val="-19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6"/>
          <w:sz w:val="24"/>
        </w:rPr>
        <w:t>LÀSARDE</w:t>
      </w:r>
    </w:p>
    <w:p w14:paraId="65EC0626" w14:textId="77777777" w:rsidR="00925F75" w:rsidRDefault="00000000">
      <w:pPr>
        <w:pStyle w:val="Corpsdetexte"/>
        <w:spacing w:line="237" w:lineRule="auto"/>
        <w:ind w:left="1133" w:right="2400"/>
        <w:jc w:val="both"/>
      </w:pPr>
      <w:r>
        <w:rPr>
          <w:color w:val="231F20"/>
          <w:spacing w:val="-8"/>
        </w:rPr>
        <w:t>La Brasserie LÀSARDE produit ses bières sur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 xml:space="preserve">place : de la production à la mise en </w:t>
      </w:r>
      <w:proofErr w:type="spellStart"/>
      <w:r>
        <w:rPr>
          <w:color w:val="231F20"/>
          <w:spacing w:val="-8"/>
        </w:rPr>
        <w:t>bou</w:t>
      </w:r>
      <w:proofErr w:type="spellEnd"/>
      <w:r>
        <w:rPr>
          <w:color w:val="231F20"/>
          <w:spacing w:val="-8"/>
        </w:rPr>
        <w:t xml:space="preserve">- </w:t>
      </w:r>
      <w:r>
        <w:rPr>
          <w:color w:val="231F20"/>
          <w:w w:val="90"/>
        </w:rPr>
        <w:t>teille, vous avez la possibilité de visiter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son laboratoire. Dans une ambiance chaleureuse autour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du bar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et de son patio, dégustez les 5 bières emblématiques. Planche de produits </w:t>
      </w:r>
      <w:r>
        <w:rPr>
          <w:color w:val="231F20"/>
        </w:rPr>
        <w:t>du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terroir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locaux.</w:t>
      </w:r>
    </w:p>
    <w:p w14:paraId="2AB4DC90" w14:textId="77777777" w:rsidR="00925F75" w:rsidRDefault="00000000">
      <w:pPr>
        <w:pStyle w:val="Corpsdetexte"/>
        <w:ind w:left="1135"/>
      </w:pPr>
      <w:r>
        <w:rPr>
          <w:noProof/>
          <w:position w:val="-2"/>
        </w:rPr>
        <w:drawing>
          <wp:inline distT="0" distB="0" distL="0" distR="0" wp14:anchorId="22975BB4" wp14:editId="23A5E06F">
            <wp:extent cx="125651" cy="144604"/>
            <wp:effectExtent l="0" t="0" r="0" b="0"/>
            <wp:docPr id="176" name="Image 1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 176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51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3"/>
          <w:sz w:val="20"/>
        </w:rPr>
        <w:t xml:space="preserve"> </w:t>
      </w:r>
      <w:r>
        <w:rPr>
          <w:color w:val="00403C"/>
          <w:w w:val="90"/>
        </w:rPr>
        <w:t>+33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6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60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09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03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61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—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34150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SAINT-GUILHEM-LE-DÉSERT</w:t>
      </w:r>
    </w:p>
    <w:p w14:paraId="777E4458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45" w:line="274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noProof/>
          <w:sz w:val="24"/>
        </w:rPr>
        <w:drawing>
          <wp:anchor distT="0" distB="0" distL="0" distR="0" simplePos="0" relativeHeight="15753728" behindDoc="0" locked="0" layoutInCell="1" allowOverlap="1" wp14:anchorId="2D9FC636" wp14:editId="6583CED2">
            <wp:simplePos x="0" y="0"/>
            <wp:positionH relativeFrom="page">
              <wp:posOffset>5908607</wp:posOffset>
            </wp:positionH>
            <wp:positionV relativeFrom="paragraph">
              <wp:posOffset>246404</wp:posOffset>
            </wp:positionV>
            <wp:extent cx="566783" cy="566783"/>
            <wp:effectExtent l="0" t="0" r="0" b="0"/>
            <wp:wrapNone/>
            <wp:docPr id="177" name="Image 1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 177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83" cy="566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color w:val="00403C"/>
          <w:spacing w:val="-2"/>
          <w:sz w:val="24"/>
        </w:rPr>
        <w:t>SOUKA</w:t>
      </w:r>
    </w:p>
    <w:p w14:paraId="4210E179" w14:textId="77777777" w:rsidR="00925F75" w:rsidRDefault="00000000">
      <w:pPr>
        <w:pStyle w:val="Corpsdetexte"/>
        <w:spacing w:line="237" w:lineRule="auto"/>
        <w:ind w:left="1133" w:right="2400"/>
        <w:jc w:val="both"/>
      </w:pPr>
      <w:r>
        <w:rPr>
          <w:color w:val="231F20"/>
          <w:spacing w:val="-6"/>
        </w:rPr>
        <w:t>C’est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à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Aniane,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cœur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vignoble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Terrasses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Larzac,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que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restaurant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6"/>
        </w:rPr>
        <w:t>Souka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  <w:w w:val="90"/>
        </w:rPr>
        <w:t>imagine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une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cuisine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qui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évolue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au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fil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du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temps,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l’humeur,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d’un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arrivage,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d’une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 xml:space="preserve">réflexion </w:t>
      </w:r>
      <w:r>
        <w:rPr>
          <w:color w:val="231F20"/>
          <w:spacing w:val="-4"/>
        </w:rPr>
        <w:t>ou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même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d’une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conversation.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Réservation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fortement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conseillée.</w:t>
      </w:r>
    </w:p>
    <w:p w14:paraId="1CA6C264" w14:textId="77777777" w:rsidR="00925F75" w:rsidRDefault="00000000">
      <w:pPr>
        <w:pStyle w:val="Corpsdetexte"/>
        <w:spacing w:line="265" w:lineRule="exact"/>
        <w:ind w:left="1135"/>
        <w:jc w:val="both"/>
      </w:pPr>
      <w:r>
        <w:rPr>
          <w:noProof/>
          <w:position w:val="-2"/>
        </w:rPr>
        <w:drawing>
          <wp:inline distT="0" distB="0" distL="0" distR="0" wp14:anchorId="0CA239E4" wp14:editId="46938D03">
            <wp:extent cx="125651" cy="144604"/>
            <wp:effectExtent l="0" t="0" r="0" b="0"/>
            <wp:docPr id="178" name="Image 1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 178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51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6"/>
          <w:sz w:val="20"/>
        </w:rPr>
        <w:t xml:space="preserve"> </w:t>
      </w:r>
      <w:r>
        <w:rPr>
          <w:color w:val="00403C"/>
          <w:spacing w:val="-4"/>
          <w:w w:val="90"/>
        </w:rPr>
        <w:t>36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4"/>
          <w:w w:val="90"/>
        </w:rPr>
        <w:t>boulevard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4"/>
          <w:w w:val="90"/>
        </w:rPr>
        <w:t>Saint-Jean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4"/>
          <w:w w:val="90"/>
        </w:rPr>
        <w:t>34150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4"/>
          <w:w w:val="90"/>
        </w:rPr>
        <w:t>ANIANE</w:t>
      </w:r>
    </w:p>
    <w:p w14:paraId="447C2B3A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w w:val="90"/>
        </w:rPr>
        <w:t>+33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w w:val="90"/>
        </w:rPr>
        <w:t>67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w w:val="90"/>
        </w:rPr>
        <w:t>57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w w:val="90"/>
        </w:rPr>
        <w:t>44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w w:val="90"/>
        </w:rPr>
        <w:t>83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w w:val="90"/>
        </w:rPr>
        <w:t>—</w:t>
      </w:r>
      <w:r>
        <w:rPr>
          <w:color w:val="00403C"/>
          <w:spacing w:val="-28"/>
          <w:w w:val="90"/>
        </w:rPr>
        <w:t xml:space="preserve"> </w:t>
      </w:r>
      <w:hyperlink r:id="rId143">
        <w:r w:rsidR="00925F75">
          <w:rPr>
            <w:color w:val="00403C"/>
            <w:spacing w:val="-2"/>
            <w:w w:val="90"/>
          </w:rPr>
          <w:t>info@soukarestaurant.com</w:t>
        </w:r>
      </w:hyperlink>
    </w:p>
    <w:p w14:paraId="6A93330C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09" w:line="274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noProof/>
          <w:sz w:val="24"/>
        </w:rPr>
        <w:drawing>
          <wp:anchor distT="0" distB="0" distL="0" distR="0" simplePos="0" relativeHeight="15754240" behindDoc="0" locked="0" layoutInCell="1" allowOverlap="1" wp14:anchorId="259573E0" wp14:editId="718B0C4C">
            <wp:simplePos x="0" y="0"/>
            <wp:positionH relativeFrom="page">
              <wp:posOffset>5908607</wp:posOffset>
            </wp:positionH>
            <wp:positionV relativeFrom="paragraph">
              <wp:posOffset>162042</wp:posOffset>
            </wp:positionV>
            <wp:extent cx="566783" cy="566783"/>
            <wp:effectExtent l="0" t="0" r="0" b="0"/>
            <wp:wrapNone/>
            <wp:docPr id="179" name="Image 1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 179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83" cy="566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color w:val="00403C"/>
          <w:w w:val="90"/>
          <w:sz w:val="24"/>
        </w:rPr>
        <w:t>FERME</w:t>
      </w:r>
      <w:r>
        <w:rPr>
          <w:rFonts w:ascii="Trebuchet MS"/>
          <w:b/>
          <w:color w:val="00403C"/>
          <w:spacing w:val="-9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AUBERGE</w:t>
      </w:r>
      <w:r>
        <w:rPr>
          <w:rFonts w:ascii="Trebuchet MS"/>
          <w:b/>
          <w:color w:val="00403C"/>
          <w:spacing w:val="-8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LAFON</w:t>
      </w:r>
      <w:r>
        <w:rPr>
          <w:rFonts w:ascii="Trebuchet MS"/>
          <w:b/>
          <w:color w:val="00403C"/>
          <w:spacing w:val="-8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DE</w:t>
      </w:r>
      <w:r>
        <w:rPr>
          <w:rFonts w:ascii="Trebuchet MS"/>
          <w:b/>
          <w:color w:val="00403C"/>
          <w:spacing w:val="-8"/>
          <w:sz w:val="24"/>
        </w:rPr>
        <w:t xml:space="preserve"> </w:t>
      </w:r>
      <w:r>
        <w:rPr>
          <w:rFonts w:ascii="Trebuchet MS"/>
          <w:b/>
          <w:color w:val="00403C"/>
          <w:spacing w:val="-4"/>
          <w:w w:val="90"/>
          <w:sz w:val="24"/>
        </w:rPr>
        <w:t>LACAN</w:t>
      </w:r>
    </w:p>
    <w:p w14:paraId="2C1A518A" w14:textId="77777777" w:rsidR="00925F75" w:rsidRDefault="00000000">
      <w:pPr>
        <w:pStyle w:val="Corpsdetexte"/>
        <w:spacing w:line="237" w:lineRule="auto"/>
        <w:ind w:left="1133" w:right="2401"/>
        <w:jc w:val="both"/>
      </w:pPr>
      <w:r>
        <w:rPr>
          <w:color w:val="231F20"/>
          <w:spacing w:val="-6"/>
        </w:rPr>
        <w:t>L’authenticité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d’un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restaurant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à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ferme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avec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produits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terroir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spécialités </w:t>
      </w:r>
      <w:r>
        <w:rPr>
          <w:color w:val="231F20"/>
        </w:rPr>
        <w:t>issues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des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productions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ferme.</w:t>
      </w:r>
    </w:p>
    <w:p w14:paraId="08B6F07B" w14:textId="77777777" w:rsidR="00925F75" w:rsidRDefault="00000000">
      <w:pPr>
        <w:pStyle w:val="Corpsdetexte"/>
        <w:ind w:left="1135"/>
      </w:pPr>
      <w:r>
        <w:rPr>
          <w:noProof/>
          <w:position w:val="-2"/>
        </w:rPr>
        <w:drawing>
          <wp:inline distT="0" distB="0" distL="0" distR="0" wp14:anchorId="7E63BB16" wp14:editId="530D4862">
            <wp:extent cx="125651" cy="144604"/>
            <wp:effectExtent l="0" t="0" r="0" b="0"/>
            <wp:docPr id="180" name="Image 1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 180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51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  <w:sz w:val="20"/>
        </w:rPr>
        <w:t xml:space="preserve"> </w:t>
      </w:r>
      <w:proofErr w:type="spellStart"/>
      <w:r>
        <w:rPr>
          <w:color w:val="00403C"/>
          <w:w w:val="90"/>
        </w:rPr>
        <w:t>Lieu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dit</w:t>
      </w:r>
      <w:proofErr w:type="spellEnd"/>
      <w:r>
        <w:rPr>
          <w:color w:val="00403C"/>
          <w:spacing w:val="-2"/>
          <w:w w:val="90"/>
        </w:rPr>
        <w:t xml:space="preserve"> </w:t>
      </w:r>
      <w:proofErr w:type="spellStart"/>
      <w:r>
        <w:rPr>
          <w:color w:val="00403C"/>
          <w:w w:val="90"/>
        </w:rPr>
        <w:t>Lafon</w:t>
      </w:r>
      <w:proofErr w:type="spellEnd"/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de</w:t>
      </w:r>
      <w:r>
        <w:rPr>
          <w:color w:val="00403C"/>
          <w:spacing w:val="-2"/>
          <w:w w:val="90"/>
        </w:rPr>
        <w:t xml:space="preserve"> </w:t>
      </w:r>
      <w:r>
        <w:rPr>
          <w:color w:val="00403C"/>
          <w:w w:val="90"/>
        </w:rPr>
        <w:t>Lacan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34230</w:t>
      </w:r>
      <w:r>
        <w:rPr>
          <w:color w:val="00403C"/>
          <w:spacing w:val="-2"/>
          <w:w w:val="90"/>
        </w:rPr>
        <w:t xml:space="preserve"> </w:t>
      </w:r>
      <w:r>
        <w:rPr>
          <w:color w:val="00403C"/>
          <w:w w:val="90"/>
        </w:rPr>
        <w:t>SAINT-PARGOIRE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/</w:t>
      </w:r>
      <w:r>
        <w:rPr>
          <w:color w:val="00403C"/>
          <w:spacing w:val="-2"/>
          <w:w w:val="90"/>
        </w:rPr>
        <w:t xml:space="preserve"> </w:t>
      </w:r>
      <w:r>
        <w:rPr>
          <w:color w:val="00403C"/>
          <w:w w:val="90"/>
        </w:rPr>
        <w:t>+33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2"/>
          <w:w w:val="90"/>
        </w:rPr>
        <w:t xml:space="preserve"> </w:t>
      </w:r>
      <w:r>
        <w:rPr>
          <w:color w:val="00403C"/>
          <w:w w:val="90"/>
        </w:rPr>
        <w:t>67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88</w:t>
      </w:r>
      <w:r>
        <w:rPr>
          <w:color w:val="00403C"/>
          <w:spacing w:val="-2"/>
          <w:w w:val="90"/>
        </w:rPr>
        <w:t xml:space="preserve"> </w:t>
      </w:r>
      <w:r>
        <w:rPr>
          <w:color w:val="00403C"/>
          <w:w w:val="90"/>
        </w:rPr>
        <w:t>72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66</w:t>
      </w:r>
    </w:p>
    <w:p w14:paraId="6D344DE3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08" w:line="274" w:lineRule="exact"/>
        <w:ind w:left="1326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LA</w:t>
      </w:r>
      <w:r>
        <w:rPr>
          <w:rFonts w:asci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POURPRE</w:t>
      </w:r>
      <w:r>
        <w:rPr>
          <w:rFonts w:ascii="Trebuchet MS"/>
          <w:b/>
          <w:color w:val="00403C"/>
          <w:spacing w:val="-1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ET</w:t>
      </w:r>
      <w:r>
        <w:rPr>
          <w:rFonts w:ascii="Trebuchet MS"/>
          <w:b/>
          <w:color w:val="00403C"/>
          <w:spacing w:val="-10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LES</w:t>
      </w:r>
      <w:r>
        <w:rPr>
          <w:rFonts w:ascii="Trebuchet MS"/>
          <w:b/>
          <w:color w:val="00403C"/>
          <w:spacing w:val="-2"/>
          <w:w w:val="90"/>
          <w:sz w:val="24"/>
        </w:rPr>
        <w:t xml:space="preserve"> OLIVIERS</w:t>
      </w:r>
    </w:p>
    <w:p w14:paraId="0A9CE7F1" w14:textId="77777777" w:rsidR="00925F75" w:rsidRDefault="00000000">
      <w:pPr>
        <w:pStyle w:val="Corpsdetexte"/>
        <w:spacing w:line="237" w:lineRule="auto"/>
        <w:ind w:left="1133" w:right="2401"/>
        <w:jc w:val="both"/>
      </w:pPr>
      <w:r>
        <w:rPr>
          <w:noProof/>
        </w:rPr>
        <w:drawing>
          <wp:anchor distT="0" distB="0" distL="0" distR="0" simplePos="0" relativeHeight="15754752" behindDoc="0" locked="0" layoutInCell="1" allowOverlap="1" wp14:anchorId="3F9EA826" wp14:editId="44A59DC2">
            <wp:simplePos x="0" y="0"/>
            <wp:positionH relativeFrom="page">
              <wp:posOffset>5908608</wp:posOffset>
            </wp:positionH>
            <wp:positionV relativeFrom="paragraph">
              <wp:posOffset>129066</wp:posOffset>
            </wp:positionV>
            <wp:extent cx="566783" cy="566783"/>
            <wp:effectExtent l="0" t="0" r="0" b="0"/>
            <wp:wrapNone/>
            <wp:docPr id="181" name="Image 1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 181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83" cy="566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-6"/>
        </w:rPr>
        <w:t>À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deux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pas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gorges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l’Hérault,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grotte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6"/>
        </w:rPr>
        <w:t>Clamouse</w:t>
      </w:r>
      <w:proofErr w:type="spellEnd"/>
      <w:r>
        <w:rPr>
          <w:color w:val="231F20"/>
          <w:spacing w:val="-6"/>
        </w:rPr>
        <w:t>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pont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Diable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 xml:space="preserve">de </w:t>
      </w:r>
      <w:r>
        <w:rPr>
          <w:color w:val="231F20"/>
          <w:w w:val="90"/>
        </w:rPr>
        <w:t>Saint-Guilhem-le-Désert. Le chef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 xml:space="preserve">Calixte Rasse a su imposer, dans un cadre convivial, sa </w:t>
      </w:r>
      <w:r>
        <w:rPr>
          <w:color w:val="231F20"/>
          <w:spacing w:val="-8"/>
        </w:rPr>
        <w:t xml:space="preserve">cuisine originale et délicate mettant les produits du Languedoc-Roussillon en avant, en </w:t>
      </w:r>
      <w:r>
        <w:rPr>
          <w:color w:val="231F20"/>
          <w:w w:val="90"/>
        </w:rPr>
        <w:t>travaillant avec des producteurs locaux et en proposant un large choix de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 xml:space="preserve">vins régionaux </w:t>
      </w:r>
      <w:r>
        <w:rPr>
          <w:color w:val="231F20"/>
          <w:spacing w:val="-4"/>
        </w:rPr>
        <w:t>et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essentiellement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des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caves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particulières.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Disciple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d’Escoffier.</w:t>
      </w:r>
    </w:p>
    <w:p w14:paraId="407AC05F" w14:textId="77777777" w:rsidR="00925F75" w:rsidRDefault="00000000">
      <w:pPr>
        <w:pStyle w:val="Corpsdetexte"/>
        <w:spacing w:before="1" w:line="265" w:lineRule="exact"/>
        <w:ind w:left="1135"/>
      </w:pPr>
      <w:r>
        <w:rPr>
          <w:noProof/>
          <w:position w:val="-2"/>
        </w:rPr>
        <w:drawing>
          <wp:inline distT="0" distB="0" distL="0" distR="0" wp14:anchorId="20A20128" wp14:editId="021321AB">
            <wp:extent cx="125651" cy="144604"/>
            <wp:effectExtent l="0" t="0" r="0" b="0"/>
            <wp:docPr id="182" name="Image 1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 182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51" cy="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1"/>
          <w:sz w:val="20"/>
        </w:rPr>
        <w:t xml:space="preserve"> </w:t>
      </w:r>
      <w:r>
        <w:rPr>
          <w:color w:val="00403C"/>
          <w:w w:val="90"/>
        </w:rPr>
        <w:t>135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w w:val="90"/>
        </w:rPr>
        <w:t>route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w w:val="90"/>
        </w:rPr>
        <w:t>d’Aniane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w w:val="90"/>
        </w:rPr>
        <w:t>34150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w w:val="90"/>
        </w:rPr>
        <w:t>SAINT-JEAN-DE-FOS</w:t>
      </w:r>
    </w:p>
    <w:p w14:paraId="4032E2B7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w w:val="90"/>
        </w:rPr>
        <w:t>+33</w:t>
      </w:r>
      <w:r>
        <w:rPr>
          <w:color w:val="00403C"/>
          <w:spacing w:val="-5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5"/>
        </w:rPr>
        <w:t xml:space="preserve"> </w:t>
      </w:r>
      <w:r>
        <w:rPr>
          <w:color w:val="00403C"/>
          <w:w w:val="90"/>
        </w:rPr>
        <w:t>67</w:t>
      </w:r>
      <w:r>
        <w:rPr>
          <w:color w:val="00403C"/>
          <w:spacing w:val="-4"/>
        </w:rPr>
        <w:t xml:space="preserve"> </w:t>
      </w:r>
      <w:r>
        <w:rPr>
          <w:color w:val="00403C"/>
          <w:w w:val="90"/>
        </w:rPr>
        <w:t>57</w:t>
      </w:r>
      <w:r>
        <w:rPr>
          <w:color w:val="00403C"/>
          <w:spacing w:val="-5"/>
        </w:rPr>
        <w:t xml:space="preserve"> </w:t>
      </w:r>
      <w:r>
        <w:rPr>
          <w:color w:val="00403C"/>
          <w:w w:val="90"/>
        </w:rPr>
        <w:t>27</w:t>
      </w:r>
      <w:r>
        <w:rPr>
          <w:color w:val="00403C"/>
          <w:spacing w:val="-4"/>
        </w:rPr>
        <w:t xml:space="preserve"> </w:t>
      </w:r>
      <w:r>
        <w:rPr>
          <w:color w:val="00403C"/>
          <w:w w:val="90"/>
        </w:rPr>
        <w:t>50</w:t>
      </w:r>
      <w:r>
        <w:rPr>
          <w:color w:val="00403C"/>
          <w:spacing w:val="-5"/>
        </w:rPr>
        <w:t xml:space="preserve"> </w:t>
      </w:r>
      <w:r>
        <w:rPr>
          <w:color w:val="00403C"/>
          <w:w w:val="90"/>
        </w:rPr>
        <w:t>—</w:t>
      </w:r>
      <w:r>
        <w:rPr>
          <w:color w:val="00403C"/>
          <w:spacing w:val="-4"/>
        </w:rPr>
        <w:t xml:space="preserve"> </w:t>
      </w:r>
      <w:hyperlink r:id="rId148">
        <w:r w:rsidR="00925F75">
          <w:rPr>
            <w:color w:val="00403C"/>
            <w:spacing w:val="-2"/>
            <w:w w:val="90"/>
          </w:rPr>
          <w:t>restaurantlapourpreetlesoliviers@wanadoo.fr</w:t>
        </w:r>
      </w:hyperlink>
    </w:p>
    <w:p w14:paraId="7B305706" w14:textId="77777777" w:rsidR="00925F75" w:rsidRDefault="00925F75">
      <w:pPr>
        <w:pStyle w:val="Corpsdetexte"/>
        <w:spacing w:line="265" w:lineRule="exact"/>
        <w:jc w:val="both"/>
        <w:sectPr w:rsidR="00925F75">
          <w:pgSz w:w="11340" w:h="14750"/>
          <w:pgMar w:top="680" w:right="0" w:bottom="0" w:left="0" w:header="720" w:footer="720" w:gutter="0"/>
          <w:cols w:space="720"/>
        </w:sectPr>
      </w:pPr>
    </w:p>
    <w:p w14:paraId="08878B80" w14:textId="77777777" w:rsidR="00925F75" w:rsidRDefault="00925F75">
      <w:pPr>
        <w:pStyle w:val="Corpsdetexte"/>
        <w:rPr>
          <w:sz w:val="24"/>
        </w:rPr>
      </w:pPr>
    </w:p>
    <w:p w14:paraId="52FF6CF7" w14:textId="77777777" w:rsidR="00925F75" w:rsidRDefault="00925F75">
      <w:pPr>
        <w:pStyle w:val="Corpsdetexte"/>
        <w:rPr>
          <w:sz w:val="24"/>
        </w:rPr>
      </w:pPr>
    </w:p>
    <w:p w14:paraId="2C0413CD" w14:textId="77777777" w:rsidR="00925F75" w:rsidRDefault="00925F75">
      <w:pPr>
        <w:pStyle w:val="Corpsdetexte"/>
        <w:rPr>
          <w:sz w:val="24"/>
        </w:rPr>
      </w:pPr>
    </w:p>
    <w:p w14:paraId="337871AC" w14:textId="77777777" w:rsidR="00925F75" w:rsidRDefault="00925F75">
      <w:pPr>
        <w:pStyle w:val="Corpsdetexte"/>
        <w:rPr>
          <w:sz w:val="24"/>
        </w:rPr>
      </w:pPr>
    </w:p>
    <w:p w14:paraId="2EAD90ED" w14:textId="77777777" w:rsidR="00925F75" w:rsidRDefault="00925F75">
      <w:pPr>
        <w:pStyle w:val="Corpsdetexte"/>
        <w:rPr>
          <w:sz w:val="24"/>
        </w:rPr>
      </w:pPr>
    </w:p>
    <w:p w14:paraId="539DABD6" w14:textId="77777777" w:rsidR="00925F75" w:rsidRDefault="00925F75">
      <w:pPr>
        <w:pStyle w:val="Corpsdetexte"/>
        <w:rPr>
          <w:sz w:val="24"/>
        </w:rPr>
      </w:pPr>
    </w:p>
    <w:p w14:paraId="62D6257B" w14:textId="77777777" w:rsidR="00925F75" w:rsidRDefault="00925F75">
      <w:pPr>
        <w:pStyle w:val="Corpsdetexte"/>
        <w:rPr>
          <w:sz w:val="24"/>
        </w:rPr>
      </w:pPr>
    </w:p>
    <w:p w14:paraId="4C68B95F" w14:textId="77777777" w:rsidR="00925F75" w:rsidRDefault="00925F75">
      <w:pPr>
        <w:pStyle w:val="Corpsdetexte"/>
        <w:rPr>
          <w:sz w:val="24"/>
        </w:rPr>
      </w:pPr>
    </w:p>
    <w:p w14:paraId="689C5B9C" w14:textId="77777777" w:rsidR="00925F75" w:rsidRDefault="00925F75">
      <w:pPr>
        <w:pStyle w:val="Corpsdetexte"/>
        <w:rPr>
          <w:sz w:val="24"/>
        </w:rPr>
      </w:pPr>
    </w:p>
    <w:p w14:paraId="5173514D" w14:textId="77777777" w:rsidR="00925F75" w:rsidRDefault="00925F75">
      <w:pPr>
        <w:pStyle w:val="Corpsdetexte"/>
        <w:rPr>
          <w:sz w:val="24"/>
        </w:rPr>
      </w:pPr>
    </w:p>
    <w:p w14:paraId="5002EAD0" w14:textId="77777777" w:rsidR="00925F75" w:rsidRDefault="00925F75">
      <w:pPr>
        <w:pStyle w:val="Corpsdetexte"/>
        <w:rPr>
          <w:sz w:val="24"/>
        </w:rPr>
      </w:pPr>
    </w:p>
    <w:p w14:paraId="1AF7005C" w14:textId="77777777" w:rsidR="00925F75" w:rsidRDefault="00925F75">
      <w:pPr>
        <w:pStyle w:val="Corpsdetexte"/>
        <w:rPr>
          <w:sz w:val="24"/>
        </w:rPr>
      </w:pPr>
    </w:p>
    <w:p w14:paraId="10D59840" w14:textId="77777777" w:rsidR="00925F75" w:rsidRDefault="00925F75">
      <w:pPr>
        <w:pStyle w:val="Corpsdetexte"/>
        <w:rPr>
          <w:sz w:val="24"/>
        </w:rPr>
      </w:pPr>
    </w:p>
    <w:p w14:paraId="6D3E8605" w14:textId="77777777" w:rsidR="00925F75" w:rsidRDefault="00925F75">
      <w:pPr>
        <w:pStyle w:val="Corpsdetexte"/>
        <w:rPr>
          <w:sz w:val="24"/>
        </w:rPr>
      </w:pPr>
    </w:p>
    <w:p w14:paraId="12A8658E" w14:textId="77777777" w:rsidR="00925F75" w:rsidRDefault="00925F75">
      <w:pPr>
        <w:pStyle w:val="Corpsdetexte"/>
        <w:rPr>
          <w:sz w:val="24"/>
        </w:rPr>
      </w:pPr>
    </w:p>
    <w:p w14:paraId="614CB640" w14:textId="77777777" w:rsidR="00925F75" w:rsidRDefault="00925F75">
      <w:pPr>
        <w:pStyle w:val="Corpsdetexte"/>
        <w:rPr>
          <w:sz w:val="24"/>
        </w:rPr>
      </w:pPr>
    </w:p>
    <w:p w14:paraId="56F8A1E5" w14:textId="77777777" w:rsidR="00925F75" w:rsidRDefault="00925F75">
      <w:pPr>
        <w:pStyle w:val="Corpsdetexte"/>
        <w:spacing w:before="192"/>
        <w:rPr>
          <w:sz w:val="24"/>
        </w:rPr>
      </w:pPr>
    </w:p>
    <w:p w14:paraId="1B67B692" w14:textId="77777777" w:rsidR="00925F75" w:rsidRDefault="00000000">
      <w:pPr>
        <w:ind w:left="1133" w:right="1130"/>
        <w:jc w:val="both"/>
        <w:rPr>
          <w:sz w:val="24"/>
        </w:rPr>
      </w:pPr>
      <w:r>
        <w:rPr>
          <w:color w:val="00403C"/>
          <w:spacing w:val="-6"/>
          <w:sz w:val="24"/>
        </w:rPr>
        <w:t>De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Saint-Guilhem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et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son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épée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«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Joyeuse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»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au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Géant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dont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le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6"/>
          <w:sz w:val="24"/>
        </w:rPr>
        <w:t>château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veille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sur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6"/>
          <w:sz w:val="24"/>
        </w:rPr>
        <w:t>le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village,</w:t>
      </w:r>
      <w:r>
        <w:rPr>
          <w:color w:val="00403C"/>
          <w:spacing w:val="-7"/>
          <w:sz w:val="24"/>
        </w:rPr>
        <w:t xml:space="preserve"> </w:t>
      </w:r>
      <w:r>
        <w:rPr>
          <w:color w:val="00403C"/>
          <w:spacing w:val="-6"/>
          <w:sz w:val="24"/>
        </w:rPr>
        <w:t>de la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rivière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souterraine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de</w:t>
      </w:r>
      <w:r>
        <w:rPr>
          <w:color w:val="00403C"/>
          <w:spacing w:val="-8"/>
          <w:sz w:val="24"/>
        </w:rPr>
        <w:t xml:space="preserve"> </w:t>
      </w:r>
      <w:proofErr w:type="spellStart"/>
      <w:r>
        <w:rPr>
          <w:color w:val="00403C"/>
          <w:spacing w:val="-6"/>
          <w:sz w:val="24"/>
        </w:rPr>
        <w:t>Clamouse</w:t>
      </w:r>
      <w:proofErr w:type="spellEnd"/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à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la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pureté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des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étoiles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observées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à</w:t>
      </w:r>
      <w:r>
        <w:rPr>
          <w:color w:val="00403C"/>
          <w:spacing w:val="-13"/>
          <w:sz w:val="24"/>
        </w:rPr>
        <w:t xml:space="preserve"> </w:t>
      </w:r>
      <w:r>
        <w:rPr>
          <w:color w:val="00403C"/>
          <w:spacing w:val="-6"/>
          <w:sz w:val="24"/>
        </w:rPr>
        <w:t>Aniane,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>les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6"/>
          <w:sz w:val="24"/>
        </w:rPr>
        <w:t xml:space="preserve">légendes </w:t>
      </w:r>
      <w:r>
        <w:rPr>
          <w:color w:val="00403C"/>
          <w:spacing w:val="-4"/>
          <w:sz w:val="24"/>
        </w:rPr>
        <w:t>résonnent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sous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les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voûtes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>de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l’Abbaye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de</w:t>
      </w:r>
      <w:r>
        <w:rPr>
          <w:color w:val="00403C"/>
          <w:spacing w:val="-15"/>
          <w:sz w:val="24"/>
        </w:rPr>
        <w:t xml:space="preserve"> </w:t>
      </w:r>
      <w:proofErr w:type="spellStart"/>
      <w:r>
        <w:rPr>
          <w:color w:val="00403C"/>
          <w:spacing w:val="-4"/>
          <w:sz w:val="24"/>
        </w:rPr>
        <w:t>Gellone</w:t>
      </w:r>
      <w:proofErr w:type="spellEnd"/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du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Pont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du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>diable,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bruissent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entre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les pierres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des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murs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de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l’Abbaye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d’Aniane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musardent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au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gré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des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quatrains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qui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>jalonnent</w:t>
      </w:r>
      <w:r>
        <w:rPr>
          <w:color w:val="00403C"/>
          <w:spacing w:val="-12"/>
          <w:sz w:val="24"/>
        </w:rPr>
        <w:t xml:space="preserve"> </w:t>
      </w:r>
      <w:r>
        <w:rPr>
          <w:color w:val="00403C"/>
          <w:spacing w:val="-4"/>
          <w:sz w:val="24"/>
        </w:rPr>
        <w:t xml:space="preserve">le </w:t>
      </w:r>
      <w:r>
        <w:rPr>
          <w:color w:val="00403C"/>
          <w:sz w:val="24"/>
        </w:rPr>
        <w:t>Sentier</w:t>
      </w:r>
      <w:r>
        <w:rPr>
          <w:color w:val="00403C"/>
          <w:spacing w:val="-16"/>
          <w:sz w:val="24"/>
        </w:rPr>
        <w:t xml:space="preserve"> </w:t>
      </w:r>
      <w:r>
        <w:rPr>
          <w:color w:val="00403C"/>
          <w:sz w:val="24"/>
        </w:rPr>
        <w:t>des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z w:val="24"/>
        </w:rPr>
        <w:t>poètes…</w:t>
      </w:r>
    </w:p>
    <w:p w14:paraId="74D3B37C" w14:textId="77777777" w:rsidR="00925F75" w:rsidRDefault="00925F75">
      <w:pPr>
        <w:pStyle w:val="Corpsdetexte"/>
        <w:spacing w:before="81"/>
        <w:rPr>
          <w:sz w:val="20"/>
        </w:rPr>
      </w:pPr>
    </w:p>
    <w:p w14:paraId="7899A1F1" w14:textId="77777777" w:rsidR="00925F75" w:rsidRDefault="00925F75">
      <w:pPr>
        <w:pStyle w:val="Corpsdetexte"/>
        <w:rPr>
          <w:sz w:val="20"/>
        </w:rPr>
        <w:sectPr w:rsidR="00925F75">
          <w:pgSz w:w="11340" w:h="14750"/>
          <w:pgMar w:top="0" w:right="0" w:bottom="280" w:left="0" w:header="720" w:footer="720" w:gutter="0"/>
          <w:cols w:space="720"/>
        </w:sectPr>
      </w:pPr>
    </w:p>
    <w:p w14:paraId="38E68B2B" w14:textId="77777777" w:rsidR="00925F75" w:rsidRDefault="00000000">
      <w:pPr>
        <w:pStyle w:val="Titre7"/>
        <w:spacing w:before="169"/>
      </w:pPr>
      <w:r>
        <w:rPr>
          <w:noProof/>
        </w:rPr>
        <mc:AlternateContent>
          <mc:Choice Requires="wpg">
            <w:drawing>
              <wp:anchor distT="0" distB="0" distL="0" distR="0" simplePos="0" relativeHeight="15755264" behindDoc="0" locked="0" layoutInCell="1" allowOverlap="1" wp14:anchorId="32FF5133" wp14:editId="07DACE3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12965" cy="3184525"/>
                <wp:effectExtent l="0" t="0" r="0" b="0"/>
                <wp:wrapNone/>
                <wp:docPr id="183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12965" cy="3184525"/>
                          <a:chOff x="0" y="0"/>
                          <a:chExt cx="7212965" cy="3184525"/>
                        </a:xfrm>
                      </wpg:grpSpPr>
                      <pic:pic xmlns:pic="http://schemas.openxmlformats.org/drawingml/2006/picture">
                        <pic:nvPicPr>
                          <pic:cNvPr id="184" name="Image 184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998" cy="2896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5" name="Graphic 185"/>
                        <wps:cNvSpPr/>
                        <wps:spPr>
                          <a:xfrm>
                            <a:off x="3689997" y="1980006"/>
                            <a:ext cx="3510279" cy="1204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0279" h="1204595">
                                <a:moveTo>
                                  <a:pt x="35099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4252"/>
                                </a:lnTo>
                                <a:lnTo>
                                  <a:pt x="3509987" y="1204252"/>
                                </a:lnTo>
                                <a:lnTo>
                                  <a:pt x="35099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Textbox 186"/>
                        <wps:cNvSpPr txBox="1"/>
                        <wps:spPr>
                          <a:xfrm>
                            <a:off x="4594399" y="2036805"/>
                            <a:ext cx="2618740" cy="501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D9B1A9" w14:textId="77777777" w:rsidR="00925F75" w:rsidRDefault="00000000">
                              <w:pPr>
                                <w:tabs>
                                  <w:tab w:val="left" w:pos="4103"/>
                                </w:tabs>
                                <w:spacing w:before="120"/>
                                <w:rPr>
                                  <w:rFonts w:ascii="Times New Roman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pacing w:val="-2"/>
                                  <w:w w:val="110"/>
                                  <w:sz w:val="56"/>
                                  <w:u w:val="single" w:color="FCB85E"/>
                                </w:rPr>
                                <w:t>Inspiration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z w:val="56"/>
                                  <w:u w:val="single" w:color="FCB85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" name="Textbox 187"/>
                        <wps:cNvSpPr txBox="1"/>
                        <wps:spPr>
                          <a:xfrm>
                            <a:off x="5153614" y="2437262"/>
                            <a:ext cx="1387475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60D6D0" w14:textId="77777777" w:rsidR="00925F75" w:rsidRDefault="00000000">
                              <w:pPr>
                                <w:spacing w:before="127"/>
                                <w:ind w:left="20"/>
                                <w:rPr>
                                  <w:rFonts w:ascii="Times New Roman" w:hAnsi="Times New Roman"/>
                                  <w:i/>
                                  <w:sz w:val="5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color w:val="00403C"/>
                                  <w:spacing w:val="-8"/>
                                  <w:sz w:val="52"/>
                                </w:rPr>
                                <w:t>légendaire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FF5133" id="Group 183" o:spid="_x0000_s1089" style="position:absolute;left:0;text-align:left;margin-left:0;margin-top:0;width:567.95pt;height:250.75pt;z-index:15755264;mso-wrap-distance-left:0;mso-wrap-distance-right:0;mso-position-horizontal-relative:page;mso-position-vertical-relative:page" coordsize="72129,318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">
                <v:shape id="Image 184" o:spid="_x0000_s1090" type="#_x0000_t75" style="position:absolute;width:71999;height:289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">
                  <v:imagedata r:id="rId150" o:title=""/>
                </v:shape>
                <v:shape id="Graphic 185" o:spid="_x0000_s1091" style="position:absolute;left:36899;top:19800;width:35103;height:12046;visibility:visible;mso-wrap-style:square;v-text-anchor:top" coordsize="3510279,1204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" path="m3509987,l,,,1204252r3509987,l3509987,xe" stroked="f">
                  <v:path arrowok="t"/>
                </v:shape>
                <v:shape id="Textbox 186" o:spid="_x0000_s1092" type="#_x0000_t202" style="position:absolute;left:45943;top:20368;width:26188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" filled="f" stroked="f">
                  <v:textbox inset="0,0,0,0">
                    <w:txbxContent>
                      <w:p w14:paraId="3FD9B1A9" w14:textId="77777777" w:rsidR="00925F75" w:rsidRDefault="00000000">
                        <w:pPr>
                          <w:tabs>
                            <w:tab w:val="left" w:pos="4103"/>
                          </w:tabs>
                          <w:spacing w:before="120"/>
                          <w:rPr>
                            <w:rFonts w:ascii="Times New Roman"/>
                            <w:b/>
                            <w:sz w:val="5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0403C"/>
                            <w:spacing w:val="-2"/>
                            <w:w w:val="110"/>
                            <w:sz w:val="56"/>
                            <w:u w:val="single" w:color="FCB85E"/>
                          </w:rPr>
                          <w:t>Inspiration</w:t>
                        </w:r>
                        <w:r>
                          <w:rPr>
                            <w:rFonts w:ascii="Times New Roman"/>
                            <w:b/>
                            <w:color w:val="00403C"/>
                            <w:sz w:val="56"/>
                            <w:u w:val="single" w:color="FCB85E"/>
                          </w:rPr>
                          <w:tab/>
                        </w:r>
                      </w:p>
                    </w:txbxContent>
                  </v:textbox>
                </v:shape>
                <v:shape id="Textbox 187" o:spid="_x0000_s1093" type="#_x0000_t202" style="position:absolute;left:51536;top:24372;width:13874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" filled="f" stroked="f">
                  <v:textbox inset="0,0,0,0">
                    <w:txbxContent>
                      <w:p w14:paraId="0960D6D0" w14:textId="77777777" w:rsidR="00925F75" w:rsidRDefault="00000000">
                        <w:pPr>
                          <w:spacing w:before="127"/>
                          <w:ind w:left="20"/>
                          <w:rPr>
                            <w:rFonts w:ascii="Times New Roman" w:hAnsi="Times New Roman"/>
                            <w:i/>
                            <w:sz w:val="52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color w:val="00403C"/>
                            <w:spacing w:val="-8"/>
                            <w:sz w:val="52"/>
                          </w:rPr>
                          <w:t>légendaire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color w:val="8BCC9A"/>
        </w:rPr>
        <w:t>Saint-Guilhem-le-</w:t>
      </w:r>
      <w:r>
        <w:rPr>
          <w:color w:val="8BCC9A"/>
          <w:spacing w:val="-2"/>
        </w:rPr>
        <w:t>Désert</w:t>
      </w:r>
    </w:p>
    <w:p w14:paraId="7F75CAC2" w14:textId="77777777" w:rsidR="00925F75" w:rsidRDefault="00000000">
      <w:pPr>
        <w:pStyle w:val="Corpsdetexte"/>
        <w:spacing w:before="119"/>
        <w:ind w:left="1133"/>
        <w:jc w:val="both"/>
      </w:pPr>
      <w:r>
        <w:rPr>
          <w:color w:val="231F20"/>
          <w:spacing w:val="-2"/>
        </w:rPr>
        <w:t>Village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médiéval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avec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abbaye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2"/>
        </w:rPr>
        <w:t>Gellone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  <w:spacing w:val="-6"/>
        </w:rPr>
        <w:t>inscrite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au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patrimoine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mondial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l’UNESCO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 xml:space="preserve">au </w:t>
      </w:r>
      <w:r>
        <w:rPr>
          <w:color w:val="231F20"/>
        </w:rPr>
        <w:t>titre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des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chemins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 xml:space="preserve">Saint-Jacques-de-Com- </w:t>
      </w:r>
      <w:proofErr w:type="spellStart"/>
      <w:r>
        <w:rPr>
          <w:color w:val="231F20"/>
        </w:rPr>
        <w:t>postelle</w:t>
      </w:r>
      <w:proofErr w:type="spellEnd"/>
      <w:r>
        <w:rPr>
          <w:color w:val="231F20"/>
        </w:rPr>
        <w:t>.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Incontournable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!</w:t>
      </w:r>
    </w:p>
    <w:p w14:paraId="64F06205" w14:textId="77777777" w:rsidR="00925F75" w:rsidRDefault="00000000">
      <w:pPr>
        <w:numPr>
          <w:ilvl w:val="1"/>
          <w:numId w:val="9"/>
        </w:numPr>
        <w:tabs>
          <w:tab w:val="left" w:pos="1321"/>
        </w:tabs>
        <w:spacing w:before="112" w:line="274" w:lineRule="exact"/>
        <w:ind w:left="1321" w:hanging="188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Visite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guidée</w:t>
      </w:r>
    </w:p>
    <w:p w14:paraId="74ED493B" w14:textId="77777777" w:rsidR="00925F75" w:rsidRDefault="00000000">
      <w:pPr>
        <w:pStyle w:val="Corpsdetexte"/>
        <w:spacing w:line="237" w:lineRule="auto"/>
        <w:ind w:left="1133"/>
        <w:jc w:val="both"/>
      </w:pPr>
      <w:r>
        <w:rPr>
          <w:color w:val="231F20"/>
          <w:spacing w:val="-2"/>
        </w:rPr>
        <w:t>Visitez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Saint-Guilhem-le-Désert,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l’un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des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 xml:space="preserve">Plus </w:t>
      </w:r>
      <w:r>
        <w:rPr>
          <w:color w:val="231F20"/>
          <w:spacing w:val="-4"/>
        </w:rPr>
        <w:t>Beaux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Villages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France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qui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tant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à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vous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 xml:space="preserve">ra- </w:t>
      </w:r>
      <w:r>
        <w:rPr>
          <w:color w:val="231F20"/>
          <w:spacing w:val="-6"/>
        </w:rPr>
        <w:t>conter! Étape incontournable sur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 chemin de Saint-Jacques-de-Compostelle,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 xml:space="preserve">Saint-Guilhem- </w:t>
      </w:r>
      <w:r>
        <w:rPr>
          <w:color w:val="231F20"/>
          <w:spacing w:val="-2"/>
        </w:rPr>
        <w:t>le-Désert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est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niché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dans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le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val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4"/>
        </w:rPr>
        <w:t xml:space="preserve"> </w:t>
      </w:r>
      <w:proofErr w:type="spellStart"/>
      <w:r>
        <w:rPr>
          <w:color w:val="231F20"/>
          <w:spacing w:val="-2"/>
        </w:rPr>
        <w:t>Gellone</w:t>
      </w:r>
      <w:proofErr w:type="spellEnd"/>
      <w:r>
        <w:rPr>
          <w:color w:val="231F20"/>
          <w:spacing w:val="-2"/>
        </w:rPr>
        <w:t>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un somptueux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écrin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verdure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et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rocaille.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En </w:t>
      </w:r>
      <w:r>
        <w:rPr>
          <w:color w:val="231F20"/>
          <w:w w:val="90"/>
        </w:rPr>
        <w:t>compagnie d’un guide passionné,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 xml:space="preserve">vous arpentez </w:t>
      </w:r>
      <w:r>
        <w:rPr>
          <w:color w:val="231F20"/>
          <w:spacing w:val="-8"/>
        </w:rPr>
        <w:t>les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ruelles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8"/>
        </w:rPr>
        <w:t>du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village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 xml:space="preserve">et découvrez ses richesses </w:t>
      </w:r>
      <w:r>
        <w:rPr>
          <w:color w:val="231F20"/>
        </w:rPr>
        <w:t xml:space="preserve">médiévales. La visite se poursuit en flânant </w:t>
      </w:r>
      <w:r>
        <w:rPr>
          <w:color w:val="231F20"/>
          <w:spacing w:val="-8"/>
        </w:rPr>
        <w:t>dans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les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ruelles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typiques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8"/>
        </w:rPr>
        <w:t>chargées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8"/>
        </w:rPr>
        <w:t>d’émotions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 xml:space="preserve">! </w:t>
      </w:r>
      <w:r>
        <w:rPr>
          <w:color w:val="231F20"/>
        </w:rPr>
        <w:t>Visites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possibles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plusieurs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langues</w:t>
      </w:r>
    </w:p>
    <w:p w14:paraId="4E1F6075" w14:textId="77777777" w:rsidR="00925F75" w:rsidRDefault="00000000">
      <w:pPr>
        <w:pStyle w:val="Corpsdetexte"/>
        <w:spacing w:before="108"/>
        <w:ind w:left="1133" w:firstLine="11"/>
        <w:jc w:val="both"/>
      </w:pPr>
      <w:r>
        <w:rPr>
          <w:noProof/>
          <w:position w:val="-3"/>
        </w:rPr>
        <w:drawing>
          <wp:inline distT="0" distB="0" distL="0" distR="0" wp14:anchorId="70263021" wp14:editId="04115083">
            <wp:extent cx="134409" cy="134961"/>
            <wp:effectExtent l="0" t="0" r="0" b="0"/>
            <wp:docPr id="188" name="Image 1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 188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09" cy="134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5"/>
          <w:sz w:val="20"/>
        </w:rPr>
        <w:t xml:space="preserve"> </w:t>
      </w:r>
      <w:r>
        <w:rPr>
          <w:color w:val="00403C"/>
          <w:spacing w:val="-4"/>
          <w:w w:val="85"/>
        </w:rPr>
        <w:t>Lieu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  <w:w w:val="85"/>
        </w:rPr>
        <w:t>de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  <w:w w:val="85"/>
        </w:rPr>
        <w:t>rendez-vous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  <w:w w:val="85"/>
        </w:rPr>
        <w:t>:</w:t>
      </w:r>
      <w:r>
        <w:rPr>
          <w:color w:val="00403C"/>
          <w:spacing w:val="-14"/>
        </w:rPr>
        <w:t xml:space="preserve"> </w:t>
      </w:r>
      <w:r>
        <w:rPr>
          <w:color w:val="00403C"/>
          <w:spacing w:val="-4"/>
          <w:w w:val="85"/>
        </w:rPr>
        <w:t>Office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  <w:w w:val="85"/>
        </w:rPr>
        <w:t>de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  <w:w w:val="85"/>
        </w:rPr>
        <w:t>Tourisme,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  <w:w w:val="85"/>
        </w:rPr>
        <w:t>2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  <w:w w:val="85"/>
        </w:rPr>
        <w:t xml:space="preserve">place </w:t>
      </w:r>
      <w:r>
        <w:rPr>
          <w:color w:val="00403C"/>
          <w:spacing w:val="-8"/>
        </w:rPr>
        <w:t>de</w:t>
      </w:r>
      <w:r>
        <w:rPr>
          <w:color w:val="00403C"/>
          <w:spacing w:val="-41"/>
        </w:rPr>
        <w:t xml:space="preserve"> </w:t>
      </w:r>
      <w:r>
        <w:rPr>
          <w:color w:val="00403C"/>
          <w:spacing w:val="-8"/>
        </w:rPr>
        <w:t>la</w:t>
      </w:r>
      <w:r>
        <w:rPr>
          <w:color w:val="00403C"/>
          <w:spacing w:val="-41"/>
        </w:rPr>
        <w:t xml:space="preserve"> </w:t>
      </w:r>
      <w:r>
        <w:rPr>
          <w:color w:val="00403C"/>
          <w:spacing w:val="-8"/>
        </w:rPr>
        <w:t>Liberté</w:t>
      </w:r>
      <w:r>
        <w:rPr>
          <w:color w:val="00403C"/>
          <w:spacing w:val="-41"/>
        </w:rPr>
        <w:t xml:space="preserve"> </w:t>
      </w:r>
      <w:r>
        <w:rPr>
          <w:color w:val="00403C"/>
          <w:spacing w:val="-8"/>
        </w:rPr>
        <w:t>—</w:t>
      </w:r>
      <w:r>
        <w:rPr>
          <w:color w:val="00403C"/>
          <w:spacing w:val="-41"/>
        </w:rPr>
        <w:t xml:space="preserve"> </w:t>
      </w:r>
      <w:r>
        <w:rPr>
          <w:color w:val="00403C"/>
          <w:spacing w:val="-8"/>
        </w:rPr>
        <w:t>34150</w:t>
      </w:r>
      <w:r>
        <w:rPr>
          <w:color w:val="00403C"/>
          <w:spacing w:val="-41"/>
        </w:rPr>
        <w:t xml:space="preserve"> </w:t>
      </w:r>
      <w:r>
        <w:rPr>
          <w:color w:val="00403C"/>
          <w:spacing w:val="-8"/>
        </w:rPr>
        <w:t>Saint-Guilhem-le-Désert</w:t>
      </w:r>
    </w:p>
    <w:p w14:paraId="24C44471" w14:textId="77777777" w:rsidR="00925F75" w:rsidRDefault="00000000">
      <w:pPr>
        <w:pStyle w:val="Corpsdetexte"/>
        <w:spacing w:line="262" w:lineRule="exact"/>
        <w:ind w:left="1486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55776" behindDoc="0" locked="0" layoutInCell="1" allowOverlap="1" wp14:anchorId="274A6212" wp14:editId="6BA11405">
                <wp:simplePos x="0" y="0"/>
                <wp:positionH relativeFrom="page">
                  <wp:posOffset>720074</wp:posOffset>
                </wp:positionH>
                <wp:positionV relativeFrom="paragraph">
                  <wp:posOffset>8442</wp:posOffset>
                </wp:positionV>
                <wp:extent cx="166370" cy="300355"/>
                <wp:effectExtent l="0" t="0" r="0" b="0"/>
                <wp:wrapNone/>
                <wp:docPr id="189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370" cy="300355"/>
                          <a:chOff x="0" y="0"/>
                          <a:chExt cx="166370" cy="300355"/>
                        </a:xfrm>
                      </wpg:grpSpPr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68" cy="166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1" name="Image 191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" y="200596"/>
                            <a:ext cx="157391" cy="992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665CD5" id="Group 189" o:spid="_x0000_s1026" style="position:absolute;margin-left:56.7pt;margin-top:.65pt;width:13.1pt;height:23.65pt;z-index:15755776;mso-wrap-distance-left:0;mso-wrap-distance-right:0;mso-position-horizontal-relative:page" coordsize="166370,3003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">
                <v:shape id="Image 190" o:spid="_x0000_s1027" type="#_x0000_t75" style="position:absolute;width:166368;height:166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">
                  <v:imagedata r:id="rId154" o:title=""/>
                </v:shape>
                <v:shape id="Image 191" o:spid="_x0000_s1028" type="#_x0000_t75" style="position:absolute;left:4344;top:200596;width:157391;height:99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">
                  <v:imagedata r:id="rId155" o:title=""/>
                </v:shape>
                <w10:wrap anchorx="page"/>
              </v:group>
            </w:pict>
          </mc:Fallback>
        </mc:AlternateContent>
      </w:r>
      <w:r>
        <w:rPr>
          <w:color w:val="00403C"/>
          <w:w w:val="85"/>
        </w:rPr>
        <w:t>Durée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w w:val="85"/>
        </w:rPr>
        <w:t>: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w w:val="85"/>
        </w:rPr>
        <w:t>1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w w:val="85"/>
        </w:rPr>
        <w:t>à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w w:val="85"/>
        </w:rPr>
        <w:t>2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spacing w:val="-10"/>
          <w:w w:val="85"/>
        </w:rPr>
        <w:t>h</w:t>
      </w:r>
    </w:p>
    <w:p w14:paraId="18827806" w14:textId="77777777" w:rsidR="00925F75" w:rsidRDefault="00000000">
      <w:pPr>
        <w:pStyle w:val="Corpsdetexte"/>
        <w:ind w:left="1133" w:firstLine="352"/>
        <w:jc w:val="both"/>
      </w:pPr>
      <w:r>
        <w:rPr>
          <w:color w:val="00403C"/>
          <w:spacing w:val="-4"/>
          <w:w w:val="90"/>
        </w:rPr>
        <w:t>Tarif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4"/>
          <w:w w:val="90"/>
        </w:rPr>
        <w:t>: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spacing w:val="-4"/>
          <w:w w:val="90"/>
        </w:rPr>
        <w:t>9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spacing w:val="-4"/>
          <w:w w:val="90"/>
        </w:rPr>
        <w:t>€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4"/>
          <w:w w:val="90"/>
        </w:rPr>
        <w:t>par</w:t>
      </w:r>
      <w:r>
        <w:rPr>
          <w:color w:val="00403C"/>
          <w:spacing w:val="-6"/>
          <w:w w:val="90"/>
        </w:rPr>
        <w:t xml:space="preserve"> </w:t>
      </w:r>
      <w:r>
        <w:rPr>
          <w:color w:val="00403C"/>
          <w:spacing w:val="-4"/>
          <w:w w:val="90"/>
        </w:rPr>
        <w:t>adulte</w:t>
      </w:r>
      <w:r>
        <w:rPr>
          <w:color w:val="00403C"/>
          <w:spacing w:val="-5"/>
          <w:w w:val="90"/>
        </w:rPr>
        <w:t xml:space="preserve"> </w:t>
      </w:r>
      <w:r>
        <w:rPr>
          <w:color w:val="00403C"/>
          <w:spacing w:val="-4"/>
          <w:w w:val="90"/>
        </w:rPr>
        <w:t>et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4"/>
          <w:w w:val="90"/>
        </w:rPr>
        <w:t>5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4"/>
          <w:w w:val="90"/>
        </w:rPr>
        <w:t>€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4"/>
          <w:w w:val="90"/>
        </w:rPr>
        <w:t>par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4"/>
          <w:w w:val="90"/>
        </w:rPr>
        <w:t>enfant.</w:t>
      </w:r>
      <w:r>
        <w:rPr>
          <w:color w:val="00403C"/>
          <w:spacing w:val="-6"/>
          <w:w w:val="90"/>
        </w:rPr>
        <w:t xml:space="preserve"> </w:t>
      </w:r>
      <w:proofErr w:type="spellStart"/>
      <w:r>
        <w:rPr>
          <w:color w:val="00403C"/>
          <w:spacing w:val="-4"/>
          <w:w w:val="90"/>
        </w:rPr>
        <w:t>Au-de</w:t>
      </w:r>
      <w:proofErr w:type="spellEnd"/>
      <w:r>
        <w:rPr>
          <w:color w:val="00403C"/>
          <w:spacing w:val="-4"/>
          <w:w w:val="90"/>
        </w:rPr>
        <w:t xml:space="preserve">- </w:t>
      </w:r>
      <w:r>
        <w:rPr>
          <w:color w:val="00403C"/>
          <w:spacing w:val="-8"/>
        </w:rPr>
        <w:t>là de 10 personnes, contactez notre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8"/>
        </w:rPr>
        <w:t>Agence</w:t>
      </w:r>
      <w:r>
        <w:rPr>
          <w:color w:val="00403C"/>
          <w:spacing w:val="-6"/>
        </w:rPr>
        <w:t xml:space="preserve"> </w:t>
      </w:r>
      <w:r>
        <w:rPr>
          <w:color w:val="00403C"/>
          <w:spacing w:val="-8"/>
        </w:rPr>
        <w:t xml:space="preserve">de </w:t>
      </w:r>
      <w:r>
        <w:rPr>
          <w:color w:val="00403C"/>
          <w:spacing w:val="-2"/>
          <w:w w:val="90"/>
        </w:rPr>
        <w:t>Voyage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2"/>
          <w:w w:val="90"/>
        </w:rPr>
        <w:t>Locale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: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+33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2"/>
          <w:w w:val="90"/>
        </w:rPr>
        <w:t>4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67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57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2"/>
          <w:w w:val="90"/>
        </w:rPr>
        <w:t>00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03.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Ticket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2"/>
          <w:w w:val="90"/>
        </w:rPr>
        <w:t>duo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 xml:space="preserve">de </w:t>
      </w:r>
      <w:r>
        <w:rPr>
          <w:color w:val="00403C"/>
          <w:spacing w:val="-6"/>
        </w:rPr>
        <w:t>visites</w:t>
      </w:r>
      <w:r>
        <w:rPr>
          <w:color w:val="00403C"/>
          <w:spacing w:val="-12"/>
        </w:rPr>
        <w:t xml:space="preserve"> </w:t>
      </w:r>
      <w:r>
        <w:rPr>
          <w:color w:val="00403C"/>
          <w:spacing w:val="-6"/>
        </w:rPr>
        <w:t>adultes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>à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10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€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les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mercredis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pour</w:t>
      </w:r>
      <w:r>
        <w:rPr>
          <w:color w:val="00403C"/>
          <w:spacing w:val="-12"/>
        </w:rPr>
        <w:t xml:space="preserve"> </w:t>
      </w:r>
      <w:r>
        <w:rPr>
          <w:color w:val="00403C"/>
          <w:spacing w:val="-6"/>
        </w:rPr>
        <w:t>les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 xml:space="preserve">vi- </w:t>
      </w:r>
      <w:r>
        <w:rPr>
          <w:color w:val="00403C"/>
          <w:spacing w:val="-4"/>
        </w:rPr>
        <w:t>sites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guidées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de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St-Guilhem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et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d’Aniane.</w:t>
      </w:r>
    </w:p>
    <w:p w14:paraId="604330E8" w14:textId="77777777" w:rsidR="00925F75" w:rsidRDefault="00000000">
      <w:pPr>
        <w:pStyle w:val="Titre7"/>
        <w:spacing w:before="169"/>
        <w:ind w:left="526"/>
        <w:jc w:val="both"/>
      </w:pPr>
      <w:r>
        <w:rPr>
          <w:b w:val="0"/>
        </w:rPr>
        <w:br w:type="column"/>
      </w:r>
      <w:r>
        <w:rPr>
          <w:color w:val="8BCC9A"/>
        </w:rPr>
        <w:t>Musée</w:t>
      </w:r>
      <w:r>
        <w:rPr>
          <w:color w:val="8BCC9A"/>
          <w:spacing w:val="-13"/>
        </w:rPr>
        <w:t xml:space="preserve"> </w:t>
      </w:r>
      <w:r>
        <w:rPr>
          <w:color w:val="8BCC9A"/>
        </w:rPr>
        <w:t>de</w:t>
      </w:r>
      <w:r>
        <w:rPr>
          <w:color w:val="8BCC9A"/>
          <w:spacing w:val="-12"/>
        </w:rPr>
        <w:t xml:space="preserve"> </w:t>
      </w:r>
      <w:r>
        <w:rPr>
          <w:color w:val="8BCC9A"/>
        </w:rPr>
        <w:t>l’Abbaye</w:t>
      </w:r>
      <w:r>
        <w:rPr>
          <w:color w:val="8BCC9A"/>
          <w:spacing w:val="-12"/>
        </w:rPr>
        <w:t xml:space="preserve"> </w:t>
      </w:r>
      <w:r>
        <w:rPr>
          <w:color w:val="8BCC9A"/>
        </w:rPr>
        <w:t>de</w:t>
      </w:r>
      <w:r>
        <w:rPr>
          <w:color w:val="8BCC9A"/>
          <w:spacing w:val="-13"/>
        </w:rPr>
        <w:t xml:space="preserve"> </w:t>
      </w:r>
      <w:proofErr w:type="spellStart"/>
      <w:r>
        <w:rPr>
          <w:color w:val="8BCC9A"/>
          <w:spacing w:val="-2"/>
        </w:rPr>
        <w:t>Gellone</w:t>
      </w:r>
      <w:proofErr w:type="spellEnd"/>
    </w:p>
    <w:p w14:paraId="0CB80D00" w14:textId="77777777" w:rsidR="00925F75" w:rsidRDefault="00000000">
      <w:pPr>
        <w:pStyle w:val="Corpsdetexte"/>
        <w:spacing w:before="119"/>
        <w:ind w:left="526" w:right="1131"/>
        <w:jc w:val="both"/>
      </w:pPr>
      <w:r>
        <w:rPr>
          <w:color w:val="231F20"/>
          <w:spacing w:val="-6"/>
        </w:rPr>
        <w:t>Situé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dans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l’ancien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réfectoire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moines,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salle impressionnante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par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sobriété,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caractère </w:t>
      </w:r>
      <w:r>
        <w:rPr>
          <w:color w:val="231F20"/>
          <w:spacing w:val="-4"/>
        </w:rPr>
        <w:t>et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sa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lumière,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musée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propose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à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partir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d’</w:t>
      </w:r>
      <w:proofErr w:type="spellStart"/>
      <w:r>
        <w:rPr>
          <w:color w:val="231F20"/>
          <w:spacing w:val="-4"/>
        </w:rPr>
        <w:t>élé</w:t>
      </w:r>
      <w:proofErr w:type="spellEnd"/>
      <w:r>
        <w:rPr>
          <w:color w:val="231F20"/>
          <w:spacing w:val="-4"/>
        </w:rPr>
        <w:t xml:space="preserve">- </w:t>
      </w:r>
      <w:proofErr w:type="spellStart"/>
      <w:r>
        <w:rPr>
          <w:color w:val="231F20"/>
          <w:spacing w:val="-2"/>
        </w:rPr>
        <w:t>ments</w:t>
      </w:r>
      <w:proofErr w:type="spellEnd"/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du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XII</w:t>
      </w:r>
      <w:r>
        <w:rPr>
          <w:color w:val="231F20"/>
          <w:spacing w:val="-2"/>
          <w:position w:val="7"/>
          <w:sz w:val="13"/>
        </w:rPr>
        <w:t>e</w:t>
      </w:r>
      <w:r>
        <w:rPr>
          <w:color w:val="231F20"/>
          <w:spacing w:val="-8"/>
          <w:position w:val="7"/>
          <w:sz w:val="13"/>
        </w:rPr>
        <w:t xml:space="preserve"> </w:t>
      </w:r>
      <w:r>
        <w:rPr>
          <w:color w:val="231F20"/>
          <w:spacing w:val="-2"/>
        </w:rPr>
        <w:t>siècle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deux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étonnantes</w:t>
      </w:r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  <w:spacing w:val="-2"/>
        </w:rPr>
        <w:t>recons</w:t>
      </w:r>
      <w:proofErr w:type="spellEnd"/>
      <w:r>
        <w:rPr>
          <w:color w:val="231F20"/>
          <w:spacing w:val="-2"/>
        </w:rPr>
        <w:t xml:space="preserve">- </w:t>
      </w:r>
      <w:proofErr w:type="spellStart"/>
      <w:r>
        <w:rPr>
          <w:color w:val="231F20"/>
          <w:spacing w:val="-4"/>
        </w:rPr>
        <w:t>titutions</w:t>
      </w:r>
      <w:proofErr w:type="spellEnd"/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matérielles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cloître.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Un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film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 xml:space="preserve">raconte </w:t>
      </w:r>
      <w:r>
        <w:rPr>
          <w:color w:val="231F20"/>
          <w:spacing w:val="-6"/>
        </w:rPr>
        <w:t>l’histoire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mouvementée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lieu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dont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une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 xml:space="preserve">partie </w:t>
      </w:r>
      <w:r>
        <w:rPr>
          <w:color w:val="231F20"/>
          <w:spacing w:val="-4"/>
        </w:rPr>
        <w:t>se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trouve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aujourd’hui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au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4"/>
        </w:rPr>
        <w:t>Cloisters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Museum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de </w:t>
      </w:r>
      <w:r>
        <w:rPr>
          <w:color w:val="231F20"/>
        </w:rPr>
        <w:t>New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York.</w:t>
      </w:r>
    </w:p>
    <w:p w14:paraId="0BD76EE1" w14:textId="77777777" w:rsidR="00925F75" w:rsidRDefault="00000000">
      <w:pPr>
        <w:pStyle w:val="Corpsdetexte"/>
        <w:spacing w:before="87" w:line="265" w:lineRule="exact"/>
        <w:ind w:left="528"/>
      </w:pPr>
      <w:r>
        <w:rPr>
          <w:noProof/>
          <w:position w:val="-2"/>
        </w:rPr>
        <w:drawing>
          <wp:inline distT="0" distB="0" distL="0" distR="0" wp14:anchorId="1D89E899" wp14:editId="4EACF4E5">
            <wp:extent cx="134409" cy="134961"/>
            <wp:effectExtent l="0" t="0" r="0" b="0"/>
            <wp:docPr id="192" name="Image 1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 192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09" cy="134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color w:val="00403C"/>
          <w:spacing w:val="-4"/>
          <w:w w:val="90"/>
        </w:rPr>
        <w:t>+33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4"/>
          <w:w w:val="90"/>
        </w:rPr>
        <w:t>4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4"/>
          <w:w w:val="90"/>
        </w:rPr>
        <w:t>67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4"/>
          <w:w w:val="90"/>
        </w:rPr>
        <w:t>57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4"/>
          <w:w w:val="90"/>
        </w:rPr>
        <w:t>04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4"/>
          <w:w w:val="90"/>
        </w:rPr>
        <w:t>59</w:t>
      </w:r>
    </w:p>
    <w:p w14:paraId="62C551DA" w14:textId="77777777" w:rsidR="00925F75" w:rsidRDefault="00000000">
      <w:pPr>
        <w:pStyle w:val="Corpsdetexte"/>
        <w:spacing w:line="265" w:lineRule="exact"/>
        <w:ind w:left="526"/>
      </w:pPr>
      <w:r>
        <w:rPr>
          <w:noProof/>
        </w:rPr>
        <w:drawing>
          <wp:anchor distT="0" distB="0" distL="0" distR="0" simplePos="0" relativeHeight="486602752" behindDoc="1" locked="0" layoutInCell="1" allowOverlap="1" wp14:anchorId="5C3BE1B0" wp14:editId="004DF761">
            <wp:simplePos x="0" y="0"/>
            <wp:positionH relativeFrom="page">
              <wp:posOffset>3780002</wp:posOffset>
            </wp:positionH>
            <wp:positionV relativeFrom="paragraph">
              <wp:posOffset>396412</wp:posOffset>
            </wp:positionV>
            <wp:extent cx="2699994" cy="2169007"/>
            <wp:effectExtent l="0" t="0" r="0" b="0"/>
            <wp:wrapNone/>
            <wp:docPr id="193" name="Image 1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 193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994" cy="2169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57">
        <w:r w:rsidR="00925F75">
          <w:rPr>
            <w:color w:val="00403C"/>
            <w:spacing w:val="-14"/>
          </w:rPr>
          <w:t>www.saint-guilhem-le-desert.com</w:t>
        </w:r>
      </w:hyperlink>
    </w:p>
    <w:p w14:paraId="46E2072A" w14:textId="77777777" w:rsidR="00925F75" w:rsidRDefault="00925F75">
      <w:pPr>
        <w:pStyle w:val="Corpsdetexte"/>
      </w:pPr>
    </w:p>
    <w:p w14:paraId="6839B078" w14:textId="77777777" w:rsidR="00925F75" w:rsidRDefault="00925F75">
      <w:pPr>
        <w:pStyle w:val="Corpsdetexte"/>
      </w:pPr>
    </w:p>
    <w:p w14:paraId="0833E01C" w14:textId="77777777" w:rsidR="00925F75" w:rsidRDefault="00925F75">
      <w:pPr>
        <w:pStyle w:val="Corpsdetexte"/>
      </w:pPr>
    </w:p>
    <w:p w14:paraId="492956F5" w14:textId="77777777" w:rsidR="00925F75" w:rsidRDefault="00925F75">
      <w:pPr>
        <w:pStyle w:val="Corpsdetexte"/>
      </w:pPr>
    </w:p>
    <w:p w14:paraId="51F9C51A" w14:textId="77777777" w:rsidR="00925F75" w:rsidRDefault="00925F75">
      <w:pPr>
        <w:pStyle w:val="Corpsdetexte"/>
      </w:pPr>
    </w:p>
    <w:p w14:paraId="760B56F3" w14:textId="77777777" w:rsidR="00925F75" w:rsidRDefault="00925F75">
      <w:pPr>
        <w:pStyle w:val="Corpsdetexte"/>
      </w:pPr>
    </w:p>
    <w:p w14:paraId="2C13A6AF" w14:textId="77777777" w:rsidR="00925F75" w:rsidRDefault="00925F75">
      <w:pPr>
        <w:pStyle w:val="Corpsdetexte"/>
      </w:pPr>
    </w:p>
    <w:p w14:paraId="08EE4B8A" w14:textId="77777777" w:rsidR="00925F75" w:rsidRDefault="00925F75">
      <w:pPr>
        <w:pStyle w:val="Corpsdetexte"/>
      </w:pPr>
    </w:p>
    <w:p w14:paraId="38D496F2" w14:textId="77777777" w:rsidR="00925F75" w:rsidRDefault="00925F75">
      <w:pPr>
        <w:pStyle w:val="Corpsdetexte"/>
      </w:pPr>
    </w:p>
    <w:p w14:paraId="4EAF8307" w14:textId="77777777" w:rsidR="00925F75" w:rsidRDefault="00925F75">
      <w:pPr>
        <w:pStyle w:val="Corpsdetexte"/>
      </w:pPr>
    </w:p>
    <w:p w14:paraId="3E427777" w14:textId="77777777" w:rsidR="00925F75" w:rsidRDefault="00925F75">
      <w:pPr>
        <w:pStyle w:val="Corpsdetexte"/>
        <w:spacing w:before="202"/>
      </w:pPr>
    </w:p>
    <w:p w14:paraId="3CFDAB75" w14:textId="77777777" w:rsidR="00925F75" w:rsidRDefault="00925F75">
      <w:pPr>
        <w:pStyle w:val="Titre1"/>
        <w:spacing w:line="1052" w:lineRule="exact"/>
        <w:jc w:val="right"/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5386" w:space="40"/>
            <w:col w:w="5914"/>
          </w:cols>
        </w:sectPr>
      </w:pPr>
    </w:p>
    <w:p w14:paraId="6AA77E7E" w14:textId="77777777" w:rsidR="00925F75" w:rsidRDefault="00000000">
      <w:pPr>
        <w:pStyle w:val="Titre7"/>
        <w:tabs>
          <w:tab w:val="left" w:pos="1905"/>
          <w:tab w:val="left" w:pos="5414"/>
        </w:tabs>
        <w:spacing w:before="321" w:line="319" w:lineRule="exact"/>
        <w:ind w:left="0"/>
        <w:rPr>
          <w:rFonts w:ascii="Trebuchet MS" w:hAnsi="Trebuchet MS"/>
        </w:rPr>
      </w:pPr>
      <w:r>
        <w:rPr>
          <w:rFonts w:ascii="Trebuchet MS" w:hAnsi="Trebuchet MS"/>
          <w:color w:val="FFFFFF"/>
          <w:shd w:val="clear" w:color="auto" w:fill="00403C"/>
        </w:rPr>
        <w:lastRenderedPageBreak/>
        <w:tab/>
      </w:r>
      <w:r>
        <w:rPr>
          <w:rFonts w:ascii="Trebuchet MS" w:hAnsi="Trebuchet MS"/>
          <w:color w:val="FFFFFF"/>
          <w:spacing w:val="-5"/>
          <w:w w:val="90"/>
          <w:shd w:val="clear" w:color="auto" w:fill="00403C"/>
        </w:rPr>
        <w:t>Votre</w:t>
      </w:r>
      <w:r>
        <w:rPr>
          <w:rFonts w:ascii="Trebuchet MS" w:hAnsi="Trebuchet MS"/>
          <w:color w:val="FFFFFF"/>
          <w:spacing w:val="-19"/>
          <w:w w:val="90"/>
          <w:shd w:val="clear" w:color="auto" w:fill="00403C"/>
        </w:rPr>
        <w:t xml:space="preserve"> </w:t>
      </w:r>
      <w:r>
        <w:rPr>
          <w:rFonts w:ascii="Trebuchet MS" w:hAnsi="Trebuchet MS"/>
          <w:color w:val="FFFFFF"/>
          <w:spacing w:val="-2"/>
          <w:shd w:val="clear" w:color="auto" w:fill="00403C"/>
        </w:rPr>
        <w:t>séjour</w:t>
      </w:r>
      <w:r>
        <w:rPr>
          <w:rFonts w:ascii="Trebuchet MS" w:hAnsi="Trebuchet MS"/>
          <w:color w:val="FFFFFF"/>
          <w:shd w:val="clear" w:color="auto" w:fill="00403C"/>
        </w:rPr>
        <w:tab/>
      </w:r>
    </w:p>
    <w:p w14:paraId="36ACA38E" w14:textId="77777777" w:rsidR="00925F75" w:rsidRDefault="00000000">
      <w:pPr>
        <w:spacing w:before="149"/>
        <w:rPr>
          <w:rFonts w:ascii="Times New Roman" w:hAnsi="Times New Roman"/>
          <w:b/>
          <w:sz w:val="32"/>
        </w:rPr>
      </w:pPr>
      <w:r>
        <w:br w:type="column"/>
      </w:r>
      <w:r>
        <w:rPr>
          <w:rFonts w:ascii="Times New Roman" w:hAnsi="Times New Roman"/>
          <w:b/>
          <w:color w:val="8BCC9A"/>
          <w:spacing w:val="-2"/>
          <w:w w:val="110"/>
          <w:sz w:val="32"/>
        </w:rPr>
        <w:t>Ancienne</w:t>
      </w:r>
      <w:r>
        <w:rPr>
          <w:rFonts w:ascii="Times New Roman" w:hAnsi="Times New Roman"/>
          <w:b/>
          <w:color w:val="8BCC9A"/>
          <w:spacing w:val="-24"/>
          <w:w w:val="110"/>
          <w:sz w:val="32"/>
        </w:rPr>
        <w:t xml:space="preserve"> </w:t>
      </w:r>
      <w:r>
        <w:rPr>
          <w:rFonts w:ascii="Times New Roman" w:hAnsi="Times New Roman"/>
          <w:b/>
          <w:color w:val="8BCC9A"/>
          <w:spacing w:val="-2"/>
          <w:w w:val="110"/>
          <w:sz w:val="32"/>
        </w:rPr>
        <w:t>abbaye</w:t>
      </w:r>
      <w:r>
        <w:rPr>
          <w:rFonts w:ascii="Times New Roman" w:hAnsi="Times New Roman"/>
          <w:b/>
          <w:color w:val="8BCC9A"/>
          <w:spacing w:val="-23"/>
          <w:w w:val="110"/>
          <w:sz w:val="32"/>
        </w:rPr>
        <w:t xml:space="preserve"> </w:t>
      </w:r>
      <w:r>
        <w:rPr>
          <w:rFonts w:ascii="Times New Roman" w:hAnsi="Times New Roman"/>
          <w:b/>
          <w:color w:val="8BCC9A"/>
          <w:spacing w:val="-2"/>
          <w:w w:val="110"/>
          <w:sz w:val="32"/>
        </w:rPr>
        <w:t>d’Aniane</w:t>
      </w:r>
    </w:p>
    <w:p w14:paraId="180B5B20" w14:textId="77777777" w:rsidR="00925F75" w:rsidRDefault="00925F75">
      <w:pPr>
        <w:rPr>
          <w:rFonts w:ascii="Times New Roman" w:hAnsi="Times New Roman"/>
          <w:b/>
          <w:sz w:val="32"/>
        </w:rPr>
        <w:sectPr w:rsidR="00925F75">
          <w:pgSz w:w="11340" w:h="14750"/>
          <w:pgMar w:top="480" w:right="0" w:bottom="0" w:left="0" w:header="720" w:footer="720" w:gutter="0"/>
          <w:cols w:num="2" w:space="720" w:equalWidth="0">
            <w:col w:w="5415" w:space="538"/>
            <w:col w:w="5387"/>
          </w:cols>
        </w:sectPr>
      </w:pPr>
    </w:p>
    <w:p w14:paraId="06B39A9E" w14:textId="77777777" w:rsidR="00925F75" w:rsidRDefault="00000000">
      <w:pPr>
        <w:pStyle w:val="Corpsdetexte"/>
        <w:spacing w:before="2"/>
        <w:ind w:left="5952" w:right="1155"/>
        <w:jc w:val="both"/>
      </w:pPr>
      <w:r>
        <w:rPr>
          <w:noProof/>
        </w:rPr>
        <w:drawing>
          <wp:anchor distT="0" distB="0" distL="0" distR="0" simplePos="0" relativeHeight="15757824" behindDoc="0" locked="0" layoutInCell="1" allowOverlap="1" wp14:anchorId="14E61580" wp14:editId="59D37A48">
            <wp:simplePos x="0" y="0"/>
            <wp:positionH relativeFrom="page">
              <wp:posOffset>720001</wp:posOffset>
            </wp:positionH>
            <wp:positionV relativeFrom="paragraph">
              <wp:posOffset>350479</wp:posOffset>
            </wp:positionV>
            <wp:extent cx="2684995" cy="3349383"/>
            <wp:effectExtent l="0" t="0" r="0" b="0"/>
            <wp:wrapNone/>
            <wp:docPr id="195" name="Image 1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 195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4995" cy="3349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90"/>
        </w:rPr>
        <w:t>Ancien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monastère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bénédictin,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le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lieu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a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été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 xml:space="preserve">trans- </w:t>
      </w:r>
      <w:r>
        <w:rPr>
          <w:color w:val="231F20"/>
          <w:spacing w:val="-6"/>
        </w:rPr>
        <w:t>formé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filature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coton,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Maison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centrale </w:t>
      </w:r>
      <w:r>
        <w:rPr>
          <w:color w:val="231F20"/>
          <w:w w:val="90"/>
        </w:rPr>
        <w:t>et en colonie pénitentiaire pour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 xml:space="preserve">jeunes détenus. </w:t>
      </w:r>
      <w:r>
        <w:rPr>
          <w:color w:val="231F20"/>
          <w:spacing w:val="-10"/>
        </w:rPr>
        <w:t>L’abbaye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ouvre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ses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portes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sur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des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temps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10"/>
        </w:rPr>
        <w:t>réser</w:t>
      </w:r>
      <w:proofErr w:type="spellEnd"/>
      <w:r>
        <w:rPr>
          <w:color w:val="231F20"/>
          <w:spacing w:val="-10"/>
        </w:rPr>
        <w:t xml:space="preserve">- </w:t>
      </w:r>
      <w:proofErr w:type="spellStart"/>
      <w:r>
        <w:rPr>
          <w:color w:val="231F20"/>
          <w:w w:val="90"/>
        </w:rPr>
        <w:t>vés</w:t>
      </w:r>
      <w:proofErr w:type="spellEnd"/>
      <w:r>
        <w:rPr>
          <w:color w:val="231F20"/>
          <w:w w:val="90"/>
        </w:rPr>
        <w:t xml:space="preserve"> et révèle ses secrets exclusivement pour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 xml:space="preserve">les </w:t>
      </w:r>
      <w:r>
        <w:rPr>
          <w:color w:val="231F20"/>
        </w:rPr>
        <w:t>visites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guidées…</w:t>
      </w:r>
    </w:p>
    <w:p w14:paraId="333F5785" w14:textId="77777777" w:rsidR="00925F75" w:rsidRDefault="00000000">
      <w:pPr>
        <w:numPr>
          <w:ilvl w:val="2"/>
          <w:numId w:val="9"/>
        </w:numPr>
        <w:tabs>
          <w:tab w:val="left" w:pos="6140"/>
        </w:tabs>
        <w:spacing w:before="210" w:line="274" w:lineRule="exact"/>
        <w:ind w:left="6140" w:hanging="188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Visite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guidée</w:t>
      </w:r>
    </w:p>
    <w:p w14:paraId="200D6508" w14:textId="77777777" w:rsidR="00925F75" w:rsidRDefault="00000000">
      <w:pPr>
        <w:pStyle w:val="Corpsdetexte"/>
        <w:spacing w:line="237" w:lineRule="auto"/>
        <w:ind w:left="5952" w:right="1155"/>
        <w:jc w:val="both"/>
      </w:pPr>
      <w:r>
        <w:rPr>
          <w:color w:val="231F20"/>
          <w:spacing w:val="-4"/>
        </w:rPr>
        <w:t>Une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exploration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d’exception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!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Participez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à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une visite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commentée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l’abbaye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d’Aniane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dé- </w:t>
      </w:r>
      <w:r>
        <w:rPr>
          <w:color w:val="231F20"/>
          <w:spacing w:val="-8"/>
        </w:rPr>
        <w:t>couvrez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son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passé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mouvementé.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portes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 xml:space="preserve">de cet espace aux multiples vies vous sont </w:t>
      </w:r>
      <w:proofErr w:type="spellStart"/>
      <w:r>
        <w:rPr>
          <w:color w:val="231F20"/>
          <w:spacing w:val="-8"/>
        </w:rPr>
        <w:t>excep</w:t>
      </w:r>
      <w:proofErr w:type="spellEnd"/>
      <w:r>
        <w:rPr>
          <w:color w:val="231F20"/>
          <w:spacing w:val="-8"/>
        </w:rPr>
        <w:t xml:space="preserve">- </w:t>
      </w:r>
      <w:proofErr w:type="spellStart"/>
      <w:r>
        <w:rPr>
          <w:color w:val="231F20"/>
        </w:rPr>
        <w:t>tionnellement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ouvertes.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Visite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disponible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en plusieurs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langues.</w:t>
      </w:r>
    </w:p>
    <w:p w14:paraId="3CE9A3F8" w14:textId="77777777" w:rsidR="00925F75" w:rsidRDefault="00000000">
      <w:pPr>
        <w:pStyle w:val="Corpsdetexte"/>
        <w:spacing w:before="102"/>
        <w:ind w:left="5952" w:right="1155" w:firstLine="25"/>
        <w:jc w:val="both"/>
      </w:pPr>
      <w:r>
        <w:rPr>
          <w:noProof/>
          <w:position w:val="-2"/>
        </w:rPr>
        <w:drawing>
          <wp:inline distT="0" distB="0" distL="0" distR="0" wp14:anchorId="2107117F" wp14:editId="2736F9D9">
            <wp:extent cx="134409" cy="134961"/>
            <wp:effectExtent l="0" t="0" r="0" b="0"/>
            <wp:docPr id="196" name="Image 1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 196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09" cy="134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color w:val="00403C"/>
          <w:spacing w:val="-10"/>
        </w:rPr>
        <w:t>Lieu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>de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>rendez-vous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>communiqué</w:t>
      </w:r>
      <w:r>
        <w:rPr>
          <w:color w:val="00403C"/>
          <w:spacing w:val="-8"/>
        </w:rPr>
        <w:t xml:space="preserve"> </w:t>
      </w:r>
      <w:r>
        <w:rPr>
          <w:color w:val="00403C"/>
          <w:spacing w:val="-10"/>
        </w:rPr>
        <w:t>par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>mail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 xml:space="preserve">à </w:t>
      </w:r>
      <w:r>
        <w:rPr>
          <w:color w:val="00403C"/>
        </w:rPr>
        <w:t>la</w:t>
      </w:r>
      <w:r>
        <w:rPr>
          <w:color w:val="00403C"/>
          <w:spacing w:val="-28"/>
        </w:rPr>
        <w:t xml:space="preserve"> </w:t>
      </w:r>
      <w:r>
        <w:rPr>
          <w:color w:val="00403C"/>
        </w:rPr>
        <w:t>réservation</w:t>
      </w:r>
    </w:p>
    <w:p w14:paraId="6A44468B" w14:textId="77777777" w:rsidR="00925F75" w:rsidRDefault="00000000">
      <w:pPr>
        <w:pStyle w:val="Corpsdetexte"/>
        <w:spacing w:line="262" w:lineRule="exact"/>
        <w:ind w:left="5952"/>
        <w:jc w:val="both"/>
      </w:pPr>
      <w:r>
        <w:rPr>
          <w:noProof/>
          <w:position w:val="-3"/>
        </w:rPr>
        <w:drawing>
          <wp:inline distT="0" distB="0" distL="0" distR="0" wp14:anchorId="031BC2F7" wp14:editId="5B133BFF">
            <wp:extent cx="166368" cy="166015"/>
            <wp:effectExtent l="0" t="0" r="0" b="0"/>
            <wp:docPr id="197" name="Image 1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 197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68" cy="16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color w:val="00403C"/>
          <w:w w:val="85"/>
        </w:rPr>
        <w:t>Durée</w:t>
      </w:r>
      <w:r>
        <w:rPr>
          <w:color w:val="00403C"/>
          <w:spacing w:val="-6"/>
          <w:w w:val="85"/>
        </w:rPr>
        <w:t xml:space="preserve"> </w:t>
      </w:r>
      <w:r>
        <w:rPr>
          <w:color w:val="00403C"/>
          <w:w w:val="85"/>
        </w:rPr>
        <w:t>:</w:t>
      </w:r>
      <w:r>
        <w:rPr>
          <w:color w:val="00403C"/>
          <w:spacing w:val="-6"/>
          <w:w w:val="85"/>
        </w:rPr>
        <w:t xml:space="preserve"> </w:t>
      </w:r>
      <w:r>
        <w:rPr>
          <w:color w:val="00403C"/>
          <w:w w:val="85"/>
        </w:rPr>
        <w:t>1</w:t>
      </w:r>
      <w:r>
        <w:rPr>
          <w:color w:val="00403C"/>
          <w:spacing w:val="-6"/>
          <w:w w:val="85"/>
        </w:rPr>
        <w:t xml:space="preserve"> </w:t>
      </w:r>
      <w:r>
        <w:rPr>
          <w:color w:val="00403C"/>
          <w:w w:val="85"/>
        </w:rPr>
        <w:t>à</w:t>
      </w:r>
      <w:r>
        <w:rPr>
          <w:color w:val="00403C"/>
          <w:spacing w:val="-6"/>
          <w:w w:val="85"/>
        </w:rPr>
        <w:t xml:space="preserve"> </w:t>
      </w:r>
      <w:r>
        <w:rPr>
          <w:color w:val="00403C"/>
          <w:w w:val="85"/>
        </w:rPr>
        <w:t>2</w:t>
      </w:r>
      <w:r>
        <w:rPr>
          <w:color w:val="00403C"/>
          <w:spacing w:val="-6"/>
          <w:w w:val="85"/>
        </w:rPr>
        <w:t xml:space="preserve"> </w:t>
      </w:r>
      <w:r>
        <w:rPr>
          <w:color w:val="00403C"/>
          <w:w w:val="85"/>
        </w:rPr>
        <w:t>h</w:t>
      </w:r>
    </w:p>
    <w:p w14:paraId="58534073" w14:textId="77777777" w:rsidR="00925F75" w:rsidRDefault="00000000">
      <w:pPr>
        <w:pStyle w:val="Corpsdetexte"/>
        <w:spacing w:before="4" w:line="237" w:lineRule="auto"/>
        <w:ind w:left="5952" w:right="1155" w:firstLine="6"/>
        <w:jc w:val="both"/>
      </w:pPr>
      <w:r>
        <w:rPr>
          <w:noProof/>
        </w:rPr>
        <w:drawing>
          <wp:inline distT="0" distB="0" distL="0" distR="0" wp14:anchorId="0BF17D4F" wp14:editId="4A60F7BF">
            <wp:extent cx="157391" cy="99288"/>
            <wp:effectExtent l="0" t="0" r="0" b="0"/>
            <wp:docPr id="198" name="Image 1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 198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391" cy="9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2"/>
          <w:position w:val="1"/>
          <w:sz w:val="20"/>
        </w:rPr>
        <w:t xml:space="preserve"> </w:t>
      </w:r>
      <w:r>
        <w:rPr>
          <w:color w:val="00403C"/>
          <w:spacing w:val="-2"/>
          <w:w w:val="90"/>
          <w:position w:val="1"/>
        </w:rPr>
        <w:t>Tarif</w:t>
      </w:r>
      <w:r>
        <w:rPr>
          <w:color w:val="00403C"/>
          <w:spacing w:val="-9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:</w:t>
      </w:r>
      <w:r>
        <w:rPr>
          <w:color w:val="00403C"/>
          <w:spacing w:val="-8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9</w:t>
      </w:r>
      <w:r>
        <w:rPr>
          <w:color w:val="00403C"/>
          <w:spacing w:val="-8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€</w:t>
      </w:r>
      <w:r>
        <w:rPr>
          <w:color w:val="00403C"/>
          <w:spacing w:val="-9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par</w:t>
      </w:r>
      <w:r>
        <w:rPr>
          <w:color w:val="00403C"/>
          <w:spacing w:val="-8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adulte</w:t>
      </w:r>
      <w:r>
        <w:rPr>
          <w:color w:val="00403C"/>
          <w:spacing w:val="-8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et</w:t>
      </w:r>
      <w:r>
        <w:rPr>
          <w:color w:val="00403C"/>
          <w:spacing w:val="-9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5</w:t>
      </w:r>
      <w:r>
        <w:rPr>
          <w:color w:val="00403C"/>
          <w:spacing w:val="-8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€</w:t>
      </w:r>
      <w:r>
        <w:rPr>
          <w:color w:val="00403C"/>
          <w:spacing w:val="-8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par</w:t>
      </w:r>
      <w:r>
        <w:rPr>
          <w:color w:val="00403C"/>
          <w:spacing w:val="-9"/>
          <w:w w:val="90"/>
          <w:position w:val="1"/>
        </w:rPr>
        <w:t xml:space="preserve"> </w:t>
      </w:r>
      <w:r>
        <w:rPr>
          <w:color w:val="00403C"/>
          <w:spacing w:val="-2"/>
          <w:w w:val="90"/>
          <w:position w:val="1"/>
        </w:rPr>
        <w:t>enfant.</w:t>
      </w:r>
      <w:r>
        <w:rPr>
          <w:color w:val="00403C"/>
          <w:spacing w:val="-8"/>
          <w:w w:val="90"/>
          <w:position w:val="1"/>
        </w:rPr>
        <w:t xml:space="preserve"> </w:t>
      </w:r>
      <w:proofErr w:type="spellStart"/>
      <w:r>
        <w:rPr>
          <w:color w:val="00403C"/>
          <w:spacing w:val="-2"/>
          <w:w w:val="90"/>
          <w:position w:val="1"/>
        </w:rPr>
        <w:t>Au-de</w:t>
      </w:r>
      <w:proofErr w:type="spellEnd"/>
      <w:r>
        <w:rPr>
          <w:color w:val="00403C"/>
          <w:spacing w:val="-2"/>
          <w:w w:val="90"/>
          <w:position w:val="1"/>
        </w:rPr>
        <w:t xml:space="preserve">- </w:t>
      </w:r>
      <w:r>
        <w:rPr>
          <w:color w:val="00403C"/>
          <w:spacing w:val="-8"/>
        </w:rPr>
        <w:t>là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8"/>
        </w:rPr>
        <w:t>de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10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personnes,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contactez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notre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8"/>
        </w:rPr>
        <w:t>Agence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de Voyage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8"/>
        </w:rPr>
        <w:t>Locale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: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+33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4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67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8"/>
        </w:rPr>
        <w:t>57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00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03.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>Ticket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8"/>
        </w:rPr>
        <w:t xml:space="preserve">duo </w:t>
      </w:r>
      <w:r>
        <w:rPr>
          <w:color w:val="00403C"/>
          <w:spacing w:val="-6"/>
        </w:rPr>
        <w:t>de</w:t>
      </w:r>
      <w:r>
        <w:rPr>
          <w:color w:val="00403C"/>
          <w:spacing w:val="-12"/>
        </w:rPr>
        <w:t xml:space="preserve"> </w:t>
      </w:r>
      <w:r>
        <w:rPr>
          <w:color w:val="00403C"/>
          <w:spacing w:val="-6"/>
        </w:rPr>
        <w:t>visites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>adultes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>à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>10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>€</w:t>
      </w:r>
      <w:r>
        <w:rPr>
          <w:color w:val="00403C"/>
          <w:spacing w:val="-12"/>
        </w:rPr>
        <w:t xml:space="preserve"> </w:t>
      </w:r>
      <w:r>
        <w:rPr>
          <w:color w:val="00403C"/>
          <w:spacing w:val="-6"/>
        </w:rPr>
        <w:t>les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>mercredis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>pour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 xml:space="preserve">les </w:t>
      </w:r>
      <w:r>
        <w:rPr>
          <w:color w:val="00403C"/>
          <w:spacing w:val="-4"/>
        </w:rPr>
        <w:t>visites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guidées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de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St-Guilhem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et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d’Aniane.</w:t>
      </w:r>
    </w:p>
    <w:p w14:paraId="0CDC6295" w14:textId="77777777" w:rsidR="00925F75" w:rsidRDefault="00925F75">
      <w:pPr>
        <w:pStyle w:val="Corpsdetexte"/>
        <w:spacing w:before="346"/>
        <w:rPr>
          <w:sz w:val="32"/>
        </w:rPr>
      </w:pPr>
    </w:p>
    <w:p w14:paraId="7DBEA9B2" w14:textId="77777777" w:rsidR="00925F75" w:rsidRDefault="00000000">
      <w:pPr>
        <w:pStyle w:val="Titre7"/>
      </w:pPr>
      <w:r>
        <w:rPr>
          <w:noProof/>
        </w:rPr>
        <mc:AlternateContent>
          <mc:Choice Requires="wpg">
            <w:drawing>
              <wp:anchor distT="0" distB="0" distL="0" distR="0" simplePos="0" relativeHeight="15757312" behindDoc="0" locked="0" layoutInCell="1" allowOverlap="1" wp14:anchorId="050D2F22" wp14:editId="65D5EF89">
                <wp:simplePos x="0" y="0"/>
                <wp:positionH relativeFrom="page">
                  <wp:posOffset>3795001</wp:posOffset>
                </wp:positionH>
                <wp:positionV relativeFrom="paragraph">
                  <wp:posOffset>31111</wp:posOffset>
                </wp:positionV>
                <wp:extent cx="3405504" cy="4424680"/>
                <wp:effectExtent l="0" t="0" r="0" b="0"/>
                <wp:wrapNone/>
                <wp:docPr id="199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05504" cy="4424680"/>
                          <a:chOff x="0" y="0"/>
                          <a:chExt cx="3405504" cy="4424680"/>
                        </a:xfrm>
                      </wpg:grpSpPr>
                      <wps:wsp>
                        <wps:cNvPr id="200" name="Graphic 200"/>
                        <wps:cNvSpPr/>
                        <wps:spPr>
                          <a:xfrm>
                            <a:off x="2000999" y="963282"/>
                            <a:ext cx="1404620" cy="3461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4620" h="3461385">
                                <a:moveTo>
                                  <a:pt x="14039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61283"/>
                                </a:lnTo>
                                <a:lnTo>
                                  <a:pt x="1403997" y="3461283"/>
                                </a:lnTo>
                                <a:lnTo>
                                  <a:pt x="14039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995" cy="39925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2F2C25" id="Group 199" o:spid="_x0000_s1026" style="position:absolute;margin-left:298.8pt;margin-top:2.45pt;width:268.15pt;height:348.4pt;z-index:15757312;mso-wrap-distance-left:0;mso-wrap-distance-right:0;mso-position-horizontal-relative:page" coordsize="34055,442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">
                <v:shape id="Graphic 200" o:spid="_x0000_s1027" style="position:absolute;left:20009;top:9632;width:14047;height:34614;visibility:visible;mso-wrap-style:square;v-text-anchor:top" coordsize="1404620,3461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" path="m1403997,l,,,3461283r1403997,l1403997,xe" fillcolor="#e5f3e7" stroked="f">
                  <v:path arrowok="t"/>
                </v:shape>
                <v:shape id="Image 201" o:spid="_x0000_s1028" type="#_x0000_t75" style="position:absolute;width:26849;height:39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">
                  <v:imagedata r:id="rId163" o:title=""/>
                </v:shape>
                <w10:wrap anchorx="page"/>
              </v:group>
            </w:pict>
          </mc:Fallback>
        </mc:AlternateContent>
      </w:r>
      <w:r>
        <w:rPr>
          <w:color w:val="8BCC9A"/>
        </w:rPr>
        <w:t>Saint-Jean-de-</w:t>
      </w:r>
      <w:r>
        <w:rPr>
          <w:color w:val="8BCC9A"/>
          <w:spacing w:val="-5"/>
        </w:rPr>
        <w:t>Fos</w:t>
      </w:r>
    </w:p>
    <w:p w14:paraId="1680FB04" w14:textId="77777777" w:rsidR="00925F75" w:rsidRDefault="00000000">
      <w:pPr>
        <w:pStyle w:val="Corpsdetexte"/>
        <w:spacing w:before="119"/>
        <w:ind w:left="1133" w:right="5950"/>
        <w:jc w:val="both"/>
      </w:pPr>
      <w:r>
        <w:rPr>
          <w:color w:val="231F20"/>
          <w:spacing w:val="-6"/>
        </w:rPr>
        <w:t xml:space="preserve">Village médiéval avec ses ruelles étroites et si- </w:t>
      </w:r>
      <w:proofErr w:type="spellStart"/>
      <w:r>
        <w:rPr>
          <w:color w:val="231F20"/>
          <w:spacing w:val="-8"/>
        </w:rPr>
        <w:t>nueuses</w:t>
      </w:r>
      <w:proofErr w:type="spellEnd"/>
      <w:r>
        <w:rPr>
          <w:color w:val="231F20"/>
          <w:spacing w:val="-8"/>
        </w:rPr>
        <w:t>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Saint-Jean-de-Fos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abrite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une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tradition </w:t>
      </w:r>
      <w:r>
        <w:rPr>
          <w:color w:val="231F20"/>
          <w:w w:val="90"/>
        </w:rPr>
        <w:t>vieille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plus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60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ans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: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poterie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vernissée.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 xml:space="preserve">Le </w:t>
      </w:r>
      <w:r>
        <w:rPr>
          <w:color w:val="231F20"/>
          <w:spacing w:val="-4"/>
        </w:rPr>
        <w:t>village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compté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jusqu’à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75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potiers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1828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et accueille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4"/>
        </w:rPr>
        <w:t>aujourd’hui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4"/>
        </w:rPr>
        <w:t>une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4"/>
        </w:rPr>
        <w:t>dizaine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4"/>
        </w:rPr>
        <w:t>d’ateliers.</w:t>
      </w:r>
    </w:p>
    <w:p w14:paraId="6D2A8AE9" w14:textId="77777777" w:rsidR="00925F75" w:rsidRDefault="00000000">
      <w:pPr>
        <w:numPr>
          <w:ilvl w:val="1"/>
          <w:numId w:val="9"/>
        </w:numPr>
        <w:tabs>
          <w:tab w:val="left" w:pos="1321"/>
        </w:tabs>
        <w:spacing w:before="211" w:line="247" w:lineRule="auto"/>
        <w:ind w:right="6049" w:firstLine="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Visite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guidée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et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découverte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des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 xml:space="preserve">ateliers </w:t>
      </w:r>
      <w:r>
        <w:rPr>
          <w:rFonts w:ascii="Trebuchet MS" w:hAnsi="Trebuchet MS"/>
          <w:b/>
          <w:color w:val="00403C"/>
          <w:sz w:val="24"/>
        </w:rPr>
        <w:t>de</w:t>
      </w:r>
      <w:r>
        <w:rPr>
          <w:rFonts w:ascii="Trebuchet MS" w:hAnsi="Trebuchet MS"/>
          <w:b/>
          <w:color w:val="00403C"/>
          <w:spacing w:val="-24"/>
          <w:sz w:val="24"/>
        </w:rPr>
        <w:t xml:space="preserve"> </w:t>
      </w:r>
      <w:r>
        <w:rPr>
          <w:rFonts w:ascii="Trebuchet MS" w:hAnsi="Trebuchet MS"/>
          <w:b/>
          <w:color w:val="00403C"/>
          <w:sz w:val="24"/>
        </w:rPr>
        <w:t>potiers</w:t>
      </w:r>
    </w:p>
    <w:p w14:paraId="14201145" w14:textId="77777777" w:rsidR="00925F75" w:rsidRDefault="00000000">
      <w:pPr>
        <w:pStyle w:val="Corpsdetexte"/>
        <w:spacing w:line="248" w:lineRule="exact"/>
        <w:ind w:left="1133"/>
        <w:jc w:val="both"/>
      </w:pPr>
      <w:r>
        <w:rPr>
          <w:color w:val="231F20"/>
          <w:spacing w:val="-4"/>
        </w:rPr>
        <w:t>Découvrez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village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Saint-Jean-de-Fos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5"/>
        </w:rPr>
        <w:t>qui</w:t>
      </w:r>
    </w:p>
    <w:p w14:paraId="2D434B06" w14:textId="77777777" w:rsidR="00925F75" w:rsidRDefault="00000000">
      <w:pPr>
        <w:pStyle w:val="Corpsdetexte"/>
        <w:ind w:left="1133" w:right="5952"/>
        <w:jc w:val="both"/>
      </w:pPr>
      <w:r>
        <w:rPr>
          <w:color w:val="231F20"/>
          <w:spacing w:val="-2"/>
        </w:rPr>
        <w:t>abrite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une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tradition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potière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vieille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600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ans. La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guide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vous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accompagnera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dans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les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 xml:space="preserve">ruelles </w:t>
      </w:r>
      <w:r>
        <w:rPr>
          <w:color w:val="231F20"/>
          <w:spacing w:val="-8"/>
        </w:rPr>
        <w:t>médiévales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où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artisans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potiers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ouvrent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 xml:space="preserve">leurs </w:t>
      </w:r>
      <w:r>
        <w:rPr>
          <w:color w:val="231F20"/>
          <w:spacing w:val="-4"/>
        </w:rPr>
        <w:t>ateliers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4"/>
        </w:rPr>
        <w:t>et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4"/>
        </w:rPr>
        <w:t>font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4"/>
        </w:rPr>
        <w:t>découvrir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leur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savoir-faire.</w:t>
      </w:r>
    </w:p>
    <w:p w14:paraId="09A1FF8C" w14:textId="77777777" w:rsidR="00925F75" w:rsidRDefault="00000000">
      <w:pPr>
        <w:pStyle w:val="Corpsdetexte"/>
        <w:spacing w:before="101" w:line="230" w:lineRule="auto"/>
        <w:ind w:left="1133" w:right="5950" w:firstLine="11"/>
        <w:jc w:val="both"/>
      </w:pPr>
      <w:r>
        <w:rPr>
          <w:noProof/>
          <w:position w:val="-5"/>
        </w:rPr>
        <w:drawing>
          <wp:inline distT="0" distB="0" distL="0" distR="0" wp14:anchorId="5B533FD9" wp14:editId="23C542F2">
            <wp:extent cx="134409" cy="134961"/>
            <wp:effectExtent l="0" t="0" r="0" b="0"/>
            <wp:docPr id="202" name="Image 2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 202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09" cy="134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color w:val="00403C"/>
          <w:spacing w:val="-10"/>
        </w:rPr>
        <w:t>Lieu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>de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>rendez-vous</w:t>
      </w:r>
      <w:r>
        <w:rPr>
          <w:color w:val="00403C"/>
          <w:spacing w:val="-8"/>
        </w:rPr>
        <w:t xml:space="preserve"> </w:t>
      </w:r>
      <w:r>
        <w:rPr>
          <w:color w:val="00403C"/>
          <w:spacing w:val="-10"/>
        </w:rPr>
        <w:t>:</w:t>
      </w:r>
      <w:r>
        <w:rPr>
          <w:color w:val="00403C"/>
          <w:spacing w:val="-7"/>
        </w:rPr>
        <w:t xml:space="preserve"> </w:t>
      </w:r>
      <w:proofErr w:type="spellStart"/>
      <w:r>
        <w:rPr>
          <w:color w:val="00403C"/>
          <w:spacing w:val="-10"/>
        </w:rPr>
        <w:t>Argileum</w:t>
      </w:r>
      <w:proofErr w:type="spellEnd"/>
      <w:r>
        <w:rPr>
          <w:color w:val="00403C"/>
          <w:spacing w:val="-10"/>
        </w:rPr>
        <w:t>,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>maison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>de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10"/>
        </w:rPr>
        <w:t xml:space="preserve">la </w:t>
      </w:r>
      <w:r>
        <w:rPr>
          <w:color w:val="00403C"/>
          <w:w w:val="90"/>
        </w:rPr>
        <w:t>poterie,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6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avenue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du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Monument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—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>34150</w:t>
      </w:r>
      <w:r>
        <w:rPr>
          <w:color w:val="00403C"/>
          <w:spacing w:val="-1"/>
          <w:w w:val="90"/>
        </w:rPr>
        <w:t xml:space="preserve"> </w:t>
      </w:r>
      <w:r>
        <w:rPr>
          <w:color w:val="00403C"/>
          <w:w w:val="90"/>
        </w:rPr>
        <w:t xml:space="preserve">Saint- </w:t>
      </w:r>
      <w:r>
        <w:rPr>
          <w:color w:val="00403C"/>
          <w:spacing w:val="-2"/>
        </w:rPr>
        <w:t>Jean-de-Fos</w:t>
      </w:r>
    </w:p>
    <w:p w14:paraId="26D55396" w14:textId="77777777" w:rsidR="00925F75" w:rsidRDefault="00000000">
      <w:pPr>
        <w:pStyle w:val="Corpsdetexte"/>
        <w:spacing w:before="3" w:line="265" w:lineRule="exact"/>
        <w:ind w:left="1133"/>
        <w:jc w:val="both"/>
      </w:pPr>
      <w:r>
        <w:rPr>
          <w:noProof/>
          <w:position w:val="-4"/>
        </w:rPr>
        <w:drawing>
          <wp:inline distT="0" distB="0" distL="0" distR="0" wp14:anchorId="61A612F5" wp14:editId="3B322110">
            <wp:extent cx="166368" cy="166015"/>
            <wp:effectExtent l="0" t="0" r="0" b="0"/>
            <wp:docPr id="203" name="Image 2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 203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68" cy="16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color w:val="00403C"/>
          <w:w w:val="85"/>
        </w:rPr>
        <w:t>Durée</w:t>
      </w:r>
      <w:r>
        <w:rPr>
          <w:color w:val="00403C"/>
          <w:spacing w:val="-9"/>
          <w:w w:val="85"/>
        </w:rPr>
        <w:t xml:space="preserve"> </w:t>
      </w:r>
      <w:r>
        <w:rPr>
          <w:color w:val="00403C"/>
          <w:w w:val="85"/>
        </w:rPr>
        <w:t>:</w:t>
      </w:r>
      <w:r>
        <w:rPr>
          <w:color w:val="00403C"/>
          <w:spacing w:val="-9"/>
          <w:w w:val="85"/>
        </w:rPr>
        <w:t xml:space="preserve"> </w:t>
      </w:r>
      <w:r>
        <w:rPr>
          <w:color w:val="00403C"/>
          <w:w w:val="85"/>
        </w:rPr>
        <w:t>1</w:t>
      </w:r>
      <w:r>
        <w:rPr>
          <w:color w:val="00403C"/>
          <w:spacing w:val="-9"/>
          <w:w w:val="85"/>
        </w:rPr>
        <w:t xml:space="preserve"> </w:t>
      </w:r>
      <w:r>
        <w:rPr>
          <w:color w:val="00403C"/>
          <w:w w:val="85"/>
        </w:rPr>
        <w:t>à</w:t>
      </w:r>
      <w:r>
        <w:rPr>
          <w:color w:val="00403C"/>
          <w:spacing w:val="-9"/>
          <w:w w:val="85"/>
        </w:rPr>
        <w:t xml:space="preserve"> </w:t>
      </w:r>
      <w:r>
        <w:rPr>
          <w:color w:val="00403C"/>
          <w:w w:val="85"/>
        </w:rPr>
        <w:t>2</w:t>
      </w:r>
      <w:r>
        <w:rPr>
          <w:color w:val="00403C"/>
          <w:spacing w:val="-9"/>
          <w:w w:val="85"/>
        </w:rPr>
        <w:t xml:space="preserve"> </w:t>
      </w:r>
      <w:r>
        <w:rPr>
          <w:color w:val="00403C"/>
          <w:w w:val="85"/>
        </w:rPr>
        <w:t>h</w:t>
      </w:r>
    </w:p>
    <w:p w14:paraId="60F45E08" w14:textId="77777777" w:rsidR="00925F75" w:rsidRDefault="00000000">
      <w:pPr>
        <w:pStyle w:val="Corpsdetexte"/>
        <w:ind w:left="1133" w:right="5950" w:firstLine="6"/>
        <w:jc w:val="both"/>
      </w:pPr>
      <w:r>
        <w:rPr>
          <w:noProof/>
          <w:position w:val="-1"/>
        </w:rPr>
        <w:drawing>
          <wp:inline distT="0" distB="0" distL="0" distR="0" wp14:anchorId="0D2B3769" wp14:editId="4DF96D64">
            <wp:extent cx="157391" cy="99288"/>
            <wp:effectExtent l="0" t="0" r="0" b="0"/>
            <wp:docPr id="204" name="Image 2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 204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391" cy="9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color w:val="00403C"/>
          <w:w w:val="90"/>
        </w:rPr>
        <w:t>Tarif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: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9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€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par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adulte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et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5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€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par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enfant.</w:t>
      </w:r>
      <w:r>
        <w:rPr>
          <w:color w:val="00403C"/>
          <w:spacing w:val="-10"/>
          <w:w w:val="90"/>
        </w:rPr>
        <w:t xml:space="preserve"> </w:t>
      </w:r>
      <w:proofErr w:type="spellStart"/>
      <w:r>
        <w:rPr>
          <w:color w:val="00403C"/>
          <w:w w:val="90"/>
        </w:rPr>
        <w:t>Au-de</w:t>
      </w:r>
      <w:proofErr w:type="spellEnd"/>
      <w:r>
        <w:rPr>
          <w:color w:val="00403C"/>
          <w:w w:val="90"/>
        </w:rPr>
        <w:t xml:space="preserve">- </w:t>
      </w:r>
      <w:r>
        <w:rPr>
          <w:color w:val="00403C"/>
          <w:spacing w:val="-8"/>
        </w:rPr>
        <w:t>là de 10 personnes, contactez notre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8"/>
        </w:rPr>
        <w:t>Agence</w:t>
      </w:r>
      <w:r>
        <w:rPr>
          <w:color w:val="00403C"/>
          <w:spacing w:val="-5"/>
        </w:rPr>
        <w:t xml:space="preserve"> </w:t>
      </w:r>
      <w:r>
        <w:rPr>
          <w:color w:val="00403C"/>
          <w:spacing w:val="-8"/>
        </w:rPr>
        <w:t xml:space="preserve">de </w:t>
      </w:r>
      <w:r>
        <w:rPr>
          <w:color w:val="00403C"/>
          <w:spacing w:val="-2"/>
          <w:w w:val="90"/>
        </w:rPr>
        <w:t>Voyage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2"/>
          <w:w w:val="90"/>
        </w:rPr>
        <w:t>Locale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: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+33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2"/>
          <w:w w:val="90"/>
        </w:rPr>
        <w:t>4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67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57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2"/>
          <w:w w:val="90"/>
        </w:rPr>
        <w:t>00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03.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>Ticket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spacing w:val="-2"/>
          <w:w w:val="90"/>
        </w:rPr>
        <w:t>duo</w:t>
      </w:r>
      <w:r>
        <w:rPr>
          <w:color w:val="00403C"/>
          <w:spacing w:val="-8"/>
          <w:w w:val="90"/>
        </w:rPr>
        <w:t xml:space="preserve"> </w:t>
      </w:r>
      <w:r>
        <w:rPr>
          <w:color w:val="00403C"/>
          <w:spacing w:val="-2"/>
          <w:w w:val="90"/>
        </w:rPr>
        <w:t xml:space="preserve">de </w:t>
      </w:r>
      <w:r>
        <w:rPr>
          <w:color w:val="00403C"/>
          <w:spacing w:val="-6"/>
        </w:rPr>
        <w:t>visites</w:t>
      </w:r>
      <w:r>
        <w:rPr>
          <w:color w:val="00403C"/>
          <w:spacing w:val="-12"/>
        </w:rPr>
        <w:t xml:space="preserve"> </w:t>
      </w:r>
      <w:r>
        <w:rPr>
          <w:color w:val="00403C"/>
          <w:spacing w:val="-6"/>
        </w:rPr>
        <w:t>adultes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6"/>
        </w:rPr>
        <w:t>à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10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€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les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mercredis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6"/>
        </w:rPr>
        <w:t>pour</w:t>
      </w:r>
      <w:r>
        <w:rPr>
          <w:color w:val="00403C"/>
          <w:spacing w:val="-12"/>
        </w:rPr>
        <w:t xml:space="preserve"> </w:t>
      </w:r>
      <w:r>
        <w:rPr>
          <w:color w:val="00403C"/>
          <w:spacing w:val="-6"/>
        </w:rPr>
        <w:t>les</w:t>
      </w:r>
      <w:r>
        <w:rPr>
          <w:color w:val="00403C"/>
          <w:spacing w:val="-11"/>
        </w:rPr>
        <w:t xml:space="preserve"> </w:t>
      </w:r>
      <w:r>
        <w:rPr>
          <w:color w:val="00403C"/>
          <w:spacing w:val="-6"/>
        </w:rPr>
        <w:t xml:space="preserve">vi- </w:t>
      </w:r>
      <w:r>
        <w:rPr>
          <w:color w:val="00403C"/>
          <w:spacing w:val="-4"/>
        </w:rPr>
        <w:t>sites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guidées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de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St-Guilhem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et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4"/>
        </w:rPr>
        <w:t>d’Aniane.</w:t>
      </w:r>
    </w:p>
    <w:p w14:paraId="19C8501F" w14:textId="77777777" w:rsidR="00925F75" w:rsidRDefault="00925F75">
      <w:pPr>
        <w:pStyle w:val="Corpsdetexte"/>
        <w:jc w:val="both"/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34B6685D" w14:textId="77777777" w:rsidR="00925F75" w:rsidRDefault="00000000">
      <w:pPr>
        <w:pStyle w:val="Titre7"/>
        <w:spacing w:before="143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6604800" behindDoc="1" locked="0" layoutInCell="1" allowOverlap="1" wp14:anchorId="74E682A5" wp14:editId="4A2EF4A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00265" cy="9360535"/>
                <wp:effectExtent l="0" t="0" r="0" b="0"/>
                <wp:wrapNone/>
                <wp:docPr id="205" name="Group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9360535"/>
                          <a:chOff x="0" y="0"/>
                          <a:chExt cx="7200265" cy="9360535"/>
                        </a:xfrm>
                      </wpg:grpSpPr>
                      <wps:wsp>
                        <wps:cNvPr id="206" name="Graphic 206"/>
                        <wps:cNvSpPr/>
                        <wps:spPr>
                          <a:xfrm>
                            <a:off x="0" y="5898718"/>
                            <a:ext cx="3780154" cy="3461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154" h="3461385">
                                <a:moveTo>
                                  <a:pt x="37800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61283"/>
                                </a:lnTo>
                                <a:lnTo>
                                  <a:pt x="3780002" y="3461283"/>
                                </a:lnTo>
                                <a:lnTo>
                                  <a:pt x="37800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" name="Image 207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0002" y="0"/>
                            <a:ext cx="3419995" cy="93600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8" name="Graphic 208"/>
                        <wps:cNvSpPr/>
                        <wps:spPr>
                          <a:xfrm>
                            <a:off x="6431399" y="9036002"/>
                            <a:ext cx="76898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985" h="12700">
                                <a:moveTo>
                                  <a:pt x="7685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68599" y="12700"/>
                                </a:lnTo>
                                <a:lnTo>
                                  <a:pt x="768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B8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" name="Image 209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213" y="2454953"/>
                            <a:ext cx="166368" cy="166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" name="Image 210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557" y="2664550"/>
                            <a:ext cx="157391" cy="992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" name="Image 211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9469" y="2146900"/>
                            <a:ext cx="134409" cy="134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" name="Image 212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074" y="5019551"/>
                            <a:ext cx="166368" cy="166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Image 213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4419" y="5229148"/>
                            <a:ext cx="157378" cy="992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" name="Image 214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6330" y="4702499"/>
                            <a:ext cx="134409" cy="134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5" name="Image 215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6569" y="6345864"/>
                            <a:ext cx="320549" cy="3174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41CBE9C" id="Group 205" o:spid="_x0000_s1026" style="position:absolute;margin-left:0;margin-top:0;width:566.95pt;height:737.05pt;z-index:-16711680;mso-wrap-distance-left:0;mso-wrap-distance-right:0;mso-position-horizontal-relative:page;mso-position-vertical-relative:page" coordsize="72002,936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">
                <v:shape id="Graphic 206" o:spid="_x0000_s1027" style="position:absolute;top:58987;width:37801;height:34614;visibility:visible;mso-wrap-style:square;v-text-anchor:top" coordsize="3780154,3461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" path="m3780002,l,,,3461283r3780002,l3780002,xe" fillcolor="#e5f3e7" stroked="f">
                  <v:path arrowok="t"/>
                </v:shape>
                <v:shape id="Image 207" o:spid="_x0000_s1028" type="#_x0000_t75" style="position:absolute;left:37800;width:34199;height:93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">
                  <v:imagedata r:id="rId175" o:title=""/>
                </v:shape>
                <v:shape id="Graphic 208" o:spid="_x0000_s1029" style="position:absolute;left:64313;top:90360;width:7690;height:127;visibility:visible;mso-wrap-style:square;v-text-anchor:top" coordsize="76898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" path="m768599,l,,,12700r768599,l768599,xe" fillcolor="#fcb85e" stroked="f">
                  <v:path arrowok="t"/>
                </v:shape>
                <v:shape id="Image 209" o:spid="_x0000_s1030" type="#_x0000_t75" style="position:absolute;left:7132;top:24549;width:1663;height:1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">
                  <v:imagedata r:id="rId176" o:title=""/>
                </v:shape>
                <v:shape id="Image 210" o:spid="_x0000_s1031" type="#_x0000_t75" style="position:absolute;left:7175;top:26645;width:1574;height: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">
                  <v:imagedata r:id="rId177" o:title=""/>
                </v:shape>
                <v:shape id="Image 211" o:spid="_x0000_s1032" type="#_x0000_t75" style="position:absolute;left:7294;top:21469;width:1344;height:1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">
                  <v:imagedata r:id="rId178" o:title=""/>
                </v:shape>
                <v:shape id="Image 212" o:spid="_x0000_s1033" type="#_x0000_t75" style="position:absolute;left:7200;top:50195;width:1664;height:1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">
                  <v:imagedata r:id="rId179" o:title=""/>
                </v:shape>
                <v:shape id="Image 213" o:spid="_x0000_s1034" type="#_x0000_t75" style="position:absolute;left:7244;top:52291;width:1573;height: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">
                  <v:imagedata r:id="rId180" o:title=""/>
                </v:shape>
                <v:shape id="Image 214" o:spid="_x0000_s1035" type="#_x0000_t75" style="position:absolute;left:7363;top:47024;width:1344;height:1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">
                  <v:imagedata r:id="rId181" o:title=""/>
                </v:shape>
                <v:shape id="Image 215" o:spid="_x0000_s1036" type="#_x0000_t75" style="position:absolute;left:20665;top:63458;width:3206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">
                  <v:imagedata r:id="rId182" o:title=""/>
                </v:shape>
                <w10:wrap anchorx="page" anchory="page"/>
              </v:group>
            </w:pict>
          </mc:Fallback>
        </mc:AlternateContent>
      </w:r>
      <w:r>
        <w:rPr>
          <w:color w:val="8BCC9A"/>
          <w:spacing w:val="-2"/>
          <w:w w:val="110"/>
        </w:rPr>
        <w:t>Gignac</w:t>
      </w:r>
    </w:p>
    <w:p w14:paraId="54CE8CFA" w14:textId="77777777" w:rsidR="00925F75" w:rsidRDefault="00000000">
      <w:pPr>
        <w:pStyle w:val="Corpsdetexte"/>
        <w:spacing w:before="119"/>
        <w:ind w:left="1133" w:right="5950"/>
        <w:jc w:val="both"/>
      </w:pPr>
      <w:r>
        <w:rPr>
          <w:color w:val="231F20"/>
          <w:spacing w:val="-6"/>
        </w:rPr>
        <w:t>Au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départ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place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Victoire,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visite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de </w:t>
      </w:r>
      <w:r>
        <w:rPr>
          <w:color w:val="231F20"/>
          <w:spacing w:val="-2"/>
        </w:rPr>
        <w:t>Gignac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vous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fera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arpenter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les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rues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du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centre- </w:t>
      </w:r>
      <w:r>
        <w:rPr>
          <w:color w:val="231F20"/>
          <w:spacing w:val="-4"/>
        </w:rPr>
        <w:t>ville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pour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découvrir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bâtiments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4"/>
        </w:rPr>
        <w:t>embléma</w:t>
      </w:r>
      <w:proofErr w:type="spellEnd"/>
      <w:r>
        <w:rPr>
          <w:color w:val="231F20"/>
          <w:spacing w:val="-4"/>
        </w:rPr>
        <w:t>- tiques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du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village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jusqu’à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monter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à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la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tour,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 xml:space="preserve">mo- </w:t>
      </w:r>
      <w:r>
        <w:rPr>
          <w:color w:val="231F20"/>
        </w:rPr>
        <w:t>nument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emblématique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du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village.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Pour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 xml:space="preserve">finir, </w:t>
      </w:r>
      <w:r>
        <w:rPr>
          <w:color w:val="231F20"/>
          <w:w w:val="90"/>
        </w:rPr>
        <w:t>rendez-vous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sur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place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du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Jeu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Ballon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où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 xml:space="preserve">se- </w:t>
      </w:r>
      <w:proofErr w:type="spellStart"/>
      <w:r>
        <w:rPr>
          <w:color w:val="231F20"/>
          <w:spacing w:val="-8"/>
        </w:rPr>
        <w:t>ront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expliquées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règles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d’un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sport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typique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du </w:t>
      </w:r>
      <w:r>
        <w:rPr>
          <w:color w:val="231F20"/>
        </w:rPr>
        <w:t>territoire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: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le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tambourin.</w:t>
      </w:r>
    </w:p>
    <w:p w14:paraId="130340D1" w14:textId="77777777" w:rsidR="00925F75" w:rsidRDefault="00000000">
      <w:pPr>
        <w:pStyle w:val="Corpsdetexte"/>
        <w:spacing w:before="87"/>
        <w:ind w:left="1133" w:right="5946" w:firstLine="339"/>
      </w:pPr>
      <w:r>
        <w:rPr>
          <w:color w:val="00403C"/>
          <w:spacing w:val="-8"/>
        </w:rPr>
        <w:t>Lieu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8"/>
        </w:rPr>
        <w:t>de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8"/>
        </w:rPr>
        <w:t>rendez-vous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8"/>
        </w:rPr>
        <w:t>communiqué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8"/>
        </w:rPr>
        <w:t>par</w:t>
      </w:r>
      <w:r>
        <w:rPr>
          <w:color w:val="00403C"/>
          <w:spacing w:val="-30"/>
        </w:rPr>
        <w:t xml:space="preserve"> </w:t>
      </w:r>
      <w:r>
        <w:rPr>
          <w:color w:val="00403C"/>
          <w:spacing w:val="-8"/>
        </w:rPr>
        <w:t>mail</w:t>
      </w:r>
      <w:r>
        <w:rPr>
          <w:color w:val="00403C"/>
          <w:spacing w:val="-25"/>
        </w:rPr>
        <w:t xml:space="preserve"> </w:t>
      </w:r>
      <w:r>
        <w:rPr>
          <w:color w:val="00403C"/>
          <w:spacing w:val="-8"/>
        </w:rPr>
        <w:t xml:space="preserve">à </w:t>
      </w:r>
      <w:r>
        <w:rPr>
          <w:color w:val="00403C"/>
        </w:rPr>
        <w:t>la</w:t>
      </w:r>
      <w:r>
        <w:rPr>
          <w:color w:val="00403C"/>
          <w:spacing w:val="-28"/>
        </w:rPr>
        <w:t xml:space="preserve"> </w:t>
      </w:r>
      <w:r>
        <w:rPr>
          <w:color w:val="00403C"/>
        </w:rPr>
        <w:t>réservation</w:t>
      </w:r>
    </w:p>
    <w:p w14:paraId="7EDA5E46" w14:textId="77777777" w:rsidR="00925F75" w:rsidRDefault="00000000">
      <w:pPr>
        <w:pStyle w:val="Corpsdetexte"/>
        <w:spacing w:line="262" w:lineRule="exact"/>
        <w:ind w:left="1498"/>
      </w:pPr>
      <w:r>
        <w:rPr>
          <w:color w:val="00403C"/>
          <w:spacing w:val="-2"/>
          <w:w w:val="85"/>
        </w:rPr>
        <w:t>Durée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spacing w:val="-2"/>
          <w:w w:val="85"/>
        </w:rPr>
        <w:t>: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spacing w:val="-2"/>
          <w:w w:val="85"/>
        </w:rPr>
        <w:t>1</w:t>
      </w:r>
      <w:r>
        <w:rPr>
          <w:color w:val="00403C"/>
          <w:spacing w:val="-13"/>
          <w:w w:val="85"/>
        </w:rPr>
        <w:t xml:space="preserve"> </w:t>
      </w:r>
      <w:r>
        <w:rPr>
          <w:color w:val="00403C"/>
          <w:spacing w:val="-10"/>
          <w:w w:val="85"/>
        </w:rPr>
        <w:t>h</w:t>
      </w:r>
    </w:p>
    <w:p w14:paraId="1A5FA728" w14:textId="77777777" w:rsidR="00925F75" w:rsidRDefault="00000000">
      <w:pPr>
        <w:pStyle w:val="Corpsdetexte"/>
        <w:spacing w:line="264" w:lineRule="exact"/>
        <w:ind w:left="1498"/>
      </w:pPr>
      <w:r>
        <w:rPr>
          <w:color w:val="00403C"/>
          <w:w w:val="90"/>
        </w:rPr>
        <w:t>Tarif</w:t>
      </w:r>
      <w:r>
        <w:rPr>
          <w:color w:val="00403C"/>
          <w:spacing w:val="-24"/>
          <w:w w:val="90"/>
        </w:rPr>
        <w:t xml:space="preserve"> </w:t>
      </w:r>
      <w:r>
        <w:rPr>
          <w:color w:val="00403C"/>
          <w:w w:val="90"/>
        </w:rPr>
        <w:t>: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w w:val="90"/>
        </w:rPr>
        <w:t>9</w:t>
      </w:r>
      <w:r>
        <w:rPr>
          <w:color w:val="00403C"/>
          <w:spacing w:val="-18"/>
          <w:w w:val="90"/>
        </w:rPr>
        <w:t xml:space="preserve"> </w:t>
      </w:r>
      <w:r>
        <w:rPr>
          <w:color w:val="00403C"/>
          <w:w w:val="90"/>
        </w:rPr>
        <w:t>€</w:t>
      </w:r>
      <w:r>
        <w:rPr>
          <w:color w:val="00403C"/>
          <w:spacing w:val="-18"/>
          <w:w w:val="90"/>
        </w:rPr>
        <w:t xml:space="preserve"> </w:t>
      </w:r>
      <w:r>
        <w:rPr>
          <w:color w:val="00403C"/>
          <w:w w:val="90"/>
        </w:rPr>
        <w:t>par</w:t>
      </w:r>
      <w:r>
        <w:rPr>
          <w:color w:val="00403C"/>
          <w:spacing w:val="-23"/>
          <w:w w:val="90"/>
        </w:rPr>
        <w:t xml:space="preserve"> </w:t>
      </w:r>
      <w:r>
        <w:rPr>
          <w:color w:val="00403C"/>
          <w:w w:val="90"/>
        </w:rPr>
        <w:t>adulte</w:t>
      </w:r>
      <w:r>
        <w:rPr>
          <w:color w:val="00403C"/>
          <w:spacing w:val="-18"/>
          <w:w w:val="90"/>
        </w:rPr>
        <w:t xml:space="preserve"> </w:t>
      </w:r>
      <w:r>
        <w:rPr>
          <w:color w:val="00403C"/>
          <w:w w:val="90"/>
        </w:rPr>
        <w:t>et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w w:val="90"/>
        </w:rPr>
        <w:t>5</w:t>
      </w:r>
      <w:r>
        <w:rPr>
          <w:color w:val="00403C"/>
          <w:spacing w:val="-18"/>
          <w:w w:val="90"/>
        </w:rPr>
        <w:t xml:space="preserve"> </w:t>
      </w:r>
      <w:r>
        <w:rPr>
          <w:color w:val="00403C"/>
          <w:w w:val="90"/>
        </w:rPr>
        <w:t>€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w w:val="90"/>
        </w:rPr>
        <w:t>par</w:t>
      </w:r>
      <w:r>
        <w:rPr>
          <w:color w:val="00403C"/>
          <w:spacing w:val="-22"/>
          <w:w w:val="90"/>
        </w:rPr>
        <w:t xml:space="preserve"> </w:t>
      </w:r>
      <w:r>
        <w:rPr>
          <w:color w:val="00403C"/>
          <w:spacing w:val="-2"/>
          <w:w w:val="90"/>
        </w:rPr>
        <w:t>enfant.</w:t>
      </w:r>
    </w:p>
    <w:p w14:paraId="629C6998" w14:textId="77777777" w:rsidR="00925F75" w:rsidRDefault="00000000">
      <w:pPr>
        <w:pStyle w:val="Corpsdetexte"/>
        <w:ind w:left="1133" w:right="5946"/>
      </w:pPr>
      <w:r>
        <w:rPr>
          <w:color w:val="00403C"/>
          <w:spacing w:val="-10"/>
        </w:rPr>
        <w:t>Au-delà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de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10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personnes,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contactez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notre</w:t>
      </w:r>
      <w:r>
        <w:rPr>
          <w:color w:val="00403C"/>
          <w:spacing w:val="-38"/>
        </w:rPr>
        <w:t xml:space="preserve"> </w:t>
      </w:r>
      <w:r>
        <w:rPr>
          <w:color w:val="00403C"/>
          <w:spacing w:val="-10"/>
        </w:rPr>
        <w:t xml:space="preserve">Agence </w:t>
      </w:r>
      <w:r>
        <w:rPr>
          <w:color w:val="00403C"/>
          <w:spacing w:val="-6"/>
        </w:rPr>
        <w:t>de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Voyage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Locale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: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+33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4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67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57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00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03.</w:t>
      </w:r>
    </w:p>
    <w:p w14:paraId="258BD1AC" w14:textId="77777777" w:rsidR="00925F75" w:rsidRDefault="00000000">
      <w:pPr>
        <w:pStyle w:val="Titre7"/>
        <w:spacing w:before="264"/>
      </w:pPr>
      <w:r>
        <w:rPr>
          <w:color w:val="8BCC9A"/>
          <w:spacing w:val="-2"/>
          <w:w w:val="110"/>
        </w:rPr>
        <w:t>Montpeyroux</w:t>
      </w:r>
    </w:p>
    <w:p w14:paraId="7FF78B12" w14:textId="77777777" w:rsidR="00925F75" w:rsidRDefault="00000000">
      <w:pPr>
        <w:pStyle w:val="Corpsdetexte"/>
        <w:spacing w:before="161"/>
        <w:ind w:left="1133" w:right="5950"/>
        <w:jc w:val="both"/>
      </w:pPr>
      <w:r>
        <w:rPr>
          <w:color w:val="231F20"/>
          <w:spacing w:val="-6"/>
        </w:rPr>
        <w:t>Le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village-rue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est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bâti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«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6"/>
        </w:rPr>
        <w:t>cami</w:t>
      </w:r>
      <w:proofErr w:type="spellEnd"/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6"/>
        </w:rPr>
        <w:t>ferrat</w:t>
      </w:r>
      <w:proofErr w:type="spellEnd"/>
      <w:r>
        <w:rPr>
          <w:color w:val="231F20"/>
          <w:spacing w:val="-6"/>
        </w:rPr>
        <w:t>»,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an- </w:t>
      </w:r>
      <w:proofErr w:type="spellStart"/>
      <w:r>
        <w:rPr>
          <w:color w:val="231F20"/>
          <w:spacing w:val="-6"/>
        </w:rPr>
        <w:t>cien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chemin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commercial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qui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reliait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le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littoral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 xml:space="preserve">au </w:t>
      </w:r>
      <w:r>
        <w:rPr>
          <w:color w:val="231F20"/>
          <w:spacing w:val="-8"/>
        </w:rPr>
        <w:t>Larzac,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passant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par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pont du Diable.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Après </w:t>
      </w:r>
      <w:r>
        <w:rPr>
          <w:color w:val="231F20"/>
        </w:rPr>
        <w:t>avoir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vécu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du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commerce,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Montpeyroux,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 xml:space="preserve">sur- </w:t>
      </w:r>
      <w:r>
        <w:rPr>
          <w:color w:val="231F20"/>
          <w:w w:val="90"/>
        </w:rPr>
        <w:t>plombé par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 xml:space="preserve">le </w:t>
      </w:r>
      <w:proofErr w:type="spellStart"/>
      <w:r>
        <w:rPr>
          <w:color w:val="231F20"/>
          <w:w w:val="90"/>
        </w:rPr>
        <w:t>Castellas</w:t>
      </w:r>
      <w:proofErr w:type="spellEnd"/>
      <w:r>
        <w:rPr>
          <w:color w:val="231F20"/>
          <w:w w:val="90"/>
        </w:rPr>
        <w:t>, s’est tourné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vers la pro- </w:t>
      </w:r>
      <w:proofErr w:type="spellStart"/>
      <w:r>
        <w:rPr>
          <w:color w:val="231F20"/>
        </w:rPr>
        <w:t>duction</w:t>
      </w:r>
      <w:proofErr w:type="spellEnd"/>
      <w:r>
        <w:rPr>
          <w:color w:val="231F20"/>
          <w:spacing w:val="-1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vins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d’excellence.</w:t>
      </w:r>
    </w:p>
    <w:p w14:paraId="569F3EB4" w14:textId="77777777" w:rsidR="00925F75" w:rsidRDefault="00000000">
      <w:pPr>
        <w:pStyle w:val="Corpsdetexte"/>
        <w:spacing w:before="91"/>
        <w:ind w:left="1133" w:right="5946" w:firstLine="350"/>
      </w:pPr>
      <w:r>
        <w:rPr>
          <w:color w:val="00403C"/>
          <w:spacing w:val="-8"/>
        </w:rPr>
        <w:t>Lieu</w:t>
      </w:r>
      <w:r>
        <w:rPr>
          <w:color w:val="00403C"/>
          <w:spacing w:val="-27"/>
        </w:rPr>
        <w:t xml:space="preserve"> </w:t>
      </w:r>
      <w:r>
        <w:rPr>
          <w:color w:val="00403C"/>
          <w:spacing w:val="-8"/>
        </w:rPr>
        <w:t>de</w:t>
      </w:r>
      <w:r>
        <w:rPr>
          <w:color w:val="00403C"/>
          <w:spacing w:val="-27"/>
        </w:rPr>
        <w:t xml:space="preserve"> </w:t>
      </w:r>
      <w:r>
        <w:rPr>
          <w:color w:val="00403C"/>
          <w:spacing w:val="-8"/>
        </w:rPr>
        <w:t>rendez-vous</w:t>
      </w:r>
      <w:r>
        <w:rPr>
          <w:color w:val="00403C"/>
          <w:spacing w:val="-27"/>
        </w:rPr>
        <w:t xml:space="preserve"> </w:t>
      </w:r>
      <w:r>
        <w:rPr>
          <w:color w:val="00403C"/>
          <w:spacing w:val="-8"/>
        </w:rPr>
        <w:t>communiqué</w:t>
      </w:r>
      <w:r>
        <w:rPr>
          <w:color w:val="00403C"/>
          <w:spacing w:val="-27"/>
        </w:rPr>
        <w:t xml:space="preserve"> </w:t>
      </w:r>
      <w:r>
        <w:rPr>
          <w:color w:val="00403C"/>
          <w:spacing w:val="-8"/>
        </w:rPr>
        <w:t>par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8"/>
        </w:rPr>
        <w:t>mail</w:t>
      </w:r>
      <w:r>
        <w:rPr>
          <w:color w:val="00403C"/>
          <w:spacing w:val="-27"/>
        </w:rPr>
        <w:t xml:space="preserve"> </w:t>
      </w:r>
      <w:r>
        <w:rPr>
          <w:color w:val="00403C"/>
          <w:spacing w:val="-8"/>
        </w:rPr>
        <w:t xml:space="preserve">à </w:t>
      </w:r>
      <w:r>
        <w:rPr>
          <w:color w:val="00403C"/>
        </w:rPr>
        <w:t>la</w:t>
      </w:r>
      <w:r>
        <w:rPr>
          <w:color w:val="00403C"/>
          <w:spacing w:val="-28"/>
        </w:rPr>
        <w:t xml:space="preserve"> </w:t>
      </w:r>
      <w:r>
        <w:rPr>
          <w:color w:val="00403C"/>
        </w:rPr>
        <w:t>réservation</w:t>
      </w:r>
    </w:p>
    <w:p w14:paraId="36356153" w14:textId="77777777" w:rsidR="00925F75" w:rsidRDefault="00000000">
      <w:pPr>
        <w:pStyle w:val="Corpsdetexte"/>
        <w:spacing w:line="262" w:lineRule="exact"/>
        <w:ind w:left="1509"/>
      </w:pPr>
      <w:r>
        <w:rPr>
          <w:color w:val="00403C"/>
          <w:spacing w:val="-2"/>
          <w:w w:val="85"/>
        </w:rPr>
        <w:t>Durée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spacing w:val="-2"/>
          <w:w w:val="85"/>
        </w:rPr>
        <w:t>:</w:t>
      </w:r>
      <w:r>
        <w:rPr>
          <w:color w:val="00403C"/>
          <w:spacing w:val="-14"/>
          <w:w w:val="85"/>
        </w:rPr>
        <w:t xml:space="preserve"> </w:t>
      </w:r>
      <w:r>
        <w:rPr>
          <w:color w:val="00403C"/>
          <w:spacing w:val="-2"/>
          <w:w w:val="85"/>
        </w:rPr>
        <w:t>1</w:t>
      </w:r>
      <w:r>
        <w:rPr>
          <w:color w:val="00403C"/>
          <w:spacing w:val="-13"/>
          <w:w w:val="85"/>
        </w:rPr>
        <w:t xml:space="preserve"> </w:t>
      </w:r>
      <w:r>
        <w:rPr>
          <w:color w:val="00403C"/>
          <w:spacing w:val="-10"/>
          <w:w w:val="85"/>
        </w:rPr>
        <w:t>h</w:t>
      </w:r>
    </w:p>
    <w:p w14:paraId="38E37024" w14:textId="77777777" w:rsidR="00925F75" w:rsidRDefault="00000000">
      <w:pPr>
        <w:pStyle w:val="Corpsdetexte"/>
        <w:spacing w:line="264" w:lineRule="exact"/>
        <w:ind w:left="1509"/>
      </w:pPr>
      <w:r>
        <w:rPr>
          <w:color w:val="00403C"/>
          <w:w w:val="90"/>
        </w:rPr>
        <w:t>Tarif</w:t>
      </w:r>
      <w:r>
        <w:rPr>
          <w:color w:val="00403C"/>
          <w:spacing w:val="-24"/>
          <w:w w:val="90"/>
        </w:rPr>
        <w:t xml:space="preserve"> </w:t>
      </w:r>
      <w:r>
        <w:rPr>
          <w:color w:val="00403C"/>
          <w:w w:val="90"/>
        </w:rPr>
        <w:t>: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w w:val="90"/>
        </w:rPr>
        <w:t>9</w:t>
      </w:r>
      <w:r>
        <w:rPr>
          <w:color w:val="00403C"/>
          <w:spacing w:val="-18"/>
          <w:w w:val="90"/>
        </w:rPr>
        <w:t xml:space="preserve"> </w:t>
      </w:r>
      <w:r>
        <w:rPr>
          <w:color w:val="00403C"/>
          <w:w w:val="90"/>
        </w:rPr>
        <w:t>€</w:t>
      </w:r>
      <w:r>
        <w:rPr>
          <w:color w:val="00403C"/>
          <w:spacing w:val="-18"/>
          <w:w w:val="90"/>
        </w:rPr>
        <w:t xml:space="preserve"> </w:t>
      </w:r>
      <w:r>
        <w:rPr>
          <w:color w:val="00403C"/>
          <w:w w:val="90"/>
        </w:rPr>
        <w:t>par</w:t>
      </w:r>
      <w:r>
        <w:rPr>
          <w:color w:val="00403C"/>
          <w:spacing w:val="-23"/>
          <w:w w:val="90"/>
        </w:rPr>
        <w:t xml:space="preserve"> </w:t>
      </w:r>
      <w:r>
        <w:rPr>
          <w:color w:val="00403C"/>
          <w:w w:val="90"/>
        </w:rPr>
        <w:t>adulte</w:t>
      </w:r>
      <w:r>
        <w:rPr>
          <w:color w:val="00403C"/>
          <w:spacing w:val="-18"/>
          <w:w w:val="90"/>
        </w:rPr>
        <w:t xml:space="preserve"> </w:t>
      </w:r>
      <w:r>
        <w:rPr>
          <w:color w:val="00403C"/>
          <w:w w:val="90"/>
        </w:rPr>
        <w:t>et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w w:val="90"/>
        </w:rPr>
        <w:t>5</w:t>
      </w:r>
      <w:r>
        <w:rPr>
          <w:color w:val="00403C"/>
          <w:spacing w:val="-18"/>
          <w:w w:val="90"/>
        </w:rPr>
        <w:t xml:space="preserve"> </w:t>
      </w:r>
      <w:r>
        <w:rPr>
          <w:color w:val="00403C"/>
          <w:w w:val="90"/>
        </w:rPr>
        <w:t>€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w w:val="90"/>
        </w:rPr>
        <w:t>par</w:t>
      </w:r>
      <w:r>
        <w:rPr>
          <w:color w:val="00403C"/>
          <w:spacing w:val="-22"/>
          <w:w w:val="90"/>
        </w:rPr>
        <w:t xml:space="preserve"> </w:t>
      </w:r>
      <w:r>
        <w:rPr>
          <w:color w:val="00403C"/>
          <w:spacing w:val="-2"/>
          <w:w w:val="90"/>
        </w:rPr>
        <w:t>enfant.</w:t>
      </w:r>
    </w:p>
    <w:p w14:paraId="0851D765" w14:textId="77777777" w:rsidR="00925F75" w:rsidRDefault="00000000">
      <w:pPr>
        <w:pStyle w:val="Corpsdetexte"/>
        <w:ind w:left="1133" w:right="5946"/>
      </w:pPr>
      <w:r>
        <w:rPr>
          <w:color w:val="00403C"/>
          <w:spacing w:val="-10"/>
        </w:rPr>
        <w:t>Au-delà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de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10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personnes,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contactez</w:t>
      </w:r>
      <w:r>
        <w:rPr>
          <w:color w:val="00403C"/>
          <w:spacing w:val="-34"/>
        </w:rPr>
        <w:t xml:space="preserve"> </w:t>
      </w:r>
      <w:r>
        <w:rPr>
          <w:color w:val="00403C"/>
          <w:spacing w:val="-10"/>
        </w:rPr>
        <w:t>notre</w:t>
      </w:r>
      <w:r>
        <w:rPr>
          <w:color w:val="00403C"/>
          <w:spacing w:val="-38"/>
        </w:rPr>
        <w:t xml:space="preserve"> </w:t>
      </w:r>
      <w:r>
        <w:rPr>
          <w:color w:val="00403C"/>
          <w:spacing w:val="-10"/>
        </w:rPr>
        <w:t xml:space="preserve">Agence </w:t>
      </w:r>
      <w:r>
        <w:rPr>
          <w:color w:val="00403C"/>
          <w:spacing w:val="-6"/>
        </w:rPr>
        <w:t>de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Voyage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Locale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: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+33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4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67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57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00</w:t>
      </w:r>
      <w:r>
        <w:rPr>
          <w:color w:val="00403C"/>
          <w:spacing w:val="-32"/>
        </w:rPr>
        <w:t xml:space="preserve"> </w:t>
      </w:r>
      <w:r>
        <w:rPr>
          <w:color w:val="00403C"/>
          <w:spacing w:val="-6"/>
        </w:rPr>
        <w:t>03.</w:t>
      </w:r>
    </w:p>
    <w:p w14:paraId="46C0E7A7" w14:textId="77777777" w:rsidR="00925F75" w:rsidRDefault="00925F75">
      <w:pPr>
        <w:pStyle w:val="Corpsdetexte"/>
        <w:spacing w:before="347"/>
        <w:rPr>
          <w:sz w:val="44"/>
        </w:rPr>
      </w:pPr>
    </w:p>
    <w:p w14:paraId="7183C0B7" w14:textId="77777777" w:rsidR="00925F75" w:rsidRDefault="00000000">
      <w:pPr>
        <w:pStyle w:val="Titre6"/>
        <w:spacing w:line="468" w:lineRule="exact"/>
        <w:ind w:left="1158"/>
        <w:rPr>
          <w:u w:val="none"/>
        </w:rPr>
      </w:pPr>
      <w:r>
        <w:rPr>
          <w:color w:val="00403C"/>
          <w:spacing w:val="-2"/>
          <w:w w:val="115"/>
          <w:u w:val="none"/>
        </w:rPr>
        <w:t>Journée</w:t>
      </w:r>
    </w:p>
    <w:p w14:paraId="66851E85" w14:textId="77777777" w:rsidR="00925F75" w:rsidRDefault="00000000">
      <w:pPr>
        <w:spacing w:line="310" w:lineRule="exact"/>
        <w:ind w:left="1158"/>
        <w:rPr>
          <w:rFonts w:ascii="Trebuchet MS" w:hAnsi="Trebuchet MS"/>
          <w:i/>
          <w:sz w:val="30"/>
        </w:rPr>
      </w:pPr>
      <w:r>
        <w:rPr>
          <w:rFonts w:ascii="Trebuchet MS" w:hAnsi="Trebuchet MS"/>
          <w:i/>
          <w:color w:val="00403C"/>
          <w:w w:val="85"/>
          <w:sz w:val="30"/>
        </w:rPr>
        <w:t>coup</w:t>
      </w:r>
      <w:r>
        <w:rPr>
          <w:rFonts w:ascii="Trebuchet MS" w:hAnsi="Trebuchet MS"/>
          <w:i/>
          <w:color w:val="00403C"/>
          <w:spacing w:val="-8"/>
          <w:w w:val="85"/>
          <w:sz w:val="30"/>
        </w:rPr>
        <w:t xml:space="preserve"> </w:t>
      </w:r>
      <w:r>
        <w:rPr>
          <w:rFonts w:ascii="Trebuchet MS" w:hAnsi="Trebuchet MS"/>
          <w:i/>
          <w:color w:val="00403C"/>
          <w:w w:val="85"/>
          <w:sz w:val="30"/>
        </w:rPr>
        <w:t>de</w:t>
      </w:r>
      <w:r>
        <w:rPr>
          <w:rFonts w:ascii="Trebuchet MS" w:hAnsi="Trebuchet MS"/>
          <w:i/>
          <w:color w:val="00403C"/>
          <w:spacing w:val="-7"/>
          <w:w w:val="85"/>
          <w:sz w:val="30"/>
        </w:rPr>
        <w:t xml:space="preserve"> </w:t>
      </w:r>
      <w:r>
        <w:rPr>
          <w:rFonts w:ascii="Trebuchet MS" w:hAnsi="Trebuchet MS"/>
          <w:i/>
          <w:color w:val="00403C"/>
          <w:spacing w:val="-4"/>
          <w:w w:val="85"/>
          <w:sz w:val="30"/>
        </w:rPr>
        <w:t>cœur</w:t>
      </w:r>
    </w:p>
    <w:p w14:paraId="1BF0BFD7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44"/>
        </w:tabs>
        <w:spacing w:before="138" w:line="240" w:lineRule="auto"/>
        <w:ind w:left="1344" w:hanging="193"/>
      </w:pPr>
      <w:r>
        <w:rPr>
          <w:color w:val="231F20"/>
          <w:spacing w:val="-6"/>
        </w:rPr>
        <w:t>Visite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guidée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Saint-Guilhem-le-Désert</w:t>
      </w:r>
    </w:p>
    <w:p w14:paraId="7DFC67AE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62"/>
        </w:tabs>
        <w:spacing w:before="22" w:line="240" w:lineRule="auto"/>
        <w:ind w:left="1151" w:right="5946" w:firstLine="0"/>
      </w:pPr>
      <w:r>
        <w:rPr>
          <w:color w:val="231F20"/>
          <w:spacing w:val="-8"/>
        </w:rPr>
        <w:t>Déjeuner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à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8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8"/>
        </w:rPr>
        <w:t>Taverne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8"/>
        </w:rPr>
        <w:t>l’</w:t>
      </w:r>
      <w:proofErr w:type="spellStart"/>
      <w:r>
        <w:rPr>
          <w:color w:val="231F20"/>
          <w:spacing w:val="-8"/>
        </w:rPr>
        <w:t>Escuelle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  <w:spacing w:val="-8"/>
        </w:rPr>
        <w:t>avec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vue </w:t>
      </w:r>
      <w:r>
        <w:rPr>
          <w:color w:val="231F20"/>
        </w:rPr>
        <w:t>sur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platane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centenaire</w:t>
      </w:r>
    </w:p>
    <w:p w14:paraId="5722707A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63"/>
        </w:tabs>
        <w:spacing w:before="21" w:line="240" w:lineRule="auto"/>
        <w:ind w:left="1151" w:right="5946" w:firstLine="0"/>
      </w:pPr>
      <w:r>
        <w:rPr>
          <w:color w:val="231F20"/>
          <w:spacing w:val="-2"/>
        </w:rPr>
        <w:t>Visite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commentée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Pont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Diable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et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son environnement</w:t>
      </w:r>
    </w:p>
    <w:p w14:paraId="5F41D24F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368"/>
        </w:tabs>
        <w:spacing w:before="21" w:line="240" w:lineRule="auto"/>
        <w:ind w:left="1151" w:right="5946" w:firstLine="0"/>
      </w:pPr>
      <w:r>
        <w:rPr>
          <w:color w:val="231F20"/>
          <w:spacing w:val="-2"/>
        </w:rPr>
        <w:t>Dégustation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produit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terroir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à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la</w:t>
      </w:r>
      <w:r>
        <w:rPr>
          <w:color w:val="231F20"/>
          <w:spacing w:val="-15"/>
        </w:rPr>
        <w:t xml:space="preserve"> </w:t>
      </w:r>
      <w:proofErr w:type="spellStart"/>
      <w:r>
        <w:rPr>
          <w:color w:val="231F20"/>
          <w:spacing w:val="-2"/>
        </w:rPr>
        <w:t>vino</w:t>
      </w:r>
      <w:proofErr w:type="spellEnd"/>
      <w:r>
        <w:rPr>
          <w:color w:val="231F20"/>
          <w:spacing w:val="-2"/>
        </w:rPr>
        <w:t xml:space="preserve">- </w:t>
      </w:r>
      <w:r>
        <w:rPr>
          <w:color w:val="231F20"/>
        </w:rPr>
        <w:t>thèque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Maison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du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Grand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Site</w:t>
      </w:r>
    </w:p>
    <w:p w14:paraId="7B2E004E" w14:textId="77777777" w:rsidR="00925F75" w:rsidRDefault="00000000">
      <w:pPr>
        <w:pStyle w:val="Corpsdetexte"/>
        <w:spacing w:before="97" w:line="265" w:lineRule="exact"/>
        <w:ind w:left="1151"/>
      </w:pPr>
      <w:r>
        <w:rPr>
          <w:color w:val="00403C"/>
          <w:w w:val="90"/>
        </w:rPr>
        <w:t>Prix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w w:val="90"/>
        </w:rPr>
        <w:t>à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w w:val="90"/>
        </w:rPr>
        <w:t>partir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de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w w:val="90"/>
        </w:rPr>
        <w:t>:</w:t>
      </w:r>
      <w:r>
        <w:rPr>
          <w:color w:val="00403C"/>
          <w:spacing w:val="-3"/>
          <w:w w:val="90"/>
        </w:rPr>
        <w:t xml:space="preserve"> </w:t>
      </w:r>
      <w:r>
        <w:rPr>
          <w:color w:val="00403C"/>
          <w:w w:val="90"/>
        </w:rPr>
        <w:t>43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spacing w:val="-2"/>
          <w:w w:val="90"/>
        </w:rPr>
        <w:t>€/adulte</w:t>
      </w:r>
    </w:p>
    <w:p w14:paraId="2ECEA7D9" w14:textId="77777777" w:rsidR="00925F75" w:rsidRDefault="00000000">
      <w:pPr>
        <w:pStyle w:val="Corpsdetexte"/>
        <w:ind w:left="1151" w:right="5946"/>
      </w:pPr>
      <w:r>
        <w:rPr>
          <w:noProof/>
        </w:rPr>
        <mc:AlternateContent>
          <mc:Choice Requires="wps">
            <w:drawing>
              <wp:anchor distT="0" distB="0" distL="0" distR="0" simplePos="0" relativeHeight="15758848" behindDoc="0" locked="0" layoutInCell="1" allowOverlap="1" wp14:anchorId="066D205D" wp14:editId="237F33E7">
                <wp:simplePos x="0" y="0"/>
                <wp:positionH relativeFrom="page">
                  <wp:posOffset>6516942</wp:posOffset>
                </wp:positionH>
                <wp:positionV relativeFrom="paragraph">
                  <wp:posOffset>247347</wp:posOffset>
                </wp:positionV>
                <wp:extent cx="481965" cy="698500"/>
                <wp:effectExtent l="0" t="0" r="0" b="0"/>
                <wp:wrapNone/>
                <wp:docPr id="216" name="Textbox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1965" cy="6985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077CD52" w14:textId="1E3FD446" w:rsidR="00925F75" w:rsidRDefault="00925F75">
                            <w:pPr>
                              <w:spacing w:before="168"/>
                              <w:rPr>
                                <w:rFonts w:ascii="Times New Roman"/>
                                <w:b/>
                                <w:sz w:val="7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6D205D" id="Textbox 216" o:spid="_x0000_s1094" type="#_x0000_t202" style="position:absolute;left:0;text-align:left;margin-left:513.15pt;margin-top:19.5pt;width:37.95pt;height:55pt;z-index:1575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" filled="f" stroked="f">
                <v:textbox inset="0,0,0,0">
                  <w:txbxContent>
                    <w:p w14:paraId="0077CD52" w14:textId="1E3FD446" w:rsidR="00925F75" w:rsidRDefault="00925F75">
                      <w:pPr>
                        <w:spacing w:before="168"/>
                        <w:rPr>
                          <w:rFonts w:ascii="Times New Roman"/>
                          <w:b/>
                          <w:sz w:val="7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403C"/>
          <w:spacing w:val="-4"/>
        </w:rPr>
        <w:t>Programme</w:t>
      </w:r>
      <w:r>
        <w:rPr>
          <w:color w:val="00403C"/>
          <w:spacing w:val="-14"/>
        </w:rPr>
        <w:t xml:space="preserve"> </w:t>
      </w:r>
      <w:r>
        <w:rPr>
          <w:color w:val="00403C"/>
          <w:spacing w:val="-4"/>
        </w:rPr>
        <w:t>soumis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>à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>disponibilité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>au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 xml:space="preserve">moment </w:t>
      </w:r>
      <w:r>
        <w:rPr>
          <w:color w:val="00403C"/>
          <w:spacing w:val="-2"/>
        </w:rPr>
        <w:t>de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2"/>
        </w:rPr>
        <w:t>la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2"/>
        </w:rPr>
        <w:t>réservation.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2"/>
        </w:rPr>
        <w:t>Contactez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2"/>
        </w:rPr>
        <w:t>notre</w:t>
      </w:r>
      <w:r>
        <w:rPr>
          <w:color w:val="00403C"/>
          <w:spacing w:val="-16"/>
        </w:rPr>
        <w:t xml:space="preserve"> </w:t>
      </w:r>
      <w:r>
        <w:rPr>
          <w:color w:val="00403C"/>
          <w:spacing w:val="-2"/>
        </w:rPr>
        <w:t>Agence</w:t>
      </w:r>
      <w:r>
        <w:rPr>
          <w:color w:val="00403C"/>
          <w:spacing w:val="-14"/>
        </w:rPr>
        <w:t xml:space="preserve"> </w:t>
      </w:r>
      <w:r>
        <w:rPr>
          <w:color w:val="00403C"/>
          <w:spacing w:val="-2"/>
        </w:rPr>
        <w:t>de Voyage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2"/>
        </w:rPr>
        <w:t>Locale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2"/>
        </w:rPr>
        <w:t>: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2"/>
        </w:rPr>
        <w:t>+33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2"/>
        </w:rPr>
        <w:t>4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2"/>
        </w:rPr>
        <w:t>67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2"/>
        </w:rPr>
        <w:t>57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2"/>
        </w:rPr>
        <w:t>00</w:t>
      </w:r>
      <w:r>
        <w:rPr>
          <w:color w:val="00403C"/>
          <w:spacing w:val="-23"/>
        </w:rPr>
        <w:t xml:space="preserve"> </w:t>
      </w:r>
      <w:r>
        <w:rPr>
          <w:color w:val="00403C"/>
          <w:spacing w:val="-2"/>
        </w:rPr>
        <w:t xml:space="preserve">03 </w:t>
      </w:r>
      <w:hyperlink r:id="rId183">
        <w:r w:rsidR="00925F75">
          <w:rPr>
            <w:color w:val="00403C"/>
            <w:spacing w:val="-2"/>
          </w:rPr>
          <w:t>sejour@saintguilhem-valleeherault.fr</w:t>
        </w:r>
      </w:hyperlink>
    </w:p>
    <w:p w14:paraId="4909FEE2" w14:textId="77777777" w:rsidR="00925F75" w:rsidRDefault="00925F75">
      <w:pPr>
        <w:pStyle w:val="Corpsdetexte"/>
        <w:sectPr w:rsidR="00925F75">
          <w:pgSz w:w="11340" w:h="14750"/>
          <w:pgMar w:top="480" w:right="0" w:bottom="0" w:left="0" w:header="720" w:footer="720" w:gutter="0"/>
          <w:cols w:space="720"/>
        </w:sectPr>
      </w:pPr>
    </w:p>
    <w:p w14:paraId="1F83EFC8" w14:textId="77777777" w:rsidR="00925F75" w:rsidRDefault="00925F75">
      <w:pPr>
        <w:pStyle w:val="Corpsdetexte"/>
        <w:rPr>
          <w:sz w:val="20"/>
        </w:rPr>
      </w:pPr>
    </w:p>
    <w:p w14:paraId="239290AB" w14:textId="77777777" w:rsidR="00925F75" w:rsidRDefault="00925F75">
      <w:pPr>
        <w:pStyle w:val="Corpsdetexte"/>
        <w:rPr>
          <w:sz w:val="20"/>
        </w:rPr>
      </w:pPr>
    </w:p>
    <w:p w14:paraId="48C4AEC3" w14:textId="77777777" w:rsidR="00925F75" w:rsidRDefault="00925F75">
      <w:pPr>
        <w:pStyle w:val="Corpsdetexte"/>
        <w:rPr>
          <w:sz w:val="20"/>
        </w:rPr>
      </w:pPr>
    </w:p>
    <w:p w14:paraId="3C7142FC" w14:textId="77777777" w:rsidR="00925F75" w:rsidRDefault="00925F75">
      <w:pPr>
        <w:pStyle w:val="Corpsdetexte"/>
        <w:rPr>
          <w:sz w:val="20"/>
        </w:rPr>
      </w:pPr>
    </w:p>
    <w:p w14:paraId="602396B6" w14:textId="77777777" w:rsidR="00925F75" w:rsidRDefault="00925F75">
      <w:pPr>
        <w:pStyle w:val="Corpsdetexte"/>
        <w:rPr>
          <w:sz w:val="20"/>
        </w:rPr>
      </w:pPr>
    </w:p>
    <w:p w14:paraId="5059A3CD" w14:textId="77777777" w:rsidR="00925F75" w:rsidRDefault="00925F75">
      <w:pPr>
        <w:pStyle w:val="Corpsdetexte"/>
        <w:rPr>
          <w:sz w:val="20"/>
        </w:rPr>
      </w:pPr>
    </w:p>
    <w:p w14:paraId="19EDC797" w14:textId="77777777" w:rsidR="00925F75" w:rsidRDefault="00925F75">
      <w:pPr>
        <w:pStyle w:val="Corpsdetexte"/>
        <w:rPr>
          <w:sz w:val="20"/>
        </w:rPr>
      </w:pPr>
    </w:p>
    <w:p w14:paraId="520EB6B5" w14:textId="77777777" w:rsidR="00925F75" w:rsidRDefault="00925F75">
      <w:pPr>
        <w:pStyle w:val="Corpsdetexte"/>
        <w:rPr>
          <w:sz w:val="20"/>
        </w:rPr>
      </w:pPr>
    </w:p>
    <w:p w14:paraId="19842934" w14:textId="77777777" w:rsidR="00925F75" w:rsidRDefault="00925F75">
      <w:pPr>
        <w:pStyle w:val="Corpsdetexte"/>
        <w:rPr>
          <w:sz w:val="20"/>
        </w:rPr>
      </w:pPr>
    </w:p>
    <w:p w14:paraId="7E2D757F" w14:textId="77777777" w:rsidR="00925F75" w:rsidRDefault="00925F75">
      <w:pPr>
        <w:pStyle w:val="Corpsdetexte"/>
        <w:rPr>
          <w:sz w:val="20"/>
        </w:rPr>
      </w:pPr>
    </w:p>
    <w:p w14:paraId="31017F86" w14:textId="77777777" w:rsidR="00925F75" w:rsidRDefault="00925F75">
      <w:pPr>
        <w:pStyle w:val="Corpsdetexte"/>
        <w:rPr>
          <w:sz w:val="20"/>
        </w:rPr>
      </w:pPr>
    </w:p>
    <w:p w14:paraId="21861139" w14:textId="77777777" w:rsidR="00925F75" w:rsidRDefault="00925F75">
      <w:pPr>
        <w:pStyle w:val="Corpsdetexte"/>
        <w:rPr>
          <w:sz w:val="20"/>
        </w:rPr>
      </w:pPr>
    </w:p>
    <w:p w14:paraId="2F4F6D82" w14:textId="77777777" w:rsidR="00925F75" w:rsidRDefault="00925F75">
      <w:pPr>
        <w:pStyle w:val="Corpsdetexte"/>
        <w:rPr>
          <w:sz w:val="20"/>
        </w:rPr>
      </w:pPr>
    </w:p>
    <w:p w14:paraId="1528D7BD" w14:textId="77777777" w:rsidR="00925F75" w:rsidRDefault="00925F75">
      <w:pPr>
        <w:pStyle w:val="Corpsdetexte"/>
        <w:rPr>
          <w:sz w:val="20"/>
        </w:rPr>
      </w:pPr>
    </w:p>
    <w:p w14:paraId="5AE93A63" w14:textId="77777777" w:rsidR="00925F75" w:rsidRDefault="00925F75">
      <w:pPr>
        <w:pStyle w:val="Corpsdetexte"/>
        <w:spacing w:before="19"/>
        <w:rPr>
          <w:sz w:val="20"/>
        </w:rPr>
      </w:pPr>
    </w:p>
    <w:p w14:paraId="4071C1CE" w14:textId="77777777" w:rsidR="00925F75" w:rsidRDefault="00925F75">
      <w:pPr>
        <w:pStyle w:val="Corpsdetexte"/>
        <w:rPr>
          <w:sz w:val="20"/>
        </w:rPr>
        <w:sectPr w:rsidR="00925F75">
          <w:pgSz w:w="11340" w:h="14750"/>
          <w:pgMar w:top="0" w:right="0" w:bottom="0" w:left="0" w:header="720" w:footer="720" w:gutter="0"/>
          <w:cols w:space="720"/>
        </w:sectPr>
      </w:pPr>
    </w:p>
    <w:p w14:paraId="6724CD81" w14:textId="77777777" w:rsidR="00925F75" w:rsidRDefault="00000000">
      <w:pPr>
        <w:spacing w:before="177"/>
        <w:ind w:left="1133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15759872" behindDoc="0" locked="0" layoutInCell="1" allowOverlap="1" wp14:anchorId="61F6ED86" wp14:editId="590307E4">
                <wp:simplePos x="0" y="0"/>
                <wp:positionH relativeFrom="page">
                  <wp:posOffset>0</wp:posOffset>
                </wp:positionH>
                <wp:positionV relativeFrom="page">
                  <wp:posOffset>-12</wp:posOffset>
                </wp:positionV>
                <wp:extent cx="7200265" cy="2361565"/>
                <wp:effectExtent l="0" t="0" r="0" b="0"/>
                <wp:wrapNone/>
                <wp:docPr id="217" name="Group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2361565"/>
                          <a:chOff x="0" y="0"/>
                          <a:chExt cx="7200265" cy="2361565"/>
                        </a:xfrm>
                      </wpg:grpSpPr>
                      <pic:pic xmlns:pic="http://schemas.openxmlformats.org/drawingml/2006/picture">
                        <pic:nvPicPr>
                          <pic:cNvPr id="218" name="Image 218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998" cy="2141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9" name="Graphic 219"/>
                        <wps:cNvSpPr/>
                        <wps:spPr>
                          <a:xfrm>
                            <a:off x="0" y="1314018"/>
                            <a:ext cx="3420110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0110" h="1047750">
                                <a:moveTo>
                                  <a:pt x="3420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47153"/>
                                </a:lnTo>
                                <a:lnTo>
                                  <a:pt x="3420008" y="1047153"/>
                                </a:lnTo>
                                <a:lnTo>
                                  <a:pt x="3420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Textbox 220"/>
                        <wps:cNvSpPr txBox="1"/>
                        <wps:spPr>
                          <a:xfrm>
                            <a:off x="0" y="485741"/>
                            <a:ext cx="3432810" cy="274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DD0EFD" w14:textId="77777777" w:rsidR="00925F75" w:rsidRDefault="00000000">
                              <w:pPr>
                                <w:tabs>
                                  <w:tab w:val="left" w:pos="1876"/>
                                  <w:tab w:val="left" w:pos="5385"/>
                                </w:tabs>
                                <w:spacing w:before="37"/>
                                <w:rPr>
                                  <w:rFonts w:ascii="Trebuchet MS" w:hAnsi="Trebuchet MS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z w:val="32"/>
                                  <w:shd w:val="clear" w:color="auto" w:fill="00403C"/>
                                </w:rPr>
                                <w:tab/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5"/>
                                  <w:w w:val="90"/>
                                  <w:sz w:val="32"/>
                                  <w:shd w:val="clear" w:color="auto" w:fill="00403C"/>
                                </w:rPr>
                                <w:t>Votre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19"/>
                                  <w:w w:val="90"/>
                                  <w:sz w:val="32"/>
                                  <w:shd w:val="clear" w:color="auto" w:fill="00403C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2"/>
                                  <w:sz w:val="32"/>
                                  <w:shd w:val="clear" w:color="auto" w:fill="00403C"/>
                                </w:rPr>
                                <w:t>séjour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z w:val="32"/>
                                  <w:shd w:val="clear" w:color="auto" w:fill="00403C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1" name="Textbox 221"/>
                        <wps:cNvSpPr txBox="1"/>
                        <wps:spPr>
                          <a:xfrm>
                            <a:off x="0" y="1371100"/>
                            <a:ext cx="2600325" cy="501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E68034" w14:textId="77777777" w:rsidR="00925F75" w:rsidRDefault="00000000">
                              <w:pPr>
                                <w:tabs>
                                  <w:tab w:val="left" w:pos="1133"/>
                                </w:tabs>
                                <w:spacing w:before="120"/>
                                <w:rPr>
                                  <w:rFonts w:ascii="Times New Roman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z w:val="56"/>
                                  <w:u w:val="single" w:color="FCB85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pacing w:val="-2"/>
                                  <w:w w:val="110"/>
                                  <w:sz w:val="56"/>
                                  <w:u w:val="single" w:color="FCB85E"/>
                                </w:rPr>
                                <w:t>Inspiration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" name="Textbox 222"/>
                        <wps:cNvSpPr txBox="1"/>
                        <wps:spPr>
                          <a:xfrm>
                            <a:off x="707299" y="1771557"/>
                            <a:ext cx="121539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9259A" w14:textId="77777777" w:rsidR="00925F75" w:rsidRDefault="00000000">
                              <w:pPr>
                                <w:spacing w:before="127"/>
                                <w:ind w:left="20"/>
                                <w:rPr>
                                  <w:rFonts w:ascii="Times New Roman"/>
                                  <w:i/>
                                  <w:sz w:val="52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color w:val="00403C"/>
                                  <w:spacing w:val="-2"/>
                                  <w:sz w:val="52"/>
                                </w:rPr>
                                <w:t>naturelle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F6ED86" id="Group 217" o:spid="_x0000_s1095" style="position:absolute;left:0;text-align:left;margin-left:0;margin-top:0;width:566.95pt;height:185.95pt;z-index:15759872;mso-wrap-distance-left:0;mso-wrap-distance-right:0;mso-position-horizontal-relative:page;mso-position-vertical-relative:page" coordsize="72002,236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">
                <v:shape id="Image 218" o:spid="_x0000_s1096" type="#_x0000_t75" style="position:absolute;width:71999;height:21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">
                  <v:imagedata r:id="rId185" o:title=""/>
                </v:shape>
                <v:shape id="Graphic 219" o:spid="_x0000_s1097" style="position:absolute;top:13140;width:34201;height:10477;visibility:visible;mso-wrap-style:square;v-text-anchor:top" coordsize="3420110,1047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" path="m3420008,l,,,1047153r3420008,l3420008,xe" stroked="f">
                  <v:path arrowok="t"/>
                </v:shape>
                <v:shape id="Textbox 220" o:spid="_x0000_s1098" type="#_x0000_t202" style="position:absolute;top:4857;width:34328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" filled="f" stroked="f">
                  <v:textbox inset="0,0,0,0">
                    <w:txbxContent>
                      <w:p w14:paraId="6ADD0EFD" w14:textId="77777777" w:rsidR="00925F75" w:rsidRDefault="00000000">
                        <w:pPr>
                          <w:tabs>
                            <w:tab w:val="left" w:pos="1876"/>
                            <w:tab w:val="left" w:pos="5385"/>
                          </w:tabs>
                          <w:spacing w:before="37"/>
                          <w:rPr>
                            <w:rFonts w:ascii="Trebuchet MS" w:hAnsi="Trebuchet MS"/>
                            <w:b/>
                            <w:sz w:val="32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z w:val="32"/>
                            <w:shd w:val="clear" w:color="auto" w:fill="00403C"/>
                          </w:rPr>
                          <w:tab/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5"/>
                            <w:w w:val="90"/>
                            <w:sz w:val="32"/>
                            <w:shd w:val="clear" w:color="auto" w:fill="00403C"/>
                          </w:rPr>
                          <w:t>Votre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19"/>
                            <w:w w:val="90"/>
                            <w:sz w:val="32"/>
                            <w:shd w:val="clear" w:color="auto" w:fill="00403C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sz w:val="32"/>
                            <w:shd w:val="clear" w:color="auto" w:fill="00403C"/>
                          </w:rPr>
                          <w:t>séjour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z w:val="32"/>
                            <w:shd w:val="clear" w:color="auto" w:fill="00403C"/>
                          </w:rPr>
                          <w:tab/>
                        </w:r>
                      </w:p>
                    </w:txbxContent>
                  </v:textbox>
                </v:shape>
                <v:shape id="Textbox 221" o:spid="_x0000_s1099" type="#_x0000_t202" style="position:absolute;top:13711;width:26003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" filled="f" stroked="f">
                  <v:textbox inset="0,0,0,0">
                    <w:txbxContent>
                      <w:p w14:paraId="14E68034" w14:textId="77777777" w:rsidR="00925F75" w:rsidRDefault="00000000">
                        <w:pPr>
                          <w:tabs>
                            <w:tab w:val="left" w:pos="1133"/>
                          </w:tabs>
                          <w:spacing w:before="120"/>
                          <w:rPr>
                            <w:rFonts w:ascii="Times New Roman"/>
                            <w:b/>
                            <w:sz w:val="5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0403C"/>
                            <w:sz w:val="56"/>
                            <w:u w:val="single" w:color="FCB85E"/>
                          </w:rPr>
                          <w:tab/>
                        </w:r>
                        <w:r>
                          <w:rPr>
                            <w:rFonts w:ascii="Times New Roman"/>
                            <w:b/>
                            <w:color w:val="00403C"/>
                            <w:spacing w:val="-2"/>
                            <w:w w:val="110"/>
                            <w:sz w:val="56"/>
                            <w:u w:val="single" w:color="FCB85E"/>
                          </w:rPr>
                          <w:t>Inspiration</w:t>
                        </w:r>
                      </w:p>
                    </w:txbxContent>
                  </v:textbox>
                </v:shape>
                <v:shape id="Textbox 222" o:spid="_x0000_s1100" type="#_x0000_t202" style="position:absolute;left:7072;top:17715;width:12154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" filled="f" stroked="f">
                  <v:textbox inset="0,0,0,0">
                    <w:txbxContent>
                      <w:p w14:paraId="1539259A" w14:textId="77777777" w:rsidR="00925F75" w:rsidRDefault="00000000">
                        <w:pPr>
                          <w:spacing w:before="127"/>
                          <w:ind w:left="20"/>
                          <w:rPr>
                            <w:rFonts w:ascii="Times New Roman"/>
                            <w:i/>
                            <w:sz w:val="52"/>
                          </w:rPr>
                        </w:pPr>
                        <w:r>
                          <w:rPr>
                            <w:rFonts w:ascii="Times New Roman"/>
                            <w:i/>
                            <w:color w:val="00403C"/>
                            <w:spacing w:val="-2"/>
                            <w:sz w:val="52"/>
                          </w:rPr>
                          <w:t>naturelle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color w:val="00403C"/>
          <w:spacing w:val="-10"/>
          <w:sz w:val="24"/>
        </w:rPr>
        <w:t>Il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10"/>
          <w:sz w:val="24"/>
        </w:rPr>
        <w:t>est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10"/>
          <w:sz w:val="24"/>
        </w:rPr>
        <w:t>temps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10"/>
          <w:sz w:val="24"/>
        </w:rPr>
        <w:t>de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10"/>
          <w:sz w:val="24"/>
        </w:rPr>
        <w:t>flâner,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10"/>
          <w:sz w:val="24"/>
        </w:rPr>
        <w:t>d’inspirer,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10"/>
          <w:sz w:val="24"/>
        </w:rPr>
        <w:t>de</w:t>
      </w:r>
      <w:r>
        <w:rPr>
          <w:color w:val="00403C"/>
          <w:spacing w:val="-8"/>
          <w:sz w:val="24"/>
        </w:rPr>
        <w:t xml:space="preserve"> </w:t>
      </w:r>
      <w:r>
        <w:rPr>
          <w:color w:val="00403C"/>
          <w:spacing w:val="-10"/>
          <w:sz w:val="24"/>
        </w:rPr>
        <w:t xml:space="preserve">respirer </w:t>
      </w:r>
      <w:r>
        <w:rPr>
          <w:color w:val="00403C"/>
          <w:spacing w:val="-8"/>
          <w:sz w:val="24"/>
        </w:rPr>
        <w:t>et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de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piquer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une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tête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à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la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plage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du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pont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 xml:space="preserve">du </w:t>
      </w:r>
      <w:r>
        <w:rPr>
          <w:color w:val="00403C"/>
          <w:w w:val="90"/>
          <w:sz w:val="24"/>
        </w:rPr>
        <w:t>Diable</w:t>
      </w:r>
      <w:r>
        <w:rPr>
          <w:color w:val="00403C"/>
          <w:spacing w:val="-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au</w:t>
      </w:r>
      <w:r>
        <w:rPr>
          <w:color w:val="00403C"/>
          <w:spacing w:val="-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cœur</w:t>
      </w:r>
      <w:r>
        <w:rPr>
          <w:color w:val="00403C"/>
          <w:spacing w:val="-7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du</w:t>
      </w:r>
      <w:r>
        <w:rPr>
          <w:color w:val="00403C"/>
          <w:spacing w:val="-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Grand</w:t>
      </w:r>
      <w:r>
        <w:rPr>
          <w:color w:val="00403C"/>
          <w:spacing w:val="-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Site</w:t>
      </w:r>
      <w:r>
        <w:rPr>
          <w:color w:val="00403C"/>
          <w:spacing w:val="-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de</w:t>
      </w:r>
      <w:r>
        <w:rPr>
          <w:color w:val="00403C"/>
          <w:spacing w:val="-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France</w:t>
      </w:r>
      <w:r>
        <w:rPr>
          <w:color w:val="00403C"/>
          <w:spacing w:val="-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 xml:space="preserve">des </w:t>
      </w:r>
      <w:r>
        <w:rPr>
          <w:color w:val="00403C"/>
          <w:sz w:val="24"/>
        </w:rPr>
        <w:t>Gorges</w:t>
      </w:r>
      <w:r>
        <w:rPr>
          <w:color w:val="00403C"/>
          <w:spacing w:val="-30"/>
          <w:sz w:val="24"/>
        </w:rPr>
        <w:t xml:space="preserve"> </w:t>
      </w:r>
      <w:r>
        <w:rPr>
          <w:color w:val="00403C"/>
          <w:sz w:val="24"/>
        </w:rPr>
        <w:t>de</w:t>
      </w:r>
      <w:r>
        <w:rPr>
          <w:color w:val="00403C"/>
          <w:spacing w:val="-30"/>
          <w:sz w:val="24"/>
        </w:rPr>
        <w:t xml:space="preserve"> </w:t>
      </w:r>
      <w:r>
        <w:rPr>
          <w:color w:val="00403C"/>
          <w:sz w:val="24"/>
        </w:rPr>
        <w:t>l’Hérault.</w:t>
      </w:r>
    </w:p>
    <w:p w14:paraId="09ECCD9F" w14:textId="77777777" w:rsidR="00925F75" w:rsidRDefault="00000000">
      <w:pPr>
        <w:spacing w:before="282"/>
        <w:ind w:left="1133" w:right="3"/>
        <w:jc w:val="both"/>
        <w:rPr>
          <w:sz w:val="24"/>
        </w:rPr>
      </w:pPr>
      <w:r>
        <w:rPr>
          <w:color w:val="00403C"/>
          <w:w w:val="90"/>
          <w:sz w:val="24"/>
        </w:rPr>
        <w:t>Au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fil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de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l’eau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glissent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canoës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et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paddles,</w:t>
      </w:r>
      <w:r>
        <w:rPr>
          <w:color w:val="00403C"/>
          <w:spacing w:val="-6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 xml:space="preserve">les </w:t>
      </w:r>
      <w:r>
        <w:rPr>
          <w:color w:val="00403C"/>
          <w:spacing w:val="-4"/>
          <w:sz w:val="24"/>
        </w:rPr>
        <w:t>siestes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les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guinguettes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>au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bord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de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 xml:space="preserve">l’eau </w:t>
      </w:r>
      <w:r>
        <w:rPr>
          <w:color w:val="00403C"/>
          <w:spacing w:val="-6"/>
          <w:sz w:val="24"/>
        </w:rPr>
        <w:t>rythment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journées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et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soirées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et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la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>balle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6"/>
          <w:sz w:val="24"/>
        </w:rPr>
        <w:t xml:space="preserve">du </w:t>
      </w:r>
      <w:r>
        <w:rPr>
          <w:color w:val="00403C"/>
          <w:spacing w:val="-10"/>
          <w:sz w:val="24"/>
        </w:rPr>
        <w:t>jeu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10"/>
          <w:sz w:val="24"/>
        </w:rPr>
        <w:t>de</w:t>
      </w:r>
      <w:r>
        <w:rPr>
          <w:color w:val="00403C"/>
          <w:spacing w:val="-7"/>
          <w:sz w:val="24"/>
        </w:rPr>
        <w:t xml:space="preserve"> </w:t>
      </w:r>
      <w:r>
        <w:rPr>
          <w:color w:val="00403C"/>
          <w:spacing w:val="-10"/>
          <w:sz w:val="24"/>
        </w:rPr>
        <w:t>tambourin</w:t>
      </w:r>
      <w:r>
        <w:rPr>
          <w:color w:val="00403C"/>
          <w:spacing w:val="-6"/>
          <w:sz w:val="24"/>
        </w:rPr>
        <w:t xml:space="preserve"> </w:t>
      </w:r>
      <w:r>
        <w:rPr>
          <w:color w:val="00403C"/>
          <w:spacing w:val="-10"/>
          <w:sz w:val="24"/>
        </w:rPr>
        <w:t>claque</w:t>
      </w:r>
      <w:r>
        <w:rPr>
          <w:color w:val="00403C"/>
          <w:spacing w:val="-6"/>
          <w:sz w:val="24"/>
        </w:rPr>
        <w:t xml:space="preserve"> </w:t>
      </w:r>
      <w:r>
        <w:rPr>
          <w:color w:val="00403C"/>
          <w:spacing w:val="-10"/>
          <w:sz w:val="24"/>
        </w:rPr>
        <w:t>parfois</w:t>
      </w:r>
      <w:r>
        <w:rPr>
          <w:color w:val="00403C"/>
          <w:spacing w:val="-6"/>
          <w:sz w:val="24"/>
        </w:rPr>
        <w:t xml:space="preserve"> </w:t>
      </w:r>
      <w:r>
        <w:rPr>
          <w:color w:val="00403C"/>
          <w:spacing w:val="-10"/>
          <w:sz w:val="24"/>
        </w:rPr>
        <w:t>tard</w:t>
      </w:r>
      <w:r>
        <w:rPr>
          <w:color w:val="00403C"/>
          <w:spacing w:val="-6"/>
          <w:sz w:val="24"/>
        </w:rPr>
        <w:t xml:space="preserve"> </w:t>
      </w:r>
      <w:r>
        <w:rPr>
          <w:color w:val="00403C"/>
          <w:spacing w:val="-10"/>
          <w:sz w:val="24"/>
        </w:rPr>
        <w:t>sur</w:t>
      </w:r>
      <w:r>
        <w:rPr>
          <w:color w:val="00403C"/>
          <w:spacing w:val="-9"/>
          <w:sz w:val="24"/>
        </w:rPr>
        <w:t xml:space="preserve"> </w:t>
      </w:r>
      <w:r>
        <w:rPr>
          <w:color w:val="00403C"/>
          <w:spacing w:val="-10"/>
          <w:sz w:val="24"/>
        </w:rPr>
        <w:t xml:space="preserve">les </w:t>
      </w:r>
      <w:r>
        <w:rPr>
          <w:color w:val="00403C"/>
          <w:spacing w:val="-2"/>
          <w:sz w:val="24"/>
        </w:rPr>
        <w:t>frontons.</w:t>
      </w:r>
    </w:p>
    <w:p w14:paraId="5C98F49F" w14:textId="77777777" w:rsidR="00925F75" w:rsidRDefault="00925F75">
      <w:pPr>
        <w:pStyle w:val="Corpsdetexte"/>
        <w:spacing w:before="60"/>
        <w:rPr>
          <w:sz w:val="24"/>
        </w:rPr>
      </w:pPr>
    </w:p>
    <w:p w14:paraId="72ED69E0" w14:textId="77777777" w:rsidR="00925F75" w:rsidRDefault="00000000">
      <w:pPr>
        <w:pStyle w:val="Titre7"/>
        <w:ind w:left="1160"/>
        <w:jc w:val="both"/>
      </w:pPr>
      <w:r>
        <w:rPr>
          <w:color w:val="8BCC9A"/>
          <w:spacing w:val="-2"/>
          <w:w w:val="110"/>
        </w:rPr>
        <w:t>La</w:t>
      </w:r>
      <w:r>
        <w:rPr>
          <w:color w:val="8BCC9A"/>
          <w:spacing w:val="-33"/>
          <w:w w:val="110"/>
        </w:rPr>
        <w:t xml:space="preserve"> </w:t>
      </w:r>
      <w:r>
        <w:rPr>
          <w:color w:val="8BCC9A"/>
          <w:spacing w:val="-2"/>
          <w:w w:val="110"/>
        </w:rPr>
        <w:t>Grotte</w:t>
      </w:r>
      <w:r>
        <w:rPr>
          <w:color w:val="8BCC9A"/>
          <w:spacing w:val="-32"/>
          <w:w w:val="110"/>
        </w:rPr>
        <w:t xml:space="preserve"> </w:t>
      </w:r>
      <w:r>
        <w:rPr>
          <w:color w:val="8BCC9A"/>
          <w:spacing w:val="-2"/>
          <w:w w:val="110"/>
        </w:rPr>
        <w:t>de</w:t>
      </w:r>
      <w:r>
        <w:rPr>
          <w:color w:val="8BCC9A"/>
          <w:spacing w:val="-32"/>
          <w:w w:val="110"/>
        </w:rPr>
        <w:t xml:space="preserve"> </w:t>
      </w:r>
      <w:proofErr w:type="spellStart"/>
      <w:r>
        <w:rPr>
          <w:color w:val="8BCC9A"/>
          <w:spacing w:val="-2"/>
          <w:w w:val="110"/>
        </w:rPr>
        <w:t>Clamouse</w:t>
      </w:r>
      <w:proofErr w:type="spellEnd"/>
    </w:p>
    <w:p w14:paraId="1903A8B8" w14:textId="77777777" w:rsidR="00925F75" w:rsidRDefault="00000000">
      <w:pPr>
        <w:pStyle w:val="Corpsdetexte"/>
        <w:spacing w:before="119"/>
        <w:ind w:left="1133"/>
        <w:jc w:val="both"/>
      </w:pPr>
      <w:r>
        <w:rPr>
          <w:color w:val="231F20"/>
          <w:w w:val="85"/>
        </w:rPr>
        <w:t>Au</w:t>
      </w:r>
      <w:r>
        <w:rPr>
          <w:color w:val="231F20"/>
          <w:spacing w:val="-7"/>
          <w:w w:val="85"/>
        </w:rPr>
        <w:t xml:space="preserve"> </w:t>
      </w:r>
      <w:r>
        <w:rPr>
          <w:color w:val="231F20"/>
          <w:w w:val="85"/>
        </w:rPr>
        <w:t>cœur</w:t>
      </w:r>
      <w:r>
        <w:rPr>
          <w:color w:val="231F20"/>
          <w:spacing w:val="-7"/>
          <w:w w:val="85"/>
        </w:rPr>
        <w:t xml:space="preserve"> </w:t>
      </w:r>
      <w:r>
        <w:rPr>
          <w:color w:val="231F20"/>
          <w:w w:val="85"/>
        </w:rPr>
        <w:t>du</w:t>
      </w:r>
      <w:r>
        <w:rPr>
          <w:color w:val="231F20"/>
          <w:spacing w:val="-7"/>
          <w:w w:val="85"/>
        </w:rPr>
        <w:t xml:space="preserve"> </w:t>
      </w:r>
      <w:r>
        <w:rPr>
          <w:color w:val="231F20"/>
          <w:w w:val="85"/>
        </w:rPr>
        <w:t>Grand</w:t>
      </w:r>
      <w:r>
        <w:rPr>
          <w:color w:val="231F20"/>
          <w:spacing w:val="-7"/>
          <w:w w:val="85"/>
        </w:rPr>
        <w:t xml:space="preserve"> </w:t>
      </w:r>
      <w:r>
        <w:rPr>
          <w:color w:val="231F20"/>
          <w:w w:val="85"/>
        </w:rPr>
        <w:t>Site</w:t>
      </w:r>
      <w:r>
        <w:rPr>
          <w:color w:val="231F20"/>
          <w:spacing w:val="-3"/>
          <w:w w:val="85"/>
        </w:rPr>
        <w:t xml:space="preserve"> </w:t>
      </w:r>
      <w:r>
        <w:rPr>
          <w:color w:val="231F20"/>
          <w:w w:val="85"/>
        </w:rPr>
        <w:t>de</w:t>
      </w:r>
      <w:r>
        <w:rPr>
          <w:color w:val="231F20"/>
          <w:spacing w:val="-2"/>
          <w:w w:val="85"/>
        </w:rPr>
        <w:t xml:space="preserve"> </w:t>
      </w:r>
      <w:r>
        <w:rPr>
          <w:color w:val="231F20"/>
          <w:w w:val="85"/>
        </w:rPr>
        <w:t>France</w:t>
      </w:r>
      <w:r>
        <w:rPr>
          <w:color w:val="231F20"/>
          <w:spacing w:val="-2"/>
          <w:w w:val="85"/>
        </w:rPr>
        <w:t xml:space="preserve"> </w:t>
      </w:r>
      <w:r>
        <w:rPr>
          <w:color w:val="231F20"/>
          <w:w w:val="85"/>
        </w:rPr>
        <w:t>«</w:t>
      </w:r>
      <w:r>
        <w:rPr>
          <w:color w:val="231F20"/>
          <w:spacing w:val="-7"/>
          <w:w w:val="85"/>
        </w:rPr>
        <w:t xml:space="preserve"> </w:t>
      </w:r>
      <w:r>
        <w:rPr>
          <w:color w:val="231F20"/>
          <w:w w:val="85"/>
        </w:rPr>
        <w:t>Gorges</w:t>
      </w:r>
      <w:r>
        <w:rPr>
          <w:color w:val="231F20"/>
          <w:spacing w:val="-2"/>
          <w:w w:val="85"/>
        </w:rPr>
        <w:t xml:space="preserve"> </w:t>
      </w:r>
      <w:r>
        <w:rPr>
          <w:color w:val="231F20"/>
          <w:w w:val="85"/>
        </w:rPr>
        <w:t>de</w:t>
      </w:r>
      <w:r>
        <w:rPr>
          <w:color w:val="231F20"/>
          <w:spacing w:val="-2"/>
          <w:w w:val="85"/>
        </w:rPr>
        <w:t xml:space="preserve"> </w:t>
      </w:r>
      <w:r>
        <w:rPr>
          <w:color w:val="231F20"/>
          <w:w w:val="85"/>
        </w:rPr>
        <w:t xml:space="preserve">l’Hé- </w:t>
      </w:r>
      <w:proofErr w:type="spellStart"/>
      <w:r>
        <w:rPr>
          <w:color w:val="231F20"/>
          <w:spacing w:val="-10"/>
        </w:rPr>
        <w:t>rault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»,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la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Grotte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10"/>
        </w:rPr>
        <w:t>Clamouse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et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sa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légende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 xml:space="preserve">ont </w:t>
      </w:r>
      <w:r>
        <w:rPr>
          <w:color w:val="231F20"/>
          <w:spacing w:val="-4"/>
        </w:rPr>
        <w:t>toutes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les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raisons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vous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captiver…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La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 xml:space="preserve">grotte </w:t>
      </w:r>
      <w:r>
        <w:rPr>
          <w:color w:val="231F20"/>
          <w:spacing w:val="-8"/>
        </w:rPr>
        <w:t xml:space="preserve">de </w:t>
      </w:r>
      <w:proofErr w:type="spellStart"/>
      <w:r>
        <w:rPr>
          <w:color w:val="231F20"/>
          <w:spacing w:val="-8"/>
        </w:rPr>
        <w:t>Clamouse</w:t>
      </w:r>
      <w:proofErr w:type="spellEnd"/>
      <w:r>
        <w:rPr>
          <w:color w:val="231F20"/>
          <w:spacing w:val="-8"/>
        </w:rPr>
        <w:t xml:space="preserve"> est une merveille souterraine que </w:t>
      </w:r>
      <w:r>
        <w:rPr>
          <w:color w:val="231F20"/>
          <w:spacing w:val="-10"/>
        </w:rPr>
        <w:t>le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lent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travail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l’eau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ne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cesse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d’embellir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 xml:space="preserve">depuis </w:t>
      </w:r>
      <w:r>
        <w:rPr>
          <w:color w:val="231F20"/>
          <w:spacing w:val="-6"/>
        </w:rPr>
        <w:t>plusieurs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millions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d’années.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Elle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doit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 xml:space="preserve">renom- </w:t>
      </w:r>
      <w:proofErr w:type="spellStart"/>
      <w:r>
        <w:rPr>
          <w:color w:val="231F20"/>
          <w:spacing w:val="-6"/>
        </w:rPr>
        <w:t>mée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à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beauté,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diversité,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l’abondance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la </w:t>
      </w:r>
      <w:r>
        <w:rPr>
          <w:color w:val="231F20"/>
          <w:spacing w:val="-2"/>
          <w:w w:val="90"/>
        </w:rPr>
        <w:t>rareté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ses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concrétions.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Pénétrer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dans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spacing w:val="-2"/>
          <w:w w:val="90"/>
        </w:rPr>
        <w:t>la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 xml:space="preserve">grotte </w:t>
      </w:r>
      <w:r>
        <w:rPr>
          <w:color w:val="231F20"/>
          <w:spacing w:val="-8"/>
        </w:rPr>
        <w:t xml:space="preserve">de </w:t>
      </w:r>
      <w:proofErr w:type="spellStart"/>
      <w:r>
        <w:rPr>
          <w:color w:val="231F20"/>
          <w:spacing w:val="-8"/>
        </w:rPr>
        <w:t>Clamouse</w:t>
      </w:r>
      <w:proofErr w:type="spellEnd"/>
      <w:r>
        <w:rPr>
          <w:color w:val="231F20"/>
          <w:spacing w:val="-8"/>
        </w:rPr>
        <w:t>, c’est se préparer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à des moments </w:t>
      </w:r>
      <w:r>
        <w:rPr>
          <w:color w:val="231F20"/>
          <w:spacing w:val="-2"/>
        </w:rPr>
        <w:t>d’émotion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!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La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visite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guidée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dure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un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peu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 xml:space="preserve">plus </w:t>
      </w:r>
      <w:r>
        <w:rPr>
          <w:color w:val="231F20"/>
          <w:spacing w:val="-4"/>
        </w:rPr>
        <w:t>d’une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heure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pendant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laquelle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vous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explorez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la grotte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et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faites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des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découvertes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inattendues.</w:t>
      </w:r>
    </w:p>
    <w:p w14:paraId="3C6C5583" w14:textId="77777777" w:rsidR="00925F75" w:rsidRDefault="00000000">
      <w:pPr>
        <w:pStyle w:val="Corpsdetexte"/>
        <w:spacing w:line="246" w:lineRule="exact"/>
        <w:ind w:left="1133"/>
        <w:jc w:val="both"/>
      </w:pPr>
      <w:r>
        <w:rPr>
          <w:color w:val="00403C"/>
          <w:spacing w:val="-6"/>
        </w:rPr>
        <w:t>Route</w:t>
      </w:r>
      <w:r>
        <w:rPr>
          <w:color w:val="00403C"/>
          <w:spacing w:val="-7"/>
        </w:rPr>
        <w:t xml:space="preserve"> </w:t>
      </w:r>
      <w:r>
        <w:rPr>
          <w:color w:val="00403C"/>
          <w:spacing w:val="-6"/>
        </w:rPr>
        <w:t>de Saint-Guilhem-le-Désert</w:t>
      </w:r>
    </w:p>
    <w:p w14:paraId="2319650C" w14:textId="77777777" w:rsidR="00925F75" w:rsidRDefault="00000000">
      <w:pPr>
        <w:pStyle w:val="Corpsdetexte"/>
        <w:spacing w:line="264" w:lineRule="exact"/>
        <w:ind w:left="1133"/>
        <w:jc w:val="both"/>
      </w:pPr>
      <w:r>
        <w:rPr>
          <w:color w:val="00403C"/>
          <w:w w:val="90"/>
        </w:rPr>
        <w:t>34150</w:t>
      </w:r>
      <w:r>
        <w:rPr>
          <w:color w:val="00403C"/>
          <w:spacing w:val="-4"/>
          <w:w w:val="90"/>
        </w:rPr>
        <w:t xml:space="preserve"> </w:t>
      </w:r>
      <w:r>
        <w:rPr>
          <w:color w:val="00403C"/>
          <w:w w:val="90"/>
        </w:rPr>
        <w:t>SAINT-JEAN-DE-</w:t>
      </w:r>
      <w:r>
        <w:rPr>
          <w:color w:val="00403C"/>
          <w:spacing w:val="-5"/>
          <w:w w:val="90"/>
        </w:rPr>
        <w:t>FOS</w:t>
      </w:r>
    </w:p>
    <w:p w14:paraId="20464AC3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w w:val="85"/>
        </w:rPr>
        <w:t>Tél.</w:t>
      </w:r>
      <w:r>
        <w:rPr>
          <w:color w:val="00403C"/>
          <w:spacing w:val="-3"/>
          <w:w w:val="85"/>
        </w:rPr>
        <w:t xml:space="preserve"> </w:t>
      </w:r>
      <w:r>
        <w:rPr>
          <w:color w:val="00403C"/>
          <w:w w:val="85"/>
        </w:rPr>
        <w:t>:</w:t>
      </w:r>
      <w:r>
        <w:rPr>
          <w:color w:val="00403C"/>
          <w:spacing w:val="-2"/>
          <w:w w:val="85"/>
        </w:rPr>
        <w:t xml:space="preserve"> </w:t>
      </w:r>
      <w:r>
        <w:rPr>
          <w:color w:val="00403C"/>
          <w:w w:val="85"/>
        </w:rPr>
        <w:t>+33</w:t>
      </w:r>
      <w:r>
        <w:rPr>
          <w:color w:val="00403C"/>
          <w:spacing w:val="-2"/>
          <w:w w:val="85"/>
        </w:rPr>
        <w:t xml:space="preserve"> </w:t>
      </w:r>
      <w:r>
        <w:rPr>
          <w:color w:val="00403C"/>
          <w:w w:val="85"/>
        </w:rPr>
        <w:t>4</w:t>
      </w:r>
      <w:r>
        <w:rPr>
          <w:color w:val="00403C"/>
          <w:spacing w:val="-3"/>
          <w:w w:val="85"/>
        </w:rPr>
        <w:t xml:space="preserve"> </w:t>
      </w:r>
      <w:r>
        <w:rPr>
          <w:color w:val="00403C"/>
          <w:w w:val="85"/>
        </w:rPr>
        <w:t>67</w:t>
      </w:r>
      <w:r>
        <w:rPr>
          <w:color w:val="00403C"/>
          <w:spacing w:val="-2"/>
          <w:w w:val="85"/>
        </w:rPr>
        <w:t xml:space="preserve"> </w:t>
      </w:r>
      <w:r>
        <w:rPr>
          <w:color w:val="00403C"/>
          <w:w w:val="85"/>
        </w:rPr>
        <w:t>57</w:t>
      </w:r>
      <w:r>
        <w:rPr>
          <w:color w:val="00403C"/>
          <w:spacing w:val="-2"/>
          <w:w w:val="85"/>
        </w:rPr>
        <w:t xml:space="preserve"> </w:t>
      </w:r>
      <w:r>
        <w:rPr>
          <w:color w:val="00403C"/>
          <w:w w:val="85"/>
        </w:rPr>
        <w:t>71</w:t>
      </w:r>
      <w:r>
        <w:rPr>
          <w:color w:val="00403C"/>
          <w:spacing w:val="-3"/>
          <w:w w:val="85"/>
        </w:rPr>
        <w:t xml:space="preserve"> </w:t>
      </w:r>
      <w:r>
        <w:rPr>
          <w:color w:val="00403C"/>
          <w:w w:val="85"/>
        </w:rPr>
        <w:t>05</w:t>
      </w:r>
      <w:r>
        <w:rPr>
          <w:color w:val="00403C"/>
          <w:spacing w:val="-3"/>
          <w:w w:val="85"/>
        </w:rPr>
        <w:t xml:space="preserve"> </w:t>
      </w:r>
      <w:r>
        <w:rPr>
          <w:color w:val="231F20"/>
          <w:w w:val="85"/>
        </w:rPr>
        <w:t>—</w:t>
      </w:r>
      <w:r>
        <w:rPr>
          <w:color w:val="231F20"/>
          <w:spacing w:val="-9"/>
          <w:w w:val="85"/>
        </w:rPr>
        <w:t xml:space="preserve"> </w:t>
      </w:r>
      <w:hyperlink r:id="rId186">
        <w:r w:rsidR="00925F75">
          <w:rPr>
            <w:color w:val="00403C"/>
            <w:spacing w:val="-2"/>
            <w:w w:val="85"/>
          </w:rPr>
          <w:t>www.clamouse.com</w:t>
        </w:r>
      </w:hyperlink>
    </w:p>
    <w:p w14:paraId="43AEE6AB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18" w:line="274" w:lineRule="exact"/>
        <w:ind w:left="1326" w:hanging="193"/>
        <w:rPr>
          <w:rFonts w:ascii="Trebuchet MS" w:hAnsi="Trebuchet MS"/>
          <w:b/>
          <w:sz w:val="24"/>
        </w:rPr>
      </w:pPr>
      <w:proofErr w:type="spellStart"/>
      <w:r>
        <w:rPr>
          <w:rFonts w:ascii="Trebuchet MS" w:hAnsi="Trebuchet MS"/>
          <w:b/>
          <w:color w:val="00403C"/>
          <w:w w:val="90"/>
          <w:sz w:val="24"/>
        </w:rPr>
        <w:t>Spéléopark</w:t>
      </w:r>
      <w:proofErr w:type="spellEnd"/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la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Grotte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20"/>
          <w:w w:val="90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00403C"/>
          <w:spacing w:val="-2"/>
          <w:w w:val="90"/>
          <w:sz w:val="24"/>
        </w:rPr>
        <w:t>Clamouse</w:t>
      </w:r>
      <w:proofErr w:type="spellEnd"/>
    </w:p>
    <w:p w14:paraId="27D40112" w14:textId="77777777" w:rsidR="00925F75" w:rsidRDefault="00000000">
      <w:pPr>
        <w:pStyle w:val="Corpsdetexte"/>
        <w:spacing w:line="260" w:lineRule="exact"/>
        <w:ind w:left="1133"/>
        <w:jc w:val="both"/>
      </w:pPr>
      <w:r>
        <w:rPr>
          <w:color w:val="231F20"/>
          <w:spacing w:val="-4"/>
        </w:rPr>
        <w:t>Un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parcours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 xml:space="preserve">sportif pour découvrir </w:t>
      </w:r>
      <w:r>
        <w:rPr>
          <w:color w:val="231F20"/>
          <w:spacing w:val="-5"/>
        </w:rPr>
        <w:t>autrement</w:t>
      </w:r>
    </w:p>
    <w:p w14:paraId="0B39C5F1" w14:textId="77777777" w:rsidR="00925F75" w:rsidRDefault="00000000">
      <w:pPr>
        <w:pStyle w:val="Corpsdetexte"/>
        <w:ind w:left="1133"/>
        <w:jc w:val="both"/>
      </w:pPr>
      <w:r>
        <w:rPr>
          <w:color w:val="231F20"/>
          <w:w w:val="90"/>
        </w:rPr>
        <w:t>«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10"/>
          <w:w w:val="90"/>
        </w:rPr>
        <w:t xml:space="preserve"> </w:t>
      </w:r>
      <w:proofErr w:type="spellStart"/>
      <w:r>
        <w:rPr>
          <w:color w:val="231F20"/>
          <w:w w:val="90"/>
        </w:rPr>
        <w:t>Clamouse</w:t>
      </w:r>
      <w:proofErr w:type="spellEnd"/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»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en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famille.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 xml:space="preserve">Les principes de </w:t>
      </w:r>
      <w:proofErr w:type="spellStart"/>
      <w:r>
        <w:rPr>
          <w:color w:val="231F20"/>
          <w:w w:val="90"/>
        </w:rPr>
        <w:t>l’ac</w:t>
      </w:r>
      <w:proofErr w:type="spellEnd"/>
      <w:r>
        <w:rPr>
          <w:color w:val="231F20"/>
          <w:w w:val="90"/>
        </w:rPr>
        <w:t xml:space="preserve">- </w:t>
      </w:r>
      <w:proofErr w:type="spellStart"/>
      <w:r>
        <w:rPr>
          <w:color w:val="231F20"/>
          <w:spacing w:val="-8"/>
        </w:rPr>
        <w:t>crobranche</w:t>
      </w:r>
      <w:proofErr w:type="spellEnd"/>
      <w:r>
        <w:rPr>
          <w:color w:val="231F20"/>
          <w:spacing w:val="-8"/>
        </w:rPr>
        <w:t xml:space="preserve"> appliqués au milieu souterrain avec </w:t>
      </w:r>
      <w:r>
        <w:rPr>
          <w:color w:val="231F20"/>
          <w:w w:val="90"/>
        </w:rPr>
        <w:t>divers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ateliers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(ponts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singe,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tyroliennes).</w:t>
      </w:r>
      <w:r>
        <w:rPr>
          <w:color w:val="231F20"/>
          <w:spacing w:val="-10"/>
          <w:w w:val="90"/>
        </w:rPr>
        <w:t xml:space="preserve"> </w:t>
      </w:r>
      <w:proofErr w:type="spellStart"/>
      <w:r>
        <w:rPr>
          <w:color w:val="231F20"/>
          <w:w w:val="90"/>
        </w:rPr>
        <w:t>L’ac</w:t>
      </w:r>
      <w:proofErr w:type="spellEnd"/>
      <w:r>
        <w:rPr>
          <w:color w:val="231F20"/>
          <w:w w:val="90"/>
        </w:rPr>
        <w:t xml:space="preserve">- </w:t>
      </w:r>
      <w:proofErr w:type="spellStart"/>
      <w:r>
        <w:rPr>
          <w:color w:val="231F20"/>
          <w:spacing w:val="-6"/>
        </w:rPr>
        <w:t>tivité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ne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limite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pas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à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aspects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ludiques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et </w:t>
      </w:r>
      <w:r>
        <w:rPr>
          <w:color w:val="231F20"/>
          <w:spacing w:val="-4"/>
        </w:rPr>
        <w:t>sportifs,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car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il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s’agit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également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d’une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 xml:space="preserve">véritable </w:t>
      </w:r>
      <w:r>
        <w:rPr>
          <w:color w:val="231F20"/>
          <w:spacing w:val="-8"/>
        </w:rPr>
        <w:t>visite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guidée,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avec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explications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géologiques </w:t>
      </w:r>
      <w:r>
        <w:rPr>
          <w:color w:val="231F20"/>
          <w:spacing w:val="-2"/>
        </w:rPr>
        <w:t>et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didactiques…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Unique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2"/>
        </w:rPr>
        <w:t>!</w:t>
      </w:r>
    </w:p>
    <w:p w14:paraId="426B5D15" w14:textId="77777777" w:rsidR="00925F75" w:rsidRDefault="00000000">
      <w:pPr>
        <w:pStyle w:val="Titre7"/>
        <w:spacing w:before="208" w:line="208" w:lineRule="auto"/>
        <w:ind w:left="522" w:right="3511"/>
      </w:pPr>
      <w:r>
        <w:rPr>
          <w:b w:val="0"/>
        </w:rPr>
        <w:br w:type="column"/>
      </w:r>
      <w:r>
        <w:rPr>
          <w:color w:val="8BCC9A"/>
          <w:spacing w:val="-2"/>
          <w:w w:val="110"/>
        </w:rPr>
        <w:t xml:space="preserve">Observation </w:t>
      </w:r>
      <w:r>
        <w:rPr>
          <w:color w:val="8BCC9A"/>
          <w:w w:val="115"/>
        </w:rPr>
        <w:t>des</w:t>
      </w:r>
      <w:r>
        <w:rPr>
          <w:color w:val="8BCC9A"/>
          <w:spacing w:val="-29"/>
          <w:w w:val="115"/>
        </w:rPr>
        <w:t xml:space="preserve"> </w:t>
      </w:r>
      <w:r>
        <w:rPr>
          <w:color w:val="8BCC9A"/>
          <w:w w:val="115"/>
        </w:rPr>
        <w:t>étoiles</w:t>
      </w:r>
    </w:p>
    <w:p w14:paraId="2BDEC0C0" w14:textId="77777777" w:rsidR="00925F75" w:rsidRDefault="00000000">
      <w:pPr>
        <w:numPr>
          <w:ilvl w:val="0"/>
          <w:numId w:val="9"/>
        </w:numPr>
        <w:tabs>
          <w:tab w:val="left" w:pos="715"/>
        </w:tabs>
        <w:spacing w:before="139" w:line="247" w:lineRule="auto"/>
        <w:ind w:left="522" w:right="2536" w:firstLine="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noProof/>
          <w:sz w:val="24"/>
        </w:rPr>
        <w:drawing>
          <wp:anchor distT="0" distB="0" distL="0" distR="0" simplePos="0" relativeHeight="15760384" behindDoc="0" locked="0" layoutInCell="1" allowOverlap="1" wp14:anchorId="6452AA57" wp14:editId="525DB6C1">
            <wp:simplePos x="0" y="0"/>
            <wp:positionH relativeFrom="page">
              <wp:posOffset>5908952</wp:posOffset>
            </wp:positionH>
            <wp:positionV relativeFrom="paragraph">
              <wp:posOffset>-388967</wp:posOffset>
            </wp:positionV>
            <wp:extent cx="566783" cy="566783"/>
            <wp:effectExtent l="0" t="0" r="0" b="0"/>
            <wp:wrapNone/>
            <wp:docPr id="223" name="Image 2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 223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83" cy="566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b/>
          <w:color w:val="00403C"/>
          <w:spacing w:val="-4"/>
          <w:w w:val="90"/>
          <w:sz w:val="24"/>
        </w:rPr>
        <w:t>Observatoire</w:t>
      </w:r>
      <w:r>
        <w:rPr>
          <w:rFonts w:ascii="Trebuchet MS" w:hAnsi="Trebuchet MS"/>
          <w:b/>
          <w:color w:val="00403C"/>
          <w:spacing w:val="-3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w w:val="90"/>
          <w:sz w:val="24"/>
        </w:rPr>
        <w:t xml:space="preserve">astronomique </w:t>
      </w:r>
      <w:r>
        <w:rPr>
          <w:rFonts w:ascii="Trebuchet MS" w:hAnsi="Trebuchet MS"/>
          <w:b/>
          <w:color w:val="00403C"/>
          <w:spacing w:val="-2"/>
          <w:sz w:val="24"/>
        </w:rPr>
        <w:t>d’Aniane</w:t>
      </w:r>
      <w:r>
        <w:rPr>
          <w:rFonts w:ascii="Trebuchet MS" w:hAnsi="Trebuchet MS"/>
          <w:b/>
          <w:color w:val="00403C"/>
          <w:spacing w:val="-17"/>
          <w:sz w:val="24"/>
        </w:rPr>
        <w:t xml:space="preserve"> </w:t>
      </w:r>
      <w:r>
        <w:rPr>
          <w:color w:val="231F20"/>
          <w:spacing w:val="-2"/>
        </w:rPr>
        <w:t>—</w:t>
      </w:r>
      <w:r>
        <w:rPr>
          <w:color w:val="231F20"/>
          <w:spacing w:val="-15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Arts</w:t>
      </w:r>
      <w:r>
        <w:rPr>
          <w:rFonts w:ascii="Trebuchet MS" w:hAnsi="Trebuchet MS"/>
          <w:b/>
          <w:color w:val="00403C"/>
          <w:spacing w:val="-33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et</w:t>
      </w:r>
      <w:r>
        <w:rPr>
          <w:rFonts w:ascii="Trebuchet MS" w:hAnsi="Trebuchet MS"/>
          <w:b/>
          <w:color w:val="00403C"/>
          <w:spacing w:val="-38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Astres</w:t>
      </w:r>
    </w:p>
    <w:p w14:paraId="1B956297" w14:textId="77777777" w:rsidR="00925F75" w:rsidRDefault="00000000">
      <w:pPr>
        <w:pStyle w:val="Corpsdetexte"/>
        <w:spacing w:line="248" w:lineRule="exact"/>
        <w:ind w:left="522"/>
        <w:jc w:val="both"/>
      </w:pPr>
      <w:r>
        <w:rPr>
          <w:color w:val="231F20"/>
          <w:spacing w:val="-6"/>
        </w:rPr>
        <w:t>Les joyaux de l’Univers se contemplent à l’Ob-</w:t>
      </w:r>
    </w:p>
    <w:p w14:paraId="4CF3F05B" w14:textId="77777777" w:rsidR="00925F75" w:rsidRDefault="00000000">
      <w:pPr>
        <w:pStyle w:val="Corpsdetexte"/>
        <w:ind w:left="522" w:right="1133"/>
        <w:jc w:val="both"/>
      </w:pPr>
      <w:proofErr w:type="spellStart"/>
      <w:r>
        <w:rPr>
          <w:color w:val="231F20"/>
          <w:spacing w:val="-2"/>
        </w:rPr>
        <w:t>servatoire</w:t>
      </w:r>
      <w:proofErr w:type="spellEnd"/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Astronomique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d’Aniane,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situé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dans </w:t>
      </w:r>
      <w:r>
        <w:rPr>
          <w:color w:val="231F20"/>
          <w:spacing w:val="-4"/>
        </w:rPr>
        <w:t>un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site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naturel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protégé,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milieu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 xml:space="preserve">coupoles </w:t>
      </w:r>
      <w:r>
        <w:rPr>
          <w:color w:val="231F20"/>
          <w:spacing w:val="-8"/>
        </w:rPr>
        <w:t>dédiées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à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l’astronomie.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Conférences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à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 xml:space="preserve">portée de tous, observations du Soleil, des planètes et </w:t>
      </w:r>
      <w:r>
        <w:rPr>
          <w:color w:val="231F20"/>
          <w:w w:val="90"/>
        </w:rPr>
        <w:t>des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astres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avec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nos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télescopes.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Parcours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 xml:space="preserve">ludique </w:t>
      </w:r>
      <w:r>
        <w:rPr>
          <w:color w:val="231F20"/>
          <w:spacing w:val="-10"/>
        </w:rPr>
        <w:t>et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0"/>
        </w:rPr>
        <w:t>pédagogique.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0"/>
        </w:rPr>
        <w:t>Stages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0"/>
        </w:rPr>
        <w:t>d’initiation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0"/>
        </w:rPr>
        <w:t>et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  <w:spacing w:val="-10"/>
        </w:rPr>
        <w:t>perfec</w:t>
      </w:r>
      <w:proofErr w:type="spellEnd"/>
      <w:r>
        <w:rPr>
          <w:color w:val="231F20"/>
          <w:spacing w:val="-10"/>
        </w:rPr>
        <w:t xml:space="preserve">- </w:t>
      </w:r>
      <w:proofErr w:type="spellStart"/>
      <w:r>
        <w:rPr>
          <w:color w:val="231F20"/>
          <w:spacing w:val="-2"/>
        </w:rPr>
        <w:t>tionnement</w:t>
      </w:r>
      <w:proofErr w:type="spellEnd"/>
      <w:r>
        <w:rPr>
          <w:color w:val="231F20"/>
          <w:spacing w:val="-2"/>
        </w:rPr>
        <w:t>.</w:t>
      </w:r>
    </w:p>
    <w:p w14:paraId="4558A10F" w14:textId="77777777" w:rsidR="00925F75" w:rsidRDefault="00000000">
      <w:pPr>
        <w:pStyle w:val="Corpsdetexte"/>
        <w:spacing w:line="255" w:lineRule="exact"/>
        <w:ind w:left="522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59360" behindDoc="0" locked="0" layoutInCell="1" allowOverlap="1" wp14:anchorId="7038DA36" wp14:editId="50182A20">
                <wp:simplePos x="0" y="0"/>
                <wp:positionH relativeFrom="page">
                  <wp:posOffset>3779646</wp:posOffset>
                </wp:positionH>
                <wp:positionV relativeFrom="paragraph">
                  <wp:posOffset>437334</wp:posOffset>
                </wp:positionV>
                <wp:extent cx="2700655" cy="4282440"/>
                <wp:effectExtent l="0" t="0" r="0" b="0"/>
                <wp:wrapNone/>
                <wp:docPr id="224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0655" cy="4282440"/>
                          <a:chOff x="0" y="0"/>
                          <a:chExt cx="2700655" cy="4282440"/>
                        </a:xfrm>
                      </wpg:grpSpPr>
                      <wps:wsp>
                        <wps:cNvPr id="225" name="Graphic 225"/>
                        <wps:cNvSpPr/>
                        <wps:spPr>
                          <a:xfrm>
                            <a:off x="0" y="0"/>
                            <a:ext cx="2700655" cy="38500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0655" h="3850004">
                                <a:moveTo>
                                  <a:pt x="2700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9852"/>
                                </a:lnTo>
                                <a:lnTo>
                                  <a:pt x="2700350" y="3849852"/>
                                </a:lnTo>
                                <a:lnTo>
                                  <a:pt x="2700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6" name="Image 226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180" y="3183496"/>
                            <a:ext cx="2052002" cy="10983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7" name="Image 227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9992" y="205935"/>
                            <a:ext cx="320549" cy="3174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8" name="Textbox 228"/>
                        <wps:cNvSpPr txBox="1"/>
                        <wps:spPr>
                          <a:xfrm>
                            <a:off x="0" y="0"/>
                            <a:ext cx="2700655" cy="4282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2B127F" w14:textId="77777777" w:rsidR="00925F75" w:rsidRDefault="00000000">
                              <w:pPr>
                                <w:spacing w:before="213" w:line="498" w:lineRule="exact"/>
                                <w:ind w:left="531"/>
                                <w:rPr>
                                  <w:rFonts w:ascii="Times New Roman" w:hAnsi="Times New Roman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403C"/>
                                  <w:spacing w:val="-2"/>
                                  <w:w w:val="115"/>
                                  <w:sz w:val="44"/>
                                </w:rPr>
                                <w:t>Journée</w:t>
                              </w:r>
                            </w:p>
                            <w:p w14:paraId="72716F32" w14:textId="77777777" w:rsidR="00925F75" w:rsidRDefault="00000000">
                              <w:pPr>
                                <w:spacing w:line="340" w:lineRule="exact"/>
                                <w:ind w:left="531"/>
                                <w:rPr>
                                  <w:rFonts w:ascii="Trebuchet MS" w:hAnsi="Trebuchet MS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w w:val="85"/>
                                  <w:sz w:val="30"/>
                                </w:rPr>
                                <w:t>coup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8"/>
                                  <w:w w:val="8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w w:val="85"/>
                                  <w:sz w:val="30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7"/>
                                  <w:w w:val="8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4"/>
                                  <w:w w:val="85"/>
                                  <w:sz w:val="30"/>
                                </w:rPr>
                                <w:t>cœur</w:t>
                              </w:r>
                            </w:p>
                            <w:p w14:paraId="04C3C1EF" w14:textId="77777777" w:rsidR="00925F75" w:rsidRDefault="00000000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703"/>
                                </w:tabs>
                                <w:spacing w:before="195"/>
                                <w:ind w:right="1486" w:firstLine="0"/>
                              </w:pPr>
                              <w:r>
                                <w:rPr>
                                  <w:color w:val="231F20"/>
                                  <w:spacing w:val="-8"/>
                                </w:rPr>
                                <w:t>Découverte</w:t>
                              </w:r>
                              <w:r>
                                <w:rPr>
                                  <w:color w:val="231F20"/>
                                  <w:spacing w:val="-2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des</w:t>
                              </w:r>
                              <w:r>
                                <w:rPr>
                                  <w:color w:val="231F20"/>
                                  <w:spacing w:val="-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gorges </w:t>
                              </w:r>
                              <w:r>
                                <w:rPr>
                                  <w:color w:val="231F2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l’Hérault</w:t>
                              </w:r>
                              <w:r>
                                <w:rPr>
                                  <w:color w:val="231F20"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en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canoë</w:t>
                              </w:r>
                            </w:p>
                            <w:p w14:paraId="64F3AF89" w14:textId="77777777" w:rsidR="00925F75" w:rsidRDefault="00000000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703"/>
                                </w:tabs>
                                <w:spacing w:before="21"/>
                                <w:ind w:right="1488" w:firstLine="0"/>
                              </w:pPr>
                              <w:r>
                                <w:rPr>
                                  <w:color w:val="231F20"/>
                                  <w:spacing w:val="-8"/>
                                </w:rPr>
                                <w:t>Déjeuner</w:t>
                              </w:r>
                              <w:r>
                                <w:rPr>
                                  <w:color w:val="231F20"/>
                                  <w:spacing w:val="-2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à</w:t>
                              </w:r>
                              <w:r>
                                <w:rPr>
                                  <w:color w:val="231F20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la</w:t>
                              </w:r>
                              <w:r>
                                <w:rPr>
                                  <w:color w:val="231F20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Brasserie </w:t>
                              </w:r>
                              <w:r>
                                <w:rPr>
                                  <w:color w:val="231F20"/>
                                </w:rPr>
                                <w:t>du Pont du Diable</w:t>
                              </w:r>
                            </w:p>
                            <w:p w14:paraId="73A20012" w14:textId="77777777" w:rsidR="00925F75" w:rsidRDefault="00000000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703"/>
                                </w:tabs>
                                <w:spacing w:before="21"/>
                                <w:ind w:left="703" w:hanging="193"/>
                              </w:pPr>
                              <w:r>
                                <w:rPr>
                                  <w:color w:val="231F20"/>
                                  <w:spacing w:val="-6"/>
                                </w:rPr>
                                <w:t>Visite</w:t>
                              </w:r>
                              <w:r>
                                <w:rPr>
                                  <w:color w:val="231F20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la</w:t>
                              </w:r>
                              <w:r>
                                <w:rPr>
                                  <w:color w:val="231F20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grotte</w:t>
                              </w:r>
                              <w:r>
                                <w:rPr>
                                  <w:color w:val="231F20"/>
                                  <w:spacing w:val="-1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6"/>
                                </w:rPr>
                                <w:t>Clamouse</w:t>
                              </w:r>
                              <w:proofErr w:type="spellEnd"/>
                            </w:p>
                            <w:p w14:paraId="28E9A28F" w14:textId="77777777" w:rsidR="00925F75" w:rsidRDefault="00000000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703"/>
                                </w:tabs>
                                <w:spacing w:before="22" w:line="249" w:lineRule="auto"/>
                                <w:ind w:right="725" w:firstLine="0"/>
                              </w:pPr>
                              <w:r>
                                <w:rPr>
                                  <w:color w:val="231F20"/>
                                  <w:spacing w:val="-6"/>
                                </w:rPr>
                                <w:t>Soirée</w:t>
                              </w:r>
                              <w:r>
                                <w:rPr>
                                  <w:color w:val="231F20"/>
                                  <w:spacing w:val="-2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découverte</w:t>
                              </w:r>
                              <w:r>
                                <w:rPr>
                                  <w:color w:val="231F20"/>
                                  <w:spacing w:val="-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l’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6"/>
                                </w:rPr>
                                <w:t>astrono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6"/>
                                </w:rPr>
                                <w:t xml:space="preserve">- </w:t>
                              </w:r>
                              <w:r>
                                <w:rPr>
                                  <w:color w:val="231F20"/>
                                </w:rPr>
                                <w:t>mie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et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observation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des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 xml:space="preserve">étoiles </w:t>
                              </w:r>
                              <w:r>
                                <w:rPr>
                                  <w:color w:val="00403C"/>
                                </w:rPr>
                                <w:t>Prix</w:t>
                              </w:r>
                              <w:r>
                                <w:rPr>
                                  <w:color w:val="00403C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à</w:t>
                              </w:r>
                              <w:r>
                                <w:rPr>
                                  <w:color w:val="00403C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partir</w:t>
                              </w:r>
                              <w:r>
                                <w:rPr>
                                  <w:color w:val="00403C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de</w:t>
                              </w:r>
                              <w:r>
                                <w:rPr>
                                  <w:color w:val="00403C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:</w:t>
                              </w:r>
                              <w:r>
                                <w:rPr>
                                  <w:color w:val="00403C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95</w:t>
                              </w:r>
                              <w:r>
                                <w:rPr>
                                  <w:color w:val="00403C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€/adulte</w:t>
                              </w:r>
                            </w:p>
                            <w:p w14:paraId="260E10B5" w14:textId="77777777" w:rsidR="00925F75" w:rsidRDefault="00000000">
                              <w:pPr>
                                <w:spacing w:line="237" w:lineRule="auto"/>
                                <w:ind w:left="510" w:right="332"/>
                              </w:pPr>
                              <w:r>
                                <w:rPr>
                                  <w:color w:val="00403C"/>
                                  <w:spacing w:val="-2"/>
                                </w:rPr>
                                <w:t>Programme</w:t>
                              </w:r>
                              <w:r>
                                <w:rPr>
                                  <w:color w:val="00403C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>soumis</w:t>
                              </w:r>
                              <w:r>
                                <w:rPr>
                                  <w:color w:val="00403C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>à</w:t>
                              </w:r>
                              <w:r>
                                <w:rPr>
                                  <w:color w:val="00403C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 xml:space="preserve">disponibilité </w:t>
                              </w:r>
                              <w:r>
                                <w:rPr>
                                  <w:color w:val="00403C"/>
                                </w:rPr>
                                <w:t>au</w:t>
                              </w:r>
                              <w:r>
                                <w:rPr>
                                  <w:color w:val="00403C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moment</w:t>
                              </w:r>
                              <w:r>
                                <w:rPr>
                                  <w:color w:val="00403C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de</w:t>
                              </w:r>
                              <w:r>
                                <w:rPr>
                                  <w:color w:val="00403C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la</w:t>
                              </w:r>
                              <w:r>
                                <w:rPr>
                                  <w:color w:val="00403C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réservation.</w:t>
                              </w:r>
                            </w:p>
                            <w:p w14:paraId="04A3B18B" w14:textId="77777777" w:rsidR="00925F75" w:rsidRDefault="00000000">
                              <w:pPr>
                                <w:ind w:left="510"/>
                              </w:pPr>
                              <w:r>
                                <w:rPr>
                                  <w:color w:val="00403C"/>
                                  <w:spacing w:val="-6"/>
                                </w:rPr>
                                <w:t>Contactez</w:t>
                              </w:r>
                              <w:r>
                                <w:rPr>
                                  <w:color w:val="00403C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notre</w:t>
                              </w:r>
                              <w:r>
                                <w:rPr>
                                  <w:color w:val="00403C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Agence</w:t>
                              </w:r>
                              <w:r>
                                <w:rPr>
                                  <w:color w:val="00403C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>de</w:t>
                              </w:r>
                              <w:r>
                                <w:rPr>
                                  <w:color w:val="00403C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</w:rPr>
                                <w:t xml:space="preserve">Voyage </w:t>
                              </w:r>
                              <w:r>
                                <w:rPr>
                                  <w:color w:val="00403C"/>
                                </w:rPr>
                                <w:t>Locale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: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+33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4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67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57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00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03</w:t>
                              </w:r>
                            </w:p>
                            <w:p w14:paraId="16DEE768" w14:textId="77777777" w:rsidR="00925F75" w:rsidRDefault="00925F75">
                              <w:pPr>
                                <w:spacing w:line="262" w:lineRule="exact"/>
                                <w:ind w:left="510"/>
                              </w:pPr>
                              <w:hyperlink r:id="rId190">
                                <w:r>
                                  <w:rPr>
                                    <w:color w:val="00403C"/>
                                    <w:spacing w:val="-2"/>
                                    <w:w w:val="90"/>
                                  </w:rPr>
                                  <w:t>sejour@saintguilhem-</w:t>
                                </w:r>
                                <w:r>
                                  <w:rPr>
                                    <w:color w:val="00403C"/>
                                    <w:spacing w:val="-2"/>
                                    <w:w w:val="95"/>
                                  </w:rPr>
                                  <w:t>valleeherault.fr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38DA36" id="Group 224" o:spid="_x0000_s1101" style="position:absolute;left:0;text-align:left;margin-left:297.6pt;margin-top:34.45pt;width:212.65pt;height:337.2pt;z-index:15759360;mso-wrap-distance-left:0;mso-wrap-distance-right:0;mso-position-horizontal-relative:page;mso-position-vertical-relative:text" coordsize="27006,4282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">
                <v:shape id="Graphic 225" o:spid="_x0000_s1102" style="position:absolute;width:27006;height:38500;visibility:visible;mso-wrap-style:square;v-text-anchor:top" coordsize="2700655,3850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" path="m2700350,l,,,3849852r2700350,l2700350,xe" fillcolor="#e5f3e7" stroked="f">
                  <v:path arrowok="t"/>
                </v:shape>
                <v:shape id="Image 226" o:spid="_x0000_s1103" type="#_x0000_t75" style="position:absolute;left:3241;top:31834;width:20520;height:10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">
                  <v:imagedata r:id="rId191" o:title=""/>
                </v:shape>
                <v:shape id="Image 227" o:spid="_x0000_s1104" type="#_x0000_t75" style="position:absolute;left:17299;top:2059;width:3206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">
                  <v:imagedata r:id="rId192" o:title=""/>
                </v:shape>
                <v:shape id="Textbox 228" o:spid="_x0000_s1105" type="#_x0000_t202" style="position:absolute;width:27006;height:42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" filled="f" stroked="f">
                  <v:textbox inset="0,0,0,0">
                    <w:txbxContent>
                      <w:p w14:paraId="3F2B127F" w14:textId="77777777" w:rsidR="00925F75" w:rsidRDefault="00000000">
                        <w:pPr>
                          <w:spacing w:before="213" w:line="498" w:lineRule="exact"/>
                          <w:ind w:left="531"/>
                          <w:rPr>
                            <w:rFonts w:ascii="Times New Roman" w:hAnsi="Times New Roman"/>
                            <w:b/>
                            <w:sz w:val="4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403C"/>
                            <w:spacing w:val="-2"/>
                            <w:w w:val="115"/>
                            <w:sz w:val="44"/>
                          </w:rPr>
                          <w:t>Journée</w:t>
                        </w:r>
                      </w:p>
                      <w:p w14:paraId="72716F32" w14:textId="77777777" w:rsidR="00925F75" w:rsidRDefault="00000000">
                        <w:pPr>
                          <w:spacing w:line="340" w:lineRule="exact"/>
                          <w:ind w:left="531"/>
                          <w:rPr>
                            <w:rFonts w:ascii="Trebuchet MS" w:hAnsi="Trebuchet MS"/>
                            <w:i/>
                            <w:sz w:val="30"/>
                          </w:rPr>
                        </w:pPr>
                        <w:r>
                          <w:rPr>
                            <w:rFonts w:ascii="Trebuchet MS" w:hAnsi="Trebuchet MS"/>
                            <w:i/>
                            <w:color w:val="00403C"/>
                            <w:w w:val="85"/>
                            <w:sz w:val="30"/>
                          </w:rPr>
                          <w:t>coup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8"/>
                            <w:w w:val="8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w w:val="85"/>
                            <w:sz w:val="30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7"/>
                            <w:w w:val="8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4"/>
                            <w:w w:val="85"/>
                            <w:sz w:val="30"/>
                          </w:rPr>
                          <w:t>cœur</w:t>
                        </w:r>
                      </w:p>
                      <w:p w14:paraId="04C3C1EF" w14:textId="77777777" w:rsidR="00925F75" w:rsidRDefault="00000000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703"/>
                          </w:tabs>
                          <w:spacing w:before="195"/>
                          <w:ind w:right="1486" w:firstLine="0"/>
                        </w:pPr>
                        <w:r>
                          <w:rPr>
                            <w:color w:val="231F20"/>
                            <w:spacing w:val="-8"/>
                          </w:rPr>
                          <w:t>Découverte</w:t>
                        </w:r>
                        <w:r>
                          <w:rPr>
                            <w:color w:val="231F20"/>
                            <w:spacing w:val="-2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des</w:t>
                        </w:r>
                        <w:r>
                          <w:rPr>
                            <w:color w:val="231F20"/>
                            <w:spacing w:val="-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 xml:space="preserve">gorges </w:t>
                        </w:r>
                        <w:r>
                          <w:rPr>
                            <w:color w:val="231F20"/>
                          </w:rPr>
                          <w:t>de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l’Hérault</w:t>
                        </w:r>
                        <w:r>
                          <w:rPr>
                            <w:color w:val="231F20"/>
                            <w:spacing w:val="40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en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canoë</w:t>
                        </w:r>
                      </w:p>
                      <w:p w14:paraId="64F3AF89" w14:textId="77777777" w:rsidR="00925F75" w:rsidRDefault="00000000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703"/>
                          </w:tabs>
                          <w:spacing w:before="21"/>
                          <w:ind w:right="1488" w:firstLine="0"/>
                        </w:pPr>
                        <w:r>
                          <w:rPr>
                            <w:color w:val="231F20"/>
                            <w:spacing w:val="-8"/>
                          </w:rPr>
                          <w:t>Déjeuner</w:t>
                        </w:r>
                        <w:r>
                          <w:rPr>
                            <w:color w:val="231F20"/>
                            <w:spacing w:val="-2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à</w:t>
                        </w:r>
                        <w:r>
                          <w:rPr>
                            <w:color w:val="231F20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la</w:t>
                        </w:r>
                        <w:r>
                          <w:rPr>
                            <w:color w:val="231F20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 xml:space="preserve">Brasserie </w:t>
                        </w:r>
                        <w:r>
                          <w:rPr>
                            <w:color w:val="231F20"/>
                          </w:rPr>
                          <w:t>du Pont du Diable</w:t>
                        </w:r>
                      </w:p>
                      <w:p w14:paraId="73A20012" w14:textId="77777777" w:rsidR="00925F75" w:rsidRDefault="00000000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703"/>
                          </w:tabs>
                          <w:spacing w:before="21"/>
                          <w:ind w:left="703" w:hanging="193"/>
                        </w:pPr>
                        <w:r>
                          <w:rPr>
                            <w:color w:val="231F20"/>
                            <w:spacing w:val="-6"/>
                          </w:rPr>
                          <w:t>Visite</w:t>
                        </w:r>
                        <w:r>
                          <w:rPr>
                            <w:color w:val="231F20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de</w:t>
                        </w:r>
                        <w:r>
                          <w:rPr>
                            <w:color w:val="231F20"/>
                            <w:spacing w:val="-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la</w:t>
                        </w:r>
                        <w:r>
                          <w:rPr>
                            <w:color w:val="231F20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grotte</w:t>
                        </w:r>
                        <w:r>
                          <w:rPr>
                            <w:color w:val="231F20"/>
                            <w:spacing w:val="-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de</w:t>
                        </w:r>
                        <w:r>
                          <w:rPr>
                            <w:color w:val="231F20"/>
                            <w:spacing w:val="-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6"/>
                          </w:rPr>
                          <w:t>Clamouse</w:t>
                        </w:r>
                        <w:proofErr w:type="spellEnd"/>
                      </w:p>
                      <w:p w14:paraId="28E9A28F" w14:textId="77777777" w:rsidR="00925F75" w:rsidRDefault="00000000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703"/>
                          </w:tabs>
                          <w:spacing w:before="22" w:line="249" w:lineRule="auto"/>
                          <w:ind w:right="725" w:firstLine="0"/>
                        </w:pPr>
                        <w:r>
                          <w:rPr>
                            <w:color w:val="231F20"/>
                            <w:spacing w:val="-6"/>
                          </w:rPr>
                          <w:t>Soirée</w:t>
                        </w:r>
                        <w:r>
                          <w:rPr>
                            <w:color w:val="231F20"/>
                            <w:spacing w:val="-2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découverte</w:t>
                        </w:r>
                        <w:r>
                          <w:rPr>
                            <w:color w:val="231F20"/>
                            <w:spacing w:val="-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de</w:t>
                        </w:r>
                        <w:r>
                          <w:rPr>
                            <w:color w:val="231F20"/>
                            <w:spacing w:val="-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l’</w:t>
                        </w:r>
                        <w:proofErr w:type="spellStart"/>
                        <w:r>
                          <w:rPr>
                            <w:color w:val="231F20"/>
                            <w:spacing w:val="-6"/>
                          </w:rPr>
                          <w:t>astrono</w:t>
                        </w:r>
                        <w:proofErr w:type="spellEnd"/>
                        <w:r>
                          <w:rPr>
                            <w:color w:val="231F20"/>
                            <w:spacing w:val="-6"/>
                          </w:rPr>
                          <w:t xml:space="preserve">- </w:t>
                        </w:r>
                        <w:r>
                          <w:rPr>
                            <w:color w:val="231F20"/>
                          </w:rPr>
                          <w:t>mie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et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observation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des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 xml:space="preserve">étoiles </w:t>
                        </w:r>
                        <w:r>
                          <w:rPr>
                            <w:color w:val="00403C"/>
                          </w:rPr>
                          <w:t>Prix</w:t>
                        </w:r>
                        <w:r>
                          <w:rPr>
                            <w:color w:val="00403C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à</w:t>
                        </w:r>
                        <w:r>
                          <w:rPr>
                            <w:color w:val="00403C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partir</w:t>
                        </w:r>
                        <w:r>
                          <w:rPr>
                            <w:color w:val="00403C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de</w:t>
                        </w:r>
                        <w:r>
                          <w:rPr>
                            <w:color w:val="00403C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:</w:t>
                        </w:r>
                        <w:r>
                          <w:rPr>
                            <w:color w:val="00403C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95</w:t>
                        </w:r>
                        <w:r>
                          <w:rPr>
                            <w:color w:val="00403C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€/adulte</w:t>
                        </w:r>
                      </w:p>
                      <w:p w14:paraId="260E10B5" w14:textId="77777777" w:rsidR="00925F75" w:rsidRDefault="00000000">
                        <w:pPr>
                          <w:spacing w:line="237" w:lineRule="auto"/>
                          <w:ind w:left="510" w:right="332"/>
                        </w:pPr>
                        <w:r>
                          <w:rPr>
                            <w:color w:val="00403C"/>
                            <w:spacing w:val="-2"/>
                          </w:rPr>
                          <w:t>Programme</w:t>
                        </w:r>
                        <w:r>
                          <w:rPr>
                            <w:color w:val="00403C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>soumis</w:t>
                        </w:r>
                        <w:r>
                          <w:rPr>
                            <w:color w:val="00403C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>à</w:t>
                        </w:r>
                        <w:r>
                          <w:rPr>
                            <w:color w:val="00403C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 xml:space="preserve">disponibilité </w:t>
                        </w:r>
                        <w:r>
                          <w:rPr>
                            <w:color w:val="00403C"/>
                          </w:rPr>
                          <w:t>au</w:t>
                        </w:r>
                        <w:r>
                          <w:rPr>
                            <w:color w:val="00403C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moment</w:t>
                        </w:r>
                        <w:r>
                          <w:rPr>
                            <w:color w:val="00403C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de</w:t>
                        </w:r>
                        <w:r>
                          <w:rPr>
                            <w:color w:val="00403C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la</w:t>
                        </w:r>
                        <w:r>
                          <w:rPr>
                            <w:color w:val="00403C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réservation.</w:t>
                        </w:r>
                      </w:p>
                      <w:p w14:paraId="04A3B18B" w14:textId="77777777" w:rsidR="00925F75" w:rsidRDefault="00000000">
                        <w:pPr>
                          <w:ind w:left="510"/>
                        </w:pPr>
                        <w:r>
                          <w:rPr>
                            <w:color w:val="00403C"/>
                            <w:spacing w:val="-6"/>
                          </w:rPr>
                          <w:t>Contactez</w:t>
                        </w:r>
                        <w:r>
                          <w:rPr>
                            <w:color w:val="00403C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notre</w:t>
                        </w:r>
                        <w:r>
                          <w:rPr>
                            <w:color w:val="00403C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Agence</w:t>
                        </w:r>
                        <w:r>
                          <w:rPr>
                            <w:color w:val="00403C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>de</w:t>
                        </w:r>
                        <w:r>
                          <w:rPr>
                            <w:color w:val="00403C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</w:rPr>
                          <w:t xml:space="preserve">Voyage </w:t>
                        </w:r>
                        <w:r>
                          <w:rPr>
                            <w:color w:val="00403C"/>
                          </w:rPr>
                          <w:t>Locale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: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+33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4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67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57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00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03</w:t>
                        </w:r>
                      </w:p>
                      <w:p w14:paraId="16DEE768" w14:textId="77777777" w:rsidR="00925F75" w:rsidRDefault="00925F75">
                        <w:pPr>
                          <w:spacing w:line="262" w:lineRule="exact"/>
                          <w:ind w:left="510"/>
                        </w:pPr>
                        <w:hyperlink r:id="rId193">
                          <w:r>
                            <w:rPr>
                              <w:color w:val="00403C"/>
                              <w:spacing w:val="-2"/>
                              <w:w w:val="90"/>
                            </w:rPr>
                            <w:t>sejour@saintguilhem-</w:t>
                          </w:r>
                          <w:r>
                            <w:rPr>
                              <w:color w:val="00403C"/>
                              <w:spacing w:val="-2"/>
                              <w:w w:val="95"/>
                            </w:rPr>
                            <w:t>valleeherault.fr</w:t>
                          </w:r>
                        </w:hyperlink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00403C"/>
          <w:w w:val="90"/>
        </w:rPr>
        <w:t>+33</w:t>
      </w:r>
      <w:r>
        <w:rPr>
          <w:color w:val="00403C"/>
          <w:spacing w:val="-15"/>
          <w:w w:val="90"/>
        </w:rPr>
        <w:t xml:space="preserve"> </w:t>
      </w:r>
      <w:r>
        <w:rPr>
          <w:color w:val="00403C"/>
          <w:w w:val="90"/>
        </w:rPr>
        <w:t>7</w:t>
      </w:r>
      <w:r>
        <w:rPr>
          <w:color w:val="00403C"/>
          <w:spacing w:val="-14"/>
          <w:w w:val="90"/>
        </w:rPr>
        <w:t xml:space="preserve"> </w:t>
      </w:r>
      <w:r>
        <w:rPr>
          <w:color w:val="00403C"/>
          <w:w w:val="90"/>
        </w:rPr>
        <w:t>68</w:t>
      </w:r>
      <w:r>
        <w:rPr>
          <w:color w:val="00403C"/>
          <w:spacing w:val="-14"/>
          <w:w w:val="90"/>
        </w:rPr>
        <w:t xml:space="preserve"> </w:t>
      </w:r>
      <w:r>
        <w:rPr>
          <w:color w:val="00403C"/>
          <w:w w:val="90"/>
        </w:rPr>
        <w:t>73</w:t>
      </w:r>
      <w:r>
        <w:rPr>
          <w:color w:val="00403C"/>
          <w:spacing w:val="-15"/>
          <w:w w:val="90"/>
        </w:rPr>
        <w:t xml:space="preserve"> </w:t>
      </w:r>
      <w:r>
        <w:rPr>
          <w:color w:val="00403C"/>
          <w:w w:val="90"/>
        </w:rPr>
        <w:t>69</w:t>
      </w:r>
      <w:r>
        <w:rPr>
          <w:color w:val="00403C"/>
          <w:spacing w:val="-14"/>
          <w:w w:val="90"/>
        </w:rPr>
        <w:t xml:space="preserve"> </w:t>
      </w:r>
      <w:r>
        <w:rPr>
          <w:color w:val="00403C"/>
          <w:w w:val="90"/>
        </w:rPr>
        <w:t>00</w:t>
      </w:r>
      <w:r>
        <w:rPr>
          <w:color w:val="00403C"/>
          <w:spacing w:val="-14"/>
          <w:w w:val="90"/>
        </w:rPr>
        <w:t xml:space="preserve"> </w:t>
      </w:r>
      <w:r>
        <w:rPr>
          <w:color w:val="231F20"/>
          <w:w w:val="90"/>
        </w:rPr>
        <w:t>—</w:t>
      </w:r>
      <w:r>
        <w:rPr>
          <w:color w:val="231F20"/>
          <w:spacing w:val="-15"/>
          <w:w w:val="90"/>
        </w:rPr>
        <w:t xml:space="preserve"> </w:t>
      </w:r>
      <w:r>
        <w:rPr>
          <w:color w:val="00403C"/>
          <w:w w:val="90"/>
        </w:rPr>
        <w:t>34150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2"/>
          <w:w w:val="90"/>
        </w:rPr>
        <w:t>ANIANE</w:t>
      </w:r>
    </w:p>
    <w:p w14:paraId="742799A8" w14:textId="77777777" w:rsidR="00925F75" w:rsidRDefault="00925F75">
      <w:pPr>
        <w:pStyle w:val="Corpsdetexte"/>
        <w:spacing w:line="255" w:lineRule="exact"/>
        <w:jc w:val="both"/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5389" w:space="40"/>
            <w:col w:w="5911"/>
          </w:cols>
        </w:sectPr>
      </w:pPr>
    </w:p>
    <w:p w14:paraId="2E3EC0BD" w14:textId="77777777" w:rsidR="00925F75" w:rsidRDefault="00000000">
      <w:pPr>
        <w:pStyle w:val="Titre7"/>
        <w:spacing w:before="149" w:line="344" w:lineRule="exact"/>
      </w:pPr>
      <w:r>
        <w:rPr>
          <w:noProof/>
        </w:rPr>
        <w:lastRenderedPageBreak/>
        <w:drawing>
          <wp:anchor distT="0" distB="0" distL="0" distR="0" simplePos="0" relativeHeight="15761920" behindDoc="0" locked="0" layoutInCell="1" allowOverlap="1" wp14:anchorId="4A14E5AA" wp14:editId="1EBB9502">
            <wp:simplePos x="0" y="0"/>
            <wp:positionH relativeFrom="page">
              <wp:posOffset>1950752</wp:posOffset>
            </wp:positionH>
            <wp:positionV relativeFrom="paragraph">
              <wp:posOffset>131722</wp:posOffset>
            </wp:positionV>
            <wp:extent cx="566783" cy="566767"/>
            <wp:effectExtent l="0" t="0" r="0" b="0"/>
            <wp:wrapNone/>
            <wp:docPr id="229" name="Image 2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 229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83" cy="566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BCC9A"/>
          <w:spacing w:val="-2"/>
          <w:w w:val="115"/>
        </w:rPr>
        <w:t>Canoés</w:t>
      </w:r>
    </w:p>
    <w:p w14:paraId="3874CC22" w14:textId="77777777" w:rsidR="00925F75" w:rsidRDefault="00000000">
      <w:pPr>
        <w:spacing w:before="15" w:line="208" w:lineRule="auto"/>
        <w:ind w:left="1133" w:right="1206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color w:val="8BCC9A"/>
          <w:spacing w:val="-6"/>
          <w:w w:val="115"/>
          <w:sz w:val="32"/>
        </w:rPr>
        <w:t>et</w:t>
      </w:r>
      <w:r>
        <w:rPr>
          <w:rFonts w:ascii="Times New Roman" w:hAnsi="Times New Roman"/>
          <w:b/>
          <w:color w:val="8BCC9A"/>
          <w:spacing w:val="-46"/>
          <w:w w:val="115"/>
          <w:sz w:val="32"/>
        </w:rPr>
        <w:t xml:space="preserve"> </w:t>
      </w:r>
      <w:r>
        <w:rPr>
          <w:rFonts w:ascii="Times New Roman" w:hAnsi="Times New Roman"/>
          <w:b/>
          <w:color w:val="8BCC9A"/>
          <w:spacing w:val="-6"/>
          <w:w w:val="115"/>
          <w:sz w:val="32"/>
        </w:rPr>
        <w:t xml:space="preserve">activités </w:t>
      </w:r>
      <w:r>
        <w:rPr>
          <w:rFonts w:ascii="Times New Roman" w:hAnsi="Times New Roman"/>
          <w:b/>
          <w:color w:val="8BCC9A"/>
          <w:spacing w:val="-2"/>
          <w:w w:val="115"/>
          <w:sz w:val="32"/>
        </w:rPr>
        <w:t>nautiques</w:t>
      </w:r>
    </w:p>
    <w:p w14:paraId="73C7F40A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12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Les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canoés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du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Pont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du</w:t>
      </w:r>
      <w:r>
        <w:rPr>
          <w:rFonts w:ascii="Trebuchet MS" w:hAns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Diable</w:t>
      </w:r>
    </w:p>
    <w:p w14:paraId="58EA0C9B" w14:textId="77777777" w:rsidR="00925F75" w:rsidRDefault="00000000">
      <w:pPr>
        <w:pStyle w:val="Corpsdetexte"/>
        <w:spacing w:line="237" w:lineRule="auto"/>
        <w:ind w:left="1133"/>
        <w:jc w:val="both"/>
      </w:pPr>
      <w:r>
        <w:rPr>
          <w:color w:val="231F20"/>
          <w:spacing w:val="-10"/>
        </w:rPr>
        <w:t>Au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cœur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du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>Grand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Site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 xml:space="preserve">Saint-Guilhem-le-Dé- </w:t>
      </w:r>
      <w:r>
        <w:rPr>
          <w:color w:val="231F20"/>
          <w:w w:val="90"/>
        </w:rPr>
        <w:t>sert,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deux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parcours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pour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toute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famille.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 xml:space="preserve">Balades </w:t>
      </w:r>
      <w:r>
        <w:rPr>
          <w:color w:val="231F20"/>
          <w:spacing w:val="-2"/>
          <w:w w:val="90"/>
        </w:rPr>
        <w:t>en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>paddle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>à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>la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>découverte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>du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>fleuve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>tranquille,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 xml:space="preserve">en </w:t>
      </w:r>
      <w:r>
        <w:rPr>
          <w:color w:val="231F20"/>
        </w:rPr>
        <w:t>aval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du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pont.</w:t>
      </w:r>
    </w:p>
    <w:p w14:paraId="25F28295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w w:val="90"/>
        </w:rPr>
        <w:t>+33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6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84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57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75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25/+33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6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09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84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66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spacing w:val="-5"/>
          <w:w w:val="90"/>
        </w:rPr>
        <w:t>91</w:t>
      </w:r>
    </w:p>
    <w:p w14:paraId="638853A9" w14:textId="77777777" w:rsidR="00925F75" w:rsidRDefault="00925F75">
      <w:pPr>
        <w:pStyle w:val="Corpsdetexte"/>
        <w:ind w:left="1133" w:right="1342"/>
        <w:jc w:val="both"/>
      </w:pPr>
      <w:hyperlink r:id="rId195">
        <w:r>
          <w:rPr>
            <w:color w:val="00403C"/>
            <w:spacing w:val="-8"/>
          </w:rPr>
          <w:t>www.canoe-pont-du-diable.com</w:t>
        </w:r>
      </w:hyperlink>
      <w:r w:rsidR="00000000">
        <w:rPr>
          <w:color w:val="00403C"/>
          <w:spacing w:val="-8"/>
        </w:rPr>
        <w:t xml:space="preserve"> </w:t>
      </w:r>
      <w:r w:rsidR="00000000">
        <w:rPr>
          <w:color w:val="00403C"/>
        </w:rPr>
        <w:t>34150</w:t>
      </w:r>
      <w:r w:rsidR="00000000">
        <w:rPr>
          <w:color w:val="00403C"/>
          <w:spacing w:val="-32"/>
        </w:rPr>
        <w:t xml:space="preserve"> </w:t>
      </w:r>
      <w:r w:rsidR="00000000">
        <w:rPr>
          <w:color w:val="00403C"/>
        </w:rPr>
        <w:t>ANIANE</w:t>
      </w:r>
    </w:p>
    <w:p w14:paraId="7FFE69CF" w14:textId="77777777" w:rsidR="00925F75" w:rsidRDefault="00000000">
      <w:pPr>
        <w:pStyle w:val="Corpsdetexte"/>
        <w:spacing w:line="262" w:lineRule="exact"/>
        <w:ind w:left="1133"/>
        <w:jc w:val="both"/>
      </w:pPr>
      <w:r>
        <w:rPr>
          <w:color w:val="00403C"/>
          <w:w w:val="90"/>
        </w:rPr>
        <w:t>Ouverture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saisonnière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de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juin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à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spacing w:val="-2"/>
          <w:w w:val="90"/>
        </w:rPr>
        <w:t>septembre</w:t>
      </w:r>
    </w:p>
    <w:p w14:paraId="5E2E2E39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26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Gignac</w:t>
      </w:r>
      <w:r>
        <w:rPr>
          <w:rFonts w:ascii="Trebuchet MS" w:hAnsi="Trebuchet MS"/>
          <w:b/>
          <w:color w:val="00403C"/>
          <w:spacing w:val="2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Canoé-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Kayak</w:t>
      </w:r>
    </w:p>
    <w:p w14:paraId="2CB01CA5" w14:textId="77777777" w:rsidR="00925F75" w:rsidRDefault="00000000">
      <w:pPr>
        <w:pStyle w:val="Corpsdetexte"/>
        <w:spacing w:line="237" w:lineRule="auto"/>
        <w:ind w:left="1133"/>
        <w:jc w:val="both"/>
      </w:pPr>
      <w:r>
        <w:rPr>
          <w:color w:val="231F20"/>
          <w:spacing w:val="-6"/>
        </w:rPr>
        <w:t>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saison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estivale,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club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Gignac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Canoë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Kayak </w:t>
      </w:r>
      <w:r>
        <w:rPr>
          <w:color w:val="231F20"/>
          <w:spacing w:val="-2"/>
          <w:w w:val="90"/>
        </w:rPr>
        <w:t>propose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des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locations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paddles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et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canoës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sur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 xml:space="preserve">la </w:t>
      </w:r>
      <w:r>
        <w:rPr>
          <w:color w:val="231F20"/>
          <w:w w:val="90"/>
        </w:rPr>
        <w:t>base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nautique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Meuse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Gignac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deux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 xml:space="preserve">par- </w:t>
      </w:r>
      <w:r>
        <w:rPr>
          <w:color w:val="231F20"/>
          <w:spacing w:val="-10"/>
        </w:rPr>
        <w:t>cours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navigation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au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cœur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du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site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des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 xml:space="preserve">Gorges </w:t>
      </w:r>
      <w:r>
        <w:rPr>
          <w:color w:val="231F20"/>
        </w:rPr>
        <w:t>de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l’Hérault.</w:t>
      </w:r>
    </w:p>
    <w:p w14:paraId="7B47BAE8" w14:textId="77777777" w:rsidR="00925F75" w:rsidRDefault="00000000">
      <w:pPr>
        <w:pStyle w:val="Corpsdetexte"/>
        <w:spacing w:before="1"/>
        <w:ind w:left="1133"/>
        <w:jc w:val="both"/>
      </w:pPr>
      <w:r>
        <w:rPr>
          <w:color w:val="00403C"/>
          <w:w w:val="90"/>
        </w:rPr>
        <w:t>34150</w:t>
      </w:r>
      <w:r>
        <w:rPr>
          <w:color w:val="00403C"/>
          <w:spacing w:val="-16"/>
          <w:w w:val="90"/>
        </w:rPr>
        <w:t xml:space="preserve"> </w:t>
      </w:r>
      <w:r>
        <w:rPr>
          <w:color w:val="00403C"/>
          <w:spacing w:val="-2"/>
        </w:rPr>
        <w:t>GIGNAC</w:t>
      </w:r>
    </w:p>
    <w:p w14:paraId="09DA55BD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27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85"/>
          <w:sz w:val="24"/>
        </w:rPr>
        <w:t>Canoé</w:t>
      </w:r>
      <w:r>
        <w:rPr>
          <w:rFonts w:ascii="Trebuchet MS" w:hAnsi="Trebuchet MS"/>
          <w:b/>
          <w:color w:val="00403C"/>
          <w:spacing w:val="-1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00403C"/>
          <w:spacing w:val="-2"/>
          <w:sz w:val="24"/>
        </w:rPr>
        <w:t>Kayapuna</w:t>
      </w:r>
      <w:proofErr w:type="spellEnd"/>
    </w:p>
    <w:p w14:paraId="1817E617" w14:textId="77777777" w:rsidR="00925F75" w:rsidRDefault="00000000">
      <w:pPr>
        <w:pStyle w:val="Corpsdetexte"/>
        <w:spacing w:line="237" w:lineRule="auto"/>
        <w:ind w:left="1133" w:right="1"/>
        <w:jc w:val="both"/>
      </w:pPr>
      <w:r>
        <w:rPr>
          <w:color w:val="231F20"/>
          <w:spacing w:val="-8"/>
        </w:rPr>
        <w:t>Découvrez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partie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plus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sauvage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Gorges </w:t>
      </w:r>
      <w:r>
        <w:rPr>
          <w:color w:val="231F20"/>
        </w:rPr>
        <w:t xml:space="preserve">de l’Hérault, uniquement accessible en ca- </w:t>
      </w:r>
      <w:proofErr w:type="spellStart"/>
      <w:r>
        <w:rPr>
          <w:color w:val="231F20"/>
          <w:spacing w:val="-8"/>
        </w:rPr>
        <w:t>noë</w:t>
      </w:r>
      <w:proofErr w:type="spellEnd"/>
      <w:r>
        <w:rPr>
          <w:color w:val="231F20"/>
          <w:spacing w:val="-8"/>
        </w:rPr>
        <w:t xml:space="preserve">-kayak. Parcours de 4 ou 12 km, accessible </w:t>
      </w:r>
      <w:r>
        <w:rPr>
          <w:color w:val="231F20"/>
          <w:w w:val="90"/>
        </w:rPr>
        <w:t xml:space="preserve">à tous (enfants à partir de 6 ans, savoir nager). </w:t>
      </w:r>
      <w:r>
        <w:rPr>
          <w:color w:val="00403C"/>
          <w:spacing w:val="-6"/>
        </w:rPr>
        <w:t>34150</w:t>
      </w:r>
      <w:r>
        <w:rPr>
          <w:color w:val="00403C"/>
          <w:spacing w:val="-28"/>
        </w:rPr>
        <w:t xml:space="preserve"> </w:t>
      </w:r>
      <w:r>
        <w:rPr>
          <w:color w:val="00403C"/>
          <w:spacing w:val="-6"/>
        </w:rPr>
        <w:t>SAINT-GUILHEM-LE-DÉSERT</w:t>
      </w:r>
    </w:p>
    <w:p w14:paraId="67E2BD32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30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85"/>
          <w:sz w:val="24"/>
        </w:rPr>
        <w:t>Canoé</w:t>
      </w:r>
      <w:r>
        <w:rPr>
          <w:rFonts w:ascii="Trebuchet MS" w:hAnsi="Trebuchet MS"/>
          <w:b/>
          <w:color w:val="00403C"/>
          <w:spacing w:val="-1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00403C"/>
          <w:spacing w:val="-2"/>
          <w:sz w:val="24"/>
        </w:rPr>
        <w:t>Rapido</w:t>
      </w:r>
      <w:proofErr w:type="spellEnd"/>
    </w:p>
    <w:p w14:paraId="008113E4" w14:textId="77777777" w:rsidR="00925F75" w:rsidRDefault="00000000">
      <w:pPr>
        <w:pStyle w:val="Corpsdetexte"/>
        <w:spacing w:line="237" w:lineRule="auto"/>
        <w:ind w:left="1133" w:right="4"/>
        <w:jc w:val="both"/>
      </w:pPr>
      <w:r>
        <w:rPr>
          <w:color w:val="231F20"/>
          <w:spacing w:val="-10"/>
        </w:rPr>
        <w:t>Deux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parcours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exceptionnels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pour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les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 xml:space="preserve">amoureux </w:t>
      </w:r>
      <w:r>
        <w:rPr>
          <w:color w:val="231F20"/>
          <w:spacing w:val="-4"/>
          <w:w w:val="90"/>
        </w:rPr>
        <w:t>de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4"/>
          <w:w w:val="90"/>
        </w:rPr>
        <w:t>la nature. Une activité idéale pour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4"/>
          <w:w w:val="90"/>
        </w:rPr>
        <w:t>profiter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4"/>
          <w:w w:val="90"/>
        </w:rPr>
        <w:t xml:space="preserve">de la beauté de ces paysages, d’une eau limpide et plus </w:t>
      </w:r>
      <w:r>
        <w:rPr>
          <w:color w:val="231F20"/>
          <w:spacing w:val="-4"/>
        </w:rPr>
        <w:t>chaude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4"/>
        </w:rPr>
        <w:t>que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4"/>
        </w:rPr>
        <w:t>la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4"/>
        </w:rPr>
        <w:t>Méditerranée.</w:t>
      </w:r>
    </w:p>
    <w:p w14:paraId="72E4B471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spacing w:val="-2"/>
          <w:w w:val="90"/>
        </w:rPr>
        <w:t>+33</w:t>
      </w:r>
      <w:r>
        <w:rPr>
          <w:color w:val="00403C"/>
          <w:spacing w:val="-20"/>
          <w:w w:val="90"/>
        </w:rPr>
        <w:t xml:space="preserve"> </w:t>
      </w:r>
      <w:r>
        <w:rPr>
          <w:color w:val="00403C"/>
          <w:spacing w:val="-2"/>
          <w:w w:val="90"/>
        </w:rPr>
        <w:t>4</w:t>
      </w:r>
      <w:r>
        <w:rPr>
          <w:color w:val="00403C"/>
          <w:spacing w:val="-20"/>
          <w:w w:val="90"/>
        </w:rPr>
        <w:t xml:space="preserve"> </w:t>
      </w:r>
      <w:r>
        <w:rPr>
          <w:color w:val="00403C"/>
          <w:spacing w:val="-2"/>
          <w:w w:val="90"/>
        </w:rPr>
        <w:t>67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2"/>
          <w:w w:val="90"/>
        </w:rPr>
        <w:t>55</w:t>
      </w:r>
      <w:r>
        <w:rPr>
          <w:color w:val="00403C"/>
          <w:spacing w:val="-20"/>
          <w:w w:val="90"/>
        </w:rPr>
        <w:t xml:space="preserve"> </w:t>
      </w:r>
      <w:r>
        <w:rPr>
          <w:color w:val="00403C"/>
          <w:spacing w:val="-2"/>
          <w:w w:val="90"/>
        </w:rPr>
        <w:t>75</w:t>
      </w:r>
      <w:r>
        <w:rPr>
          <w:color w:val="00403C"/>
          <w:spacing w:val="-19"/>
          <w:w w:val="90"/>
        </w:rPr>
        <w:t xml:space="preserve"> </w:t>
      </w:r>
      <w:r>
        <w:rPr>
          <w:color w:val="00403C"/>
          <w:spacing w:val="-5"/>
          <w:w w:val="90"/>
        </w:rPr>
        <w:t>75</w:t>
      </w:r>
    </w:p>
    <w:p w14:paraId="4AEB501B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spacing w:val="-2"/>
          <w:w w:val="90"/>
        </w:rPr>
        <w:t>34150</w:t>
      </w:r>
      <w:r>
        <w:rPr>
          <w:color w:val="00403C"/>
          <w:spacing w:val="-6"/>
        </w:rPr>
        <w:t xml:space="preserve"> </w:t>
      </w:r>
      <w:r>
        <w:rPr>
          <w:color w:val="00403C"/>
          <w:spacing w:val="-2"/>
          <w:w w:val="90"/>
        </w:rPr>
        <w:t>SAINT-GUILHEM-LE-DÉSERT</w:t>
      </w:r>
    </w:p>
    <w:p w14:paraId="406D0755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27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Goût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d’Aventure</w:t>
      </w:r>
    </w:p>
    <w:p w14:paraId="31BF1475" w14:textId="77777777" w:rsidR="00925F75" w:rsidRDefault="00000000">
      <w:pPr>
        <w:pStyle w:val="Corpsdetexte"/>
        <w:spacing w:line="237" w:lineRule="auto"/>
        <w:ind w:left="1133"/>
        <w:jc w:val="both"/>
      </w:pPr>
      <w:r>
        <w:rPr>
          <w:color w:val="231F20"/>
        </w:rPr>
        <w:t>Goût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d’Aventure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propose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des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activités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 xml:space="preserve">aqua- </w:t>
      </w:r>
      <w:r>
        <w:rPr>
          <w:color w:val="231F20"/>
          <w:spacing w:val="-10"/>
        </w:rPr>
        <w:t>tiques,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mais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aussi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terrestres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à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 xml:space="preserve">Saint-Guilhem-le- </w:t>
      </w:r>
      <w:r>
        <w:rPr>
          <w:color w:val="231F20"/>
          <w:spacing w:val="-8"/>
        </w:rPr>
        <w:t>Désert.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Via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ferrata,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spéléologie,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escalade,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  <w:spacing w:val="-8"/>
        </w:rPr>
        <w:t>cano</w:t>
      </w:r>
      <w:proofErr w:type="spellEnd"/>
      <w:r>
        <w:rPr>
          <w:color w:val="231F20"/>
          <w:spacing w:val="-8"/>
        </w:rPr>
        <w:t xml:space="preserve">- </w:t>
      </w:r>
      <w:r>
        <w:rPr>
          <w:color w:val="231F20"/>
          <w:spacing w:val="-6"/>
        </w:rPr>
        <w:t>rafting,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6"/>
        </w:rPr>
        <w:t>canyoning,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6"/>
        </w:rPr>
        <w:t>bouée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6"/>
        </w:rPr>
        <w:t>ludique…</w:t>
      </w:r>
    </w:p>
    <w:p w14:paraId="0A809869" w14:textId="77777777" w:rsidR="00925F75" w:rsidRDefault="00000000">
      <w:pPr>
        <w:pStyle w:val="Corpsdetexte"/>
        <w:ind w:left="1133"/>
        <w:jc w:val="both"/>
      </w:pPr>
      <w:r>
        <w:rPr>
          <w:color w:val="00403C"/>
          <w:w w:val="90"/>
        </w:rPr>
        <w:t>+33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34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48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02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39</w:t>
      </w:r>
      <w:r>
        <w:rPr>
          <w:color w:val="00403C"/>
          <w:spacing w:val="-11"/>
          <w:w w:val="90"/>
        </w:rPr>
        <w:t xml:space="preserve"> </w:t>
      </w:r>
      <w:r>
        <w:rPr>
          <w:color w:val="231F20"/>
          <w:w w:val="90"/>
        </w:rPr>
        <w:t>—</w:t>
      </w:r>
      <w:r>
        <w:rPr>
          <w:color w:val="231F20"/>
          <w:spacing w:val="-12"/>
          <w:w w:val="90"/>
        </w:rPr>
        <w:t xml:space="preserve"> </w:t>
      </w:r>
      <w:r>
        <w:rPr>
          <w:color w:val="00403C"/>
          <w:w w:val="90"/>
        </w:rPr>
        <w:t>34150</w:t>
      </w:r>
      <w:r>
        <w:rPr>
          <w:color w:val="00403C"/>
          <w:spacing w:val="-16"/>
          <w:w w:val="90"/>
        </w:rPr>
        <w:t xml:space="preserve"> </w:t>
      </w:r>
      <w:r>
        <w:rPr>
          <w:color w:val="00403C"/>
          <w:spacing w:val="-2"/>
          <w:w w:val="90"/>
        </w:rPr>
        <w:t>ANIANE</w:t>
      </w:r>
    </w:p>
    <w:p w14:paraId="0263A7B3" w14:textId="77777777" w:rsidR="00925F75" w:rsidRDefault="00000000">
      <w:pPr>
        <w:numPr>
          <w:ilvl w:val="1"/>
          <w:numId w:val="9"/>
        </w:numPr>
        <w:tabs>
          <w:tab w:val="left" w:pos="1326"/>
        </w:tabs>
        <w:spacing w:before="226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spacing w:val="-2"/>
          <w:w w:val="90"/>
          <w:sz w:val="24"/>
        </w:rPr>
        <w:t>Canoé</w:t>
      </w:r>
      <w:r>
        <w:rPr>
          <w:rFonts w:ascii="Trebuchet MS" w:hAnsi="Trebuchet MS"/>
          <w:b/>
          <w:color w:val="00403C"/>
          <w:spacing w:val="-13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La</w:t>
      </w:r>
      <w:r>
        <w:rPr>
          <w:rFonts w:ascii="Trebuchet MS" w:hAnsi="Trebuchet MS"/>
          <w:b/>
          <w:color w:val="00403C"/>
          <w:spacing w:val="-19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Vallée</w:t>
      </w:r>
      <w:r>
        <w:rPr>
          <w:rFonts w:ascii="Trebuchet MS" w:hAnsi="Trebuchet MS"/>
          <w:b/>
          <w:color w:val="00403C"/>
          <w:spacing w:val="-13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des</w:t>
      </w:r>
      <w:r>
        <w:rPr>
          <w:rFonts w:ascii="Trebuchet MS" w:hAnsi="Trebuchet MS"/>
          <w:b/>
          <w:color w:val="00403C"/>
          <w:spacing w:val="-12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Moulins</w:t>
      </w:r>
    </w:p>
    <w:p w14:paraId="4425304E" w14:textId="77777777" w:rsidR="00925F75" w:rsidRDefault="00000000">
      <w:pPr>
        <w:pStyle w:val="Corpsdetexte"/>
        <w:spacing w:line="237" w:lineRule="auto"/>
        <w:ind w:left="1133"/>
        <w:jc w:val="both"/>
      </w:pPr>
      <w:r>
        <w:rPr>
          <w:color w:val="231F20"/>
          <w:spacing w:val="-6"/>
        </w:rPr>
        <w:t>Dans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un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cadre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méditerranéen,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venez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naviguer à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votre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rythme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avec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nos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canoés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sur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une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 xml:space="preserve">partie </w:t>
      </w:r>
      <w:r>
        <w:rPr>
          <w:color w:val="231F20"/>
          <w:w w:val="90"/>
        </w:rPr>
        <w:t>spécifique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des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gorges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l’Hérault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qui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ne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peut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se </w:t>
      </w:r>
      <w:r>
        <w:rPr>
          <w:color w:val="231F20"/>
          <w:spacing w:val="-2"/>
        </w:rPr>
        <w:t>visiter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2"/>
        </w:rPr>
        <w:t>qu’avec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une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embarcation.</w:t>
      </w:r>
    </w:p>
    <w:p w14:paraId="61BAF59B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w w:val="85"/>
        </w:rPr>
        <w:t>+33</w:t>
      </w:r>
      <w:r>
        <w:rPr>
          <w:color w:val="00403C"/>
          <w:spacing w:val="-12"/>
          <w:w w:val="85"/>
        </w:rPr>
        <w:t xml:space="preserve"> </w:t>
      </w:r>
      <w:r>
        <w:rPr>
          <w:color w:val="00403C"/>
          <w:w w:val="85"/>
        </w:rPr>
        <w:t>4</w:t>
      </w:r>
      <w:r>
        <w:rPr>
          <w:color w:val="00403C"/>
          <w:spacing w:val="-12"/>
          <w:w w:val="85"/>
        </w:rPr>
        <w:t xml:space="preserve"> </w:t>
      </w:r>
      <w:r>
        <w:rPr>
          <w:color w:val="00403C"/>
          <w:w w:val="85"/>
        </w:rPr>
        <w:t>67</w:t>
      </w:r>
      <w:r>
        <w:rPr>
          <w:color w:val="00403C"/>
          <w:spacing w:val="-11"/>
          <w:w w:val="85"/>
        </w:rPr>
        <w:t xml:space="preserve"> </w:t>
      </w:r>
      <w:r>
        <w:rPr>
          <w:color w:val="00403C"/>
          <w:w w:val="85"/>
        </w:rPr>
        <w:t>73</w:t>
      </w:r>
      <w:r>
        <w:rPr>
          <w:color w:val="00403C"/>
          <w:spacing w:val="-12"/>
          <w:w w:val="85"/>
        </w:rPr>
        <w:t xml:space="preserve"> </w:t>
      </w:r>
      <w:r>
        <w:rPr>
          <w:color w:val="00403C"/>
          <w:w w:val="85"/>
        </w:rPr>
        <w:t>12</w:t>
      </w:r>
      <w:r>
        <w:rPr>
          <w:color w:val="00403C"/>
          <w:spacing w:val="-11"/>
          <w:w w:val="85"/>
        </w:rPr>
        <w:t xml:space="preserve"> </w:t>
      </w:r>
      <w:r>
        <w:rPr>
          <w:color w:val="00403C"/>
          <w:spacing w:val="-5"/>
          <w:w w:val="85"/>
        </w:rPr>
        <w:t>45</w:t>
      </w:r>
    </w:p>
    <w:p w14:paraId="5C6D20E9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spacing w:val="-2"/>
          <w:w w:val="90"/>
        </w:rPr>
        <w:t>34150</w:t>
      </w:r>
      <w:r>
        <w:rPr>
          <w:color w:val="00403C"/>
          <w:spacing w:val="-6"/>
        </w:rPr>
        <w:t xml:space="preserve"> </w:t>
      </w:r>
      <w:r>
        <w:rPr>
          <w:color w:val="00403C"/>
          <w:spacing w:val="-2"/>
          <w:w w:val="90"/>
        </w:rPr>
        <w:t>SAINT-GUILHEM-LE-DÉSERT</w:t>
      </w:r>
    </w:p>
    <w:p w14:paraId="6194702C" w14:textId="77777777" w:rsidR="00925F75" w:rsidRDefault="00000000">
      <w:pPr>
        <w:pStyle w:val="Titre7"/>
        <w:spacing w:before="211" w:line="208" w:lineRule="auto"/>
        <w:ind w:left="524" w:right="2851"/>
      </w:pPr>
      <w:r>
        <w:rPr>
          <w:b w:val="0"/>
        </w:rPr>
        <w:br w:type="column"/>
      </w:r>
      <w:r>
        <w:rPr>
          <w:color w:val="8BCC9A"/>
          <w:spacing w:val="-6"/>
          <w:w w:val="115"/>
        </w:rPr>
        <w:t>Vélo,</w:t>
      </w:r>
      <w:r>
        <w:rPr>
          <w:color w:val="8BCC9A"/>
          <w:spacing w:val="-19"/>
          <w:w w:val="115"/>
        </w:rPr>
        <w:t xml:space="preserve"> </w:t>
      </w:r>
      <w:r>
        <w:rPr>
          <w:color w:val="8BCC9A"/>
          <w:spacing w:val="-6"/>
          <w:w w:val="115"/>
        </w:rPr>
        <w:t xml:space="preserve">trottinettes </w:t>
      </w:r>
      <w:r>
        <w:rPr>
          <w:color w:val="8BCC9A"/>
          <w:w w:val="115"/>
        </w:rPr>
        <w:t>et</w:t>
      </w:r>
      <w:r>
        <w:rPr>
          <w:color w:val="8BCC9A"/>
          <w:spacing w:val="-41"/>
          <w:w w:val="115"/>
        </w:rPr>
        <w:t xml:space="preserve"> </w:t>
      </w:r>
      <w:r>
        <w:rPr>
          <w:color w:val="8BCC9A"/>
          <w:w w:val="115"/>
        </w:rPr>
        <w:t xml:space="preserve">scooters </w:t>
      </w:r>
      <w:r>
        <w:rPr>
          <w:color w:val="8BCC9A"/>
          <w:spacing w:val="-2"/>
          <w:w w:val="115"/>
        </w:rPr>
        <w:t>électriques</w:t>
      </w:r>
    </w:p>
    <w:p w14:paraId="16A0268C" w14:textId="77777777" w:rsidR="00925F75" w:rsidRDefault="00000000">
      <w:pPr>
        <w:numPr>
          <w:ilvl w:val="0"/>
          <w:numId w:val="9"/>
        </w:numPr>
        <w:tabs>
          <w:tab w:val="left" w:pos="717"/>
        </w:tabs>
        <w:spacing w:before="196" w:line="274" w:lineRule="exact"/>
        <w:ind w:left="717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noProof/>
          <w:sz w:val="24"/>
        </w:rPr>
        <w:drawing>
          <wp:anchor distT="0" distB="0" distL="0" distR="0" simplePos="0" relativeHeight="15762432" behindDoc="0" locked="0" layoutInCell="1" allowOverlap="1" wp14:anchorId="1D5036EF" wp14:editId="2958340F">
            <wp:simplePos x="0" y="0"/>
            <wp:positionH relativeFrom="page">
              <wp:posOffset>5701608</wp:posOffset>
            </wp:positionH>
            <wp:positionV relativeFrom="paragraph">
              <wp:posOffset>-612115</wp:posOffset>
            </wp:positionV>
            <wp:extent cx="566783" cy="566767"/>
            <wp:effectExtent l="0" t="0" r="0" b="0"/>
            <wp:wrapNone/>
            <wp:docPr id="230" name="Image 2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 230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83" cy="566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b/>
          <w:color w:val="00403C"/>
          <w:spacing w:val="-4"/>
          <w:w w:val="85"/>
          <w:sz w:val="24"/>
        </w:rPr>
        <w:t>CYCL’ONE</w:t>
      </w:r>
      <w:r>
        <w:rPr>
          <w:rFonts w:ascii="Trebuchet MS" w:hAnsi="Trebuchet MS"/>
          <w:b/>
          <w:color w:val="00403C"/>
          <w:spacing w:val="-8"/>
          <w:w w:val="85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sz w:val="24"/>
        </w:rPr>
        <w:t>AVENTURE</w:t>
      </w:r>
    </w:p>
    <w:p w14:paraId="18F3852E" w14:textId="77777777" w:rsidR="00925F75" w:rsidRDefault="00000000">
      <w:pPr>
        <w:pStyle w:val="Corpsdetexte"/>
        <w:spacing w:line="237" w:lineRule="auto"/>
        <w:ind w:left="524" w:right="1133"/>
        <w:jc w:val="both"/>
      </w:pPr>
      <w:r>
        <w:rPr>
          <w:color w:val="231F20"/>
          <w:w w:val="90"/>
        </w:rPr>
        <w:t>Partagez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des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moments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en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plein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air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entre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amis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 xml:space="preserve">ou </w:t>
      </w:r>
      <w:r>
        <w:rPr>
          <w:color w:val="231F20"/>
          <w:spacing w:val="-8"/>
        </w:rPr>
        <w:t>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famille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et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découvrez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nouvelles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 xml:space="preserve">sensations </w:t>
      </w:r>
      <w:r>
        <w:rPr>
          <w:color w:val="231F20"/>
        </w:rPr>
        <w:t>sur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nos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parcours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VTT.</w:t>
      </w:r>
    </w:p>
    <w:p w14:paraId="5148F1A7" w14:textId="77777777" w:rsidR="00925F75" w:rsidRDefault="00000000">
      <w:pPr>
        <w:pStyle w:val="Corpsdetexte"/>
        <w:ind w:left="524"/>
        <w:jc w:val="both"/>
      </w:pPr>
      <w:r>
        <w:rPr>
          <w:color w:val="00403C"/>
          <w:w w:val="90"/>
        </w:rPr>
        <w:t>+33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7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86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48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87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60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—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34570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spacing w:val="-2"/>
          <w:w w:val="90"/>
        </w:rPr>
        <w:t>MONTARNAUD</w:t>
      </w:r>
    </w:p>
    <w:p w14:paraId="766B797E" w14:textId="77777777" w:rsidR="00925F75" w:rsidRDefault="00000000">
      <w:pPr>
        <w:numPr>
          <w:ilvl w:val="0"/>
          <w:numId w:val="9"/>
        </w:numPr>
        <w:tabs>
          <w:tab w:val="left" w:pos="717"/>
        </w:tabs>
        <w:spacing w:before="209" w:line="274" w:lineRule="exact"/>
        <w:ind w:left="717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spacing w:val="-2"/>
          <w:sz w:val="24"/>
        </w:rPr>
        <w:t>OC.EBIKE</w:t>
      </w:r>
    </w:p>
    <w:p w14:paraId="1420D136" w14:textId="77777777" w:rsidR="00925F75" w:rsidRDefault="00000000">
      <w:pPr>
        <w:pStyle w:val="Corpsdetexte"/>
        <w:spacing w:line="237" w:lineRule="auto"/>
        <w:ind w:left="524" w:right="778"/>
      </w:pPr>
      <w:r>
        <w:rPr>
          <w:color w:val="231F20"/>
          <w:spacing w:val="-8"/>
        </w:rPr>
        <w:t>Location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8"/>
        </w:rPr>
        <w:t>des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8"/>
        </w:rPr>
        <w:t>vélos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8"/>
        </w:rPr>
        <w:t>ville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8"/>
        </w:rPr>
        <w:t>et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8"/>
        </w:rPr>
        <w:t>VTT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8"/>
        </w:rPr>
        <w:t>électriques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8"/>
        </w:rPr>
        <w:t>qui vous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8"/>
        </w:rPr>
        <w:t>permettront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8"/>
        </w:rPr>
        <w:t>(re)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8"/>
        </w:rPr>
        <w:t>découvrir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8"/>
        </w:rPr>
        <w:t>les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8"/>
        </w:rPr>
        <w:t>plaisirs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8"/>
        </w:rPr>
        <w:t>du vélo.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8"/>
        </w:rPr>
        <w:t>Parcourez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8"/>
        </w:rPr>
        <w:t>les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8"/>
        </w:rPr>
        <w:t>sentiers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8"/>
        </w:rPr>
        <w:t>autour</w:t>
      </w:r>
      <w:r>
        <w:rPr>
          <w:color w:val="231F20"/>
          <w:spacing w:val="-40"/>
        </w:rPr>
        <w:t xml:space="preserve"> </w:t>
      </w:r>
      <w:r>
        <w:rPr>
          <w:color w:val="231F20"/>
          <w:spacing w:val="-8"/>
        </w:rPr>
        <w:t>des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8"/>
        </w:rPr>
        <w:t>Gorges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8"/>
        </w:rPr>
        <w:t xml:space="preserve">de </w:t>
      </w:r>
      <w:r>
        <w:rPr>
          <w:color w:val="231F20"/>
          <w:spacing w:val="-6"/>
        </w:rPr>
        <w:t>l’Hérault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6"/>
        </w:rPr>
        <w:t>ouvrez-vous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6"/>
        </w:rPr>
        <w:t>nouveaux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6"/>
        </w:rPr>
        <w:t xml:space="preserve">horizons. </w:t>
      </w:r>
      <w:r>
        <w:rPr>
          <w:color w:val="00403C"/>
          <w:spacing w:val="-4"/>
        </w:rPr>
        <w:t>34267</w:t>
      </w:r>
      <w:r>
        <w:rPr>
          <w:color w:val="00403C"/>
          <w:spacing w:val="-28"/>
        </w:rPr>
        <w:t xml:space="preserve"> </w:t>
      </w:r>
      <w:r>
        <w:rPr>
          <w:color w:val="00403C"/>
          <w:spacing w:val="-4"/>
        </w:rPr>
        <w:t>SAINT-JEAN-DE-FOS</w:t>
      </w:r>
    </w:p>
    <w:p w14:paraId="4A06B09A" w14:textId="77777777" w:rsidR="00925F75" w:rsidRDefault="00000000">
      <w:pPr>
        <w:numPr>
          <w:ilvl w:val="0"/>
          <w:numId w:val="9"/>
        </w:numPr>
        <w:tabs>
          <w:tab w:val="left" w:pos="717"/>
        </w:tabs>
        <w:spacing w:before="213" w:line="274" w:lineRule="exact"/>
        <w:ind w:left="717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LANGUEDOC</w:t>
      </w:r>
      <w:r>
        <w:rPr>
          <w:rFonts w:ascii="Trebuchet MS" w:hAnsi="Trebuchet MS"/>
          <w:b/>
          <w:color w:val="00403C"/>
          <w:spacing w:val="-5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ÉVASION</w:t>
      </w:r>
      <w:r>
        <w:rPr>
          <w:rFonts w:ascii="Trebuchet MS" w:hAnsi="Trebuchet MS"/>
          <w:b/>
          <w:color w:val="00403C"/>
          <w:spacing w:val="-5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—</w:t>
      </w:r>
      <w:r>
        <w:rPr>
          <w:rFonts w:ascii="Trebuchet MS" w:hAnsi="Trebuchet MS"/>
          <w:b/>
          <w:color w:val="00403C"/>
          <w:spacing w:val="-6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TROT</w:t>
      </w:r>
      <w:r>
        <w:rPr>
          <w:rFonts w:ascii="Trebuchet MS" w:hAnsi="Trebuchet MS"/>
          <w:b/>
          <w:color w:val="00403C"/>
          <w:spacing w:val="-7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ÉVASION</w:t>
      </w:r>
    </w:p>
    <w:p w14:paraId="7DB1CF52" w14:textId="77777777" w:rsidR="00925F75" w:rsidRDefault="00000000">
      <w:pPr>
        <w:pStyle w:val="Corpsdetexte"/>
        <w:spacing w:line="237" w:lineRule="auto"/>
        <w:ind w:left="524" w:right="1131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486607360" behindDoc="1" locked="0" layoutInCell="1" allowOverlap="1" wp14:anchorId="37D1F6FF" wp14:editId="0CFD5C6C">
                <wp:simplePos x="0" y="0"/>
                <wp:positionH relativeFrom="page">
                  <wp:posOffset>3780002</wp:posOffset>
                </wp:positionH>
                <wp:positionV relativeFrom="paragraph">
                  <wp:posOffset>955451</wp:posOffset>
                </wp:positionV>
                <wp:extent cx="2799080" cy="4505960"/>
                <wp:effectExtent l="0" t="0" r="0" b="0"/>
                <wp:wrapNone/>
                <wp:docPr id="231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99080" cy="4505960"/>
                          <a:chOff x="0" y="0"/>
                          <a:chExt cx="2799080" cy="4505960"/>
                        </a:xfrm>
                      </wpg:grpSpPr>
                      <wps:wsp>
                        <wps:cNvPr id="232" name="Graphic 232"/>
                        <wps:cNvSpPr/>
                        <wps:spPr>
                          <a:xfrm>
                            <a:off x="0" y="86372"/>
                            <a:ext cx="2700020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0020" h="4419600">
                                <a:moveTo>
                                  <a:pt x="2699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19003"/>
                                </a:lnTo>
                                <a:lnTo>
                                  <a:pt x="2699994" y="4419003"/>
                                </a:lnTo>
                                <a:lnTo>
                                  <a:pt x="2699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2002701" y="0"/>
                            <a:ext cx="796290" cy="796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6290" h="796290">
                                <a:moveTo>
                                  <a:pt x="7962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6289"/>
                                </a:lnTo>
                                <a:lnTo>
                                  <a:pt x="796290" y="796289"/>
                                </a:lnTo>
                                <a:lnTo>
                                  <a:pt x="796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4" name="Image 234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3997" y="86388"/>
                            <a:ext cx="575999" cy="575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ADFF90" id="Group 231" o:spid="_x0000_s1026" style="position:absolute;margin-left:297.65pt;margin-top:75.25pt;width:220.4pt;height:354.8pt;z-index:-16709120;mso-wrap-distance-left:0;mso-wrap-distance-right:0;mso-position-horizontal-relative:page" coordsize="27990,45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">
                <v:shape id="Graphic 232" o:spid="_x0000_s1027" style="position:absolute;top:863;width:27000;height:44196;visibility:visible;mso-wrap-style:square;v-text-anchor:top" coordsize="2700020,441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" path="m2699994,l,,,4419003r2699994,l2699994,xe" fillcolor="#00403c" stroked="f">
                  <v:path arrowok="t"/>
                </v:shape>
                <v:shape id="Graphic 233" o:spid="_x0000_s1028" style="position:absolute;left:20027;width:7962;height:7962;visibility:visible;mso-wrap-style:square;v-text-anchor:top" coordsize="796290,79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" path="m796290,l,,,796289r796290,l796290,xe" stroked="f">
                  <v:path arrowok="t"/>
                </v:shape>
                <v:shape id="Image 234" o:spid="_x0000_s1029" type="#_x0000_t75" style="position:absolute;left:21239;top:863;width:5760;height:5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">
                  <v:imagedata r:id="rId198" o:title=""/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Trottinettes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électriques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tout-terrain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—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100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% </w:t>
      </w:r>
      <w:r>
        <w:rPr>
          <w:color w:val="231F20"/>
        </w:rPr>
        <w:t>évasion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100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%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plaisirs.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Balades</w:t>
      </w:r>
      <w:r>
        <w:rPr>
          <w:color w:val="231F20"/>
          <w:spacing w:val="-18"/>
        </w:rPr>
        <w:t xml:space="preserve"> </w:t>
      </w:r>
      <w:proofErr w:type="spellStart"/>
      <w:r>
        <w:rPr>
          <w:color w:val="231F20"/>
        </w:rPr>
        <w:t>accompa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w w:val="90"/>
        </w:rPr>
        <w:t>gnées</w:t>
      </w:r>
      <w:proofErr w:type="spellEnd"/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2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h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autour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 xml:space="preserve">Saint-Guilhem-le-Désert. </w:t>
      </w:r>
      <w:r>
        <w:rPr>
          <w:color w:val="00403C"/>
          <w:spacing w:val="-6"/>
        </w:rPr>
        <w:t>34150</w:t>
      </w:r>
      <w:r>
        <w:rPr>
          <w:color w:val="00403C"/>
          <w:spacing w:val="-28"/>
        </w:rPr>
        <w:t xml:space="preserve"> </w:t>
      </w:r>
      <w:r>
        <w:rPr>
          <w:color w:val="00403C"/>
          <w:spacing w:val="-6"/>
        </w:rPr>
        <w:t>SAINT-GUILHEM-LE-DÉSERT</w:t>
      </w:r>
    </w:p>
    <w:p w14:paraId="296B72A7" w14:textId="77777777" w:rsidR="00925F75" w:rsidRDefault="00925F75">
      <w:pPr>
        <w:pStyle w:val="Corpsdetexte"/>
      </w:pPr>
    </w:p>
    <w:p w14:paraId="1A1A3FDF" w14:textId="77777777" w:rsidR="00925F75" w:rsidRDefault="00925F75">
      <w:pPr>
        <w:pStyle w:val="Corpsdetexte"/>
      </w:pPr>
    </w:p>
    <w:p w14:paraId="7C110142" w14:textId="77777777" w:rsidR="00925F75" w:rsidRDefault="00925F75">
      <w:pPr>
        <w:pStyle w:val="Corpsdetexte"/>
        <w:spacing w:before="203"/>
      </w:pPr>
    </w:p>
    <w:p w14:paraId="336A4A79" w14:textId="77777777" w:rsidR="00925F75" w:rsidRDefault="00000000">
      <w:pPr>
        <w:pStyle w:val="Titre7"/>
        <w:spacing w:line="208" w:lineRule="auto"/>
        <w:ind w:left="1063" w:right="2267"/>
      </w:pPr>
      <w:r>
        <w:rPr>
          <w:color w:val="8BCC9A"/>
          <w:w w:val="110"/>
        </w:rPr>
        <w:t>Les</w:t>
      </w:r>
      <w:r>
        <w:rPr>
          <w:color w:val="8BCC9A"/>
          <w:spacing w:val="-42"/>
          <w:w w:val="110"/>
        </w:rPr>
        <w:t xml:space="preserve"> </w:t>
      </w:r>
      <w:proofErr w:type="spellStart"/>
      <w:r>
        <w:rPr>
          <w:color w:val="8BCC9A"/>
          <w:w w:val="110"/>
        </w:rPr>
        <w:t>oenorandos</w:t>
      </w:r>
      <w:proofErr w:type="spellEnd"/>
      <w:r>
        <w:rPr>
          <w:color w:val="8BCC9A"/>
          <w:w w:val="110"/>
        </w:rPr>
        <w:t xml:space="preserve"> </w:t>
      </w:r>
      <w:r>
        <w:rPr>
          <w:color w:val="8BCC9A"/>
          <w:w w:val="115"/>
        </w:rPr>
        <w:t>et</w:t>
      </w:r>
      <w:r>
        <w:rPr>
          <w:color w:val="8BCC9A"/>
          <w:spacing w:val="-9"/>
          <w:w w:val="115"/>
        </w:rPr>
        <w:t xml:space="preserve"> </w:t>
      </w:r>
      <w:r>
        <w:rPr>
          <w:color w:val="8BCC9A"/>
          <w:w w:val="115"/>
        </w:rPr>
        <w:t>les</w:t>
      </w:r>
      <w:r>
        <w:rPr>
          <w:color w:val="8BCC9A"/>
          <w:spacing w:val="-9"/>
          <w:w w:val="115"/>
        </w:rPr>
        <w:t xml:space="preserve"> </w:t>
      </w:r>
      <w:r>
        <w:rPr>
          <w:color w:val="8BCC9A"/>
          <w:w w:val="115"/>
        </w:rPr>
        <w:t>balades</w:t>
      </w:r>
    </w:p>
    <w:p w14:paraId="0FB7C36D" w14:textId="77777777" w:rsidR="00925F75" w:rsidRDefault="00925F75">
      <w:pPr>
        <w:pStyle w:val="Corpsdetexte"/>
        <w:spacing w:before="35"/>
        <w:rPr>
          <w:rFonts w:ascii="Times New Roman"/>
          <w:b/>
          <w:sz w:val="32"/>
        </w:rPr>
      </w:pPr>
    </w:p>
    <w:p w14:paraId="17D0DA4F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256"/>
        </w:tabs>
        <w:ind w:left="125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FFFFFF"/>
          <w:w w:val="85"/>
          <w:sz w:val="24"/>
        </w:rPr>
        <w:t>Circuit</w:t>
      </w:r>
      <w:r>
        <w:rPr>
          <w:rFonts w:ascii="Trebuchet MS" w:hAnsi="Trebuchet MS"/>
          <w:b/>
          <w:color w:val="FFFFFF"/>
          <w:spacing w:val="-6"/>
          <w:sz w:val="24"/>
        </w:rPr>
        <w:t xml:space="preserve"> </w:t>
      </w:r>
      <w:r>
        <w:rPr>
          <w:rFonts w:ascii="Trebuchet MS" w:hAnsi="Trebuchet MS"/>
          <w:b/>
          <w:color w:val="FFFFFF"/>
          <w:w w:val="85"/>
          <w:sz w:val="24"/>
        </w:rPr>
        <w:t>Les</w:t>
      </w:r>
      <w:r>
        <w:rPr>
          <w:rFonts w:ascii="Trebuchet MS" w:hAnsi="Trebuchet MS"/>
          <w:b/>
          <w:color w:val="FFFFFF"/>
          <w:spacing w:val="-5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FFFFFF"/>
          <w:spacing w:val="-2"/>
          <w:w w:val="85"/>
          <w:sz w:val="24"/>
        </w:rPr>
        <w:t>Fenestrettes</w:t>
      </w:r>
      <w:proofErr w:type="spellEnd"/>
    </w:p>
    <w:p w14:paraId="4253B488" w14:textId="77777777" w:rsidR="00925F75" w:rsidRDefault="00000000">
      <w:pPr>
        <w:pStyle w:val="Corpsdetexte"/>
        <w:spacing w:line="261" w:lineRule="exact"/>
        <w:ind w:left="1063"/>
      </w:pPr>
      <w:r>
        <w:rPr>
          <w:color w:val="FFFFFF"/>
          <w:spacing w:val="-6"/>
        </w:rPr>
        <w:t>à</w:t>
      </w:r>
      <w:r>
        <w:rPr>
          <w:color w:val="FFFFFF"/>
          <w:spacing w:val="5"/>
        </w:rPr>
        <w:t xml:space="preserve"> </w:t>
      </w:r>
      <w:r>
        <w:rPr>
          <w:color w:val="FFFFFF"/>
          <w:spacing w:val="-6"/>
        </w:rPr>
        <w:t>Saint-Guilhem-le-Désert</w:t>
      </w:r>
    </w:p>
    <w:p w14:paraId="2041A937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107"/>
          <w:tab w:val="left" w:pos="1255"/>
        </w:tabs>
        <w:spacing w:before="17" w:line="247" w:lineRule="auto"/>
        <w:ind w:left="1107" w:right="3079" w:hanging="45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FFFFFF"/>
          <w:sz w:val="24"/>
        </w:rPr>
        <w:t>Circuit</w:t>
      </w:r>
      <w:r>
        <w:rPr>
          <w:rFonts w:ascii="Trebuchet MS" w:hAnsi="Trebuchet MS"/>
          <w:b/>
          <w:color w:val="FFFFFF"/>
          <w:spacing w:val="-24"/>
          <w:sz w:val="24"/>
        </w:rPr>
        <w:t xml:space="preserve"> </w:t>
      </w:r>
      <w:r>
        <w:rPr>
          <w:rFonts w:ascii="Trebuchet MS" w:hAnsi="Trebuchet MS"/>
          <w:b/>
          <w:color w:val="FFFFFF"/>
          <w:sz w:val="24"/>
        </w:rPr>
        <w:t>du</w:t>
      </w:r>
      <w:r>
        <w:rPr>
          <w:rFonts w:ascii="Trebuchet MS" w:hAnsi="Trebuchet MS"/>
          <w:b/>
          <w:color w:val="FFFFFF"/>
          <w:spacing w:val="-24"/>
          <w:sz w:val="24"/>
        </w:rPr>
        <w:t xml:space="preserve"> </w:t>
      </w:r>
      <w:r>
        <w:rPr>
          <w:rFonts w:ascii="Trebuchet MS" w:hAnsi="Trebuchet MS"/>
          <w:b/>
          <w:color w:val="FFFFFF"/>
          <w:sz w:val="24"/>
        </w:rPr>
        <w:t xml:space="preserve">Roc </w:t>
      </w:r>
      <w:r>
        <w:rPr>
          <w:rFonts w:ascii="Trebuchet MS" w:hAnsi="Trebuchet MS"/>
          <w:b/>
          <w:color w:val="FFFFFF"/>
          <w:w w:val="90"/>
          <w:sz w:val="24"/>
        </w:rPr>
        <w:t>des</w:t>
      </w:r>
      <w:r>
        <w:rPr>
          <w:rFonts w:ascii="Trebuchet MS" w:hAnsi="Trebuchet MS"/>
          <w:b/>
          <w:color w:val="FFFFFF"/>
          <w:spacing w:val="-17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w w:val="90"/>
          <w:sz w:val="24"/>
        </w:rPr>
        <w:t>Deux</w:t>
      </w:r>
      <w:r>
        <w:rPr>
          <w:rFonts w:ascii="Trebuchet MS" w:hAnsi="Trebuchet MS"/>
          <w:b/>
          <w:color w:val="FFFFFF"/>
          <w:spacing w:val="-22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w w:val="90"/>
          <w:sz w:val="24"/>
        </w:rPr>
        <w:t>Vierges</w:t>
      </w:r>
    </w:p>
    <w:p w14:paraId="1205545D" w14:textId="77777777" w:rsidR="00925F75" w:rsidRDefault="00000000">
      <w:pPr>
        <w:pStyle w:val="Corpsdetexte"/>
        <w:spacing w:line="249" w:lineRule="exact"/>
        <w:ind w:left="1063"/>
      </w:pPr>
      <w:r>
        <w:rPr>
          <w:color w:val="FFFFFF"/>
          <w:spacing w:val="-4"/>
        </w:rPr>
        <w:t>à</w:t>
      </w:r>
      <w:r>
        <w:rPr>
          <w:color w:val="FFFFFF"/>
          <w:spacing w:val="-17"/>
        </w:rPr>
        <w:t xml:space="preserve"> </w:t>
      </w:r>
      <w:r>
        <w:rPr>
          <w:color w:val="FFFFFF"/>
          <w:spacing w:val="-4"/>
        </w:rPr>
        <w:t>Saint-Saturnin-de-Lucian</w:t>
      </w:r>
    </w:p>
    <w:p w14:paraId="71821BCB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256"/>
        </w:tabs>
        <w:spacing w:before="17"/>
        <w:ind w:left="125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FFFFFF"/>
          <w:spacing w:val="-2"/>
          <w:w w:val="90"/>
          <w:sz w:val="24"/>
        </w:rPr>
        <w:t>Parcours</w:t>
      </w:r>
      <w:r>
        <w:rPr>
          <w:rFonts w:ascii="Trebuchet MS" w:hAnsi="Trebuchet MS"/>
          <w:b/>
          <w:color w:val="FFFFFF"/>
          <w:spacing w:val="-17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spacing w:val="-2"/>
          <w:w w:val="90"/>
          <w:sz w:val="24"/>
        </w:rPr>
        <w:t>la</w:t>
      </w:r>
      <w:r>
        <w:rPr>
          <w:rFonts w:ascii="Trebuchet MS" w:hAnsi="Trebuchet MS"/>
          <w:b/>
          <w:color w:val="FFFFFF"/>
          <w:spacing w:val="-23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spacing w:val="-2"/>
          <w:w w:val="90"/>
          <w:sz w:val="24"/>
        </w:rPr>
        <w:t>Trace</w:t>
      </w:r>
      <w:r>
        <w:rPr>
          <w:rFonts w:ascii="Trebuchet MS" w:hAnsi="Trebuchet MS"/>
          <w:b/>
          <w:color w:val="FFFFFF"/>
          <w:spacing w:val="-22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spacing w:val="-4"/>
          <w:w w:val="90"/>
          <w:sz w:val="24"/>
        </w:rPr>
        <w:t>Verte</w:t>
      </w:r>
    </w:p>
    <w:p w14:paraId="27713ACD" w14:textId="77777777" w:rsidR="00925F75" w:rsidRDefault="00000000">
      <w:pPr>
        <w:pStyle w:val="Corpsdetexte"/>
        <w:spacing w:line="261" w:lineRule="exact"/>
        <w:ind w:left="1063"/>
      </w:pPr>
      <w:r>
        <w:rPr>
          <w:color w:val="FFFFFF"/>
          <w:spacing w:val="-6"/>
        </w:rPr>
        <w:t>à</w:t>
      </w:r>
      <w:r>
        <w:rPr>
          <w:color w:val="FFFFFF"/>
          <w:spacing w:val="-2"/>
        </w:rPr>
        <w:t xml:space="preserve"> </w:t>
      </w:r>
      <w:r>
        <w:rPr>
          <w:color w:val="FFFFFF"/>
          <w:spacing w:val="-6"/>
        </w:rPr>
        <w:t>Saint-André-de-Sangonis</w:t>
      </w:r>
    </w:p>
    <w:p w14:paraId="3DE98E49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256"/>
        </w:tabs>
        <w:spacing w:before="17"/>
        <w:ind w:left="125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FFFFFF"/>
          <w:w w:val="90"/>
          <w:sz w:val="24"/>
        </w:rPr>
        <w:t>De</w:t>
      </w:r>
      <w:r>
        <w:rPr>
          <w:rFonts w:ascii="Trebuchet MS" w:hAnsi="Trebuchet MS"/>
          <w:b/>
          <w:color w:val="FFFFFF"/>
          <w:spacing w:val="-12"/>
          <w:w w:val="90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FFFFFF"/>
          <w:w w:val="90"/>
          <w:sz w:val="24"/>
        </w:rPr>
        <w:t>Rouviège</w:t>
      </w:r>
      <w:proofErr w:type="spellEnd"/>
      <w:r>
        <w:rPr>
          <w:rFonts w:ascii="Trebuchet MS" w:hAnsi="Trebuchet MS"/>
          <w:b/>
          <w:color w:val="FFFFFF"/>
          <w:spacing w:val="-12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w w:val="90"/>
          <w:sz w:val="24"/>
        </w:rPr>
        <w:t>à</w:t>
      </w:r>
      <w:r>
        <w:rPr>
          <w:rFonts w:ascii="Trebuchet MS" w:hAnsi="Trebuchet MS"/>
          <w:b/>
          <w:color w:val="FFFFFF"/>
          <w:spacing w:val="-12"/>
          <w:w w:val="90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FFFFFF"/>
          <w:spacing w:val="-2"/>
          <w:w w:val="90"/>
          <w:sz w:val="24"/>
        </w:rPr>
        <w:t>Dardaillon</w:t>
      </w:r>
      <w:proofErr w:type="spellEnd"/>
    </w:p>
    <w:p w14:paraId="440448C2" w14:textId="77777777" w:rsidR="00925F75" w:rsidRDefault="00000000">
      <w:pPr>
        <w:pStyle w:val="Corpsdetexte"/>
        <w:spacing w:line="261" w:lineRule="exact"/>
        <w:ind w:left="1063"/>
      </w:pPr>
      <w:r>
        <w:rPr>
          <w:color w:val="FFFFFF"/>
          <w:w w:val="90"/>
        </w:rPr>
        <w:t>à</w:t>
      </w:r>
      <w:r>
        <w:rPr>
          <w:color w:val="FFFFFF"/>
          <w:spacing w:val="-11"/>
          <w:w w:val="90"/>
        </w:rPr>
        <w:t xml:space="preserve"> </w:t>
      </w:r>
      <w:r>
        <w:rPr>
          <w:color w:val="FFFFFF"/>
          <w:w w:val="90"/>
        </w:rPr>
        <w:t>Bélarga,</w:t>
      </w:r>
      <w:r>
        <w:rPr>
          <w:color w:val="FFFFFF"/>
          <w:spacing w:val="-11"/>
          <w:w w:val="90"/>
        </w:rPr>
        <w:t xml:space="preserve"> </w:t>
      </w:r>
      <w:r>
        <w:rPr>
          <w:color w:val="FFFFFF"/>
          <w:w w:val="90"/>
        </w:rPr>
        <w:t>au</w:t>
      </w:r>
      <w:r>
        <w:rPr>
          <w:color w:val="FFFFFF"/>
          <w:spacing w:val="-9"/>
          <w:w w:val="90"/>
        </w:rPr>
        <w:t xml:space="preserve"> </w:t>
      </w:r>
      <w:r>
        <w:rPr>
          <w:color w:val="FFFFFF"/>
          <w:w w:val="90"/>
        </w:rPr>
        <w:t>bord</w:t>
      </w:r>
      <w:r>
        <w:rPr>
          <w:color w:val="FFFFFF"/>
          <w:spacing w:val="-10"/>
          <w:w w:val="90"/>
        </w:rPr>
        <w:t xml:space="preserve"> </w:t>
      </w:r>
      <w:r>
        <w:rPr>
          <w:color w:val="FFFFFF"/>
          <w:w w:val="90"/>
        </w:rPr>
        <w:t>du</w:t>
      </w:r>
      <w:r>
        <w:rPr>
          <w:color w:val="FFFFFF"/>
          <w:spacing w:val="-11"/>
          <w:w w:val="90"/>
        </w:rPr>
        <w:t xml:space="preserve"> </w:t>
      </w:r>
      <w:r>
        <w:rPr>
          <w:color w:val="FFFFFF"/>
          <w:w w:val="90"/>
        </w:rPr>
        <w:t>fleuve</w:t>
      </w:r>
      <w:r>
        <w:rPr>
          <w:color w:val="FFFFFF"/>
          <w:spacing w:val="-11"/>
          <w:w w:val="90"/>
        </w:rPr>
        <w:t xml:space="preserve"> </w:t>
      </w:r>
      <w:r>
        <w:rPr>
          <w:color w:val="FFFFFF"/>
          <w:spacing w:val="-2"/>
          <w:w w:val="90"/>
        </w:rPr>
        <w:t>Hérault</w:t>
      </w:r>
    </w:p>
    <w:p w14:paraId="736803D4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256"/>
        </w:tabs>
        <w:spacing w:before="18"/>
        <w:ind w:left="1256" w:hanging="193"/>
        <w:rPr>
          <w:rFonts w:ascii="Trebuchet MS" w:hAnsi="Trebuchet MS"/>
          <w:b/>
          <w:sz w:val="24"/>
        </w:rPr>
      </w:pPr>
      <w:proofErr w:type="spellStart"/>
      <w:r>
        <w:rPr>
          <w:rFonts w:ascii="Trebuchet MS" w:hAnsi="Trebuchet MS"/>
          <w:b/>
          <w:color w:val="FFFFFF"/>
          <w:w w:val="90"/>
          <w:sz w:val="24"/>
        </w:rPr>
        <w:t>Oenorando</w:t>
      </w:r>
      <w:proofErr w:type="spellEnd"/>
      <w:r>
        <w:rPr>
          <w:rFonts w:ascii="Trebuchet MS" w:hAnsi="Trebuchet MS"/>
          <w:b/>
          <w:color w:val="FFFFFF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w w:val="90"/>
          <w:sz w:val="24"/>
        </w:rPr>
        <w:t>Des</w:t>
      </w:r>
      <w:r>
        <w:rPr>
          <w:rFonts w:ascii="Trebuchet MS" w:hAnsi="Trebuchet MS"/>
          <w:b/>
          <w:color w:val="FFFFFF"/>
          <w:spacing w:val="-20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spacing w:val="-2"/>
          <w:w w:val="90"/>
          <w:sz w:val="24"/>
        </w:rPr>
        <w:t>Terroirs</w:t>
      </w:r>
    </w:p>
    <w:p w14:paraId="7867D58C" w14:textId="77777777" w:rsidR="00925F75" w:rsidRDefault="00000000">
      <w:pPr>
        <w:pStyle w:val="Corpsdetexte"/>
        <w:spacing w:line="261" w:lineRule="exact"/>
        <w:ind w:left="1063"/>
      </w:pPr>
      <w:r>
        <w:rPr>
          <w:color w:val="FFFFFF"/>
          <w:w w:val="90"/>
        </w:rPr>
        <w:t>de</w:t>
      </w:r>
      <w:r>
        <w:rPr>
          <w:color w:val="FFFFFF"/>
          <w:spacing w:val="-7"/>
          <w:w w:val="90"/>
        </w:rPr>
        <w:t xml:space="preserve"> </w:t>
      </w:r>
      <w:r>
        <w:rPr>
          <w:color w:val="FFFFFF"/>
          <w:w w:val="90"/>
        </w:rPr>
        <w:t>Gignac</w:t>
      </w:r>
      <w:r>
        <w:rPr>
          <w:color w:val="FFFFFF"/>
          <w:spacing w:val="-7"/>
          <w:w w:val="90"/>
        </w:rPr>
        <w:t xml:space="preserve"> </w:t>
      </w:r>
      <w:r>
        <w:rPr>
          <w:color w:val="FFFFFF"/>
          <w:w w:val="90"/>
        </w:rPr>
        <w:t>et</w:t>
      </w:r>
      <w:r>
        <w:rPr>
          <w:color w:val="FFFFFF"/>
          <w:spacing w:val="-7"/>
          <w:w w:val="90"/>
        </w:rPr>
        <w:t xml:space="preserve"> </w:t>
      </w:r>
      <w:r>
        <w:rPr>
          <w:color w:val="FFFFFF"/>
          <w:spacing w:val="-2"/>
          <w:w w:val="90"/>
        </w:rPr>
        <w:t>d’Aniane</w:t>
      </w:r>
    </w:p>
    <w:p w14:paraId="42784DAD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256"/>
        </w:tabs>
        <w:spacing w:before="17" w:line="247" w:lineRule="auto"/>
        <w:ind w:left="1063" w:right="2700" w:firstLine="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FFFFFF"/>
          <w:w w:val="90"/>
          <w:sz w:val="24"/>
        </w:rPr>
        <w:t>Circuit</w:t>
      </w:r>
      <w:r>
        <w:rPr>
          <w:rFonts w:ascii="Trebuchet MS" w:hAnsi="Trebuchet MS"/>
          <w:b/>
          <w:color w:val="FFFFFF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FFFFFF"/>
          <w:w w:val="90"/>
          <w:sz w:val="24"/>
        </w:rPr>
        <w:t xml:space="preserve">Notre-Dame </w:t>
      </w:r>
      <w:r>
        <w:rPr>
          <w:rFonts w:ascii="Trebuchet MS" w:hAnsi="Trebuchet MS"/>
          <w:b/>
          <w:color w:val="FFFFFF"/>
          <w:sz w:val="24"/>
        </w:rPr>
        <w:t>du</w:t>
      </w:r>
      <w:r>
        <w:rPr>
          <w:rFonts w:ascii="Trebuchet MS" w:hAnsi="Trebuchet MS"/>
          <w:b/>
          <w:color w:val="FFFFFF"/>
          <w:spacing w:val="-12"/>
          <w:sz w:val="24"/>
        </w:rPr>
        <w:t xml:space="preserve"> </w:t>
      </w:r>
      <w:r>
        <w:rPr>
          <w:rFonts w:ascii="Trebuchet MS" w:hAnsi="Trebuchet MS"/>
          <w:b/>
          <w:color w:val="FFFFFF"/>
          <w:sz w:val="24"/>
        </w:rPr>
        <w:t>Lieu</w:t>
      </w:r>
      <w:r>
        <w:rPr>
          <w:rFonts w:ascii="Trebuchet MS" w:hAnsi="Trebuchet MS"/>
          <w:b/>
          <w:color w:val="FFFFFF"/>
          <w:spacing w:val="-12"/>
          <w:sz w:val="24"/>
        </w:rPr>
        <w:t xml:space="preserve"> </w:t>
      </w:r>
      <w:r>
        <w:rPr>
          <w:rFonts w:ascii="Trebuchet MS" w:hAnsi="Trebuchet MS"/>
          <w:b/>
          <w:color w:val="FFFFFF"/>
          <w:sz w:val="24"/>
        </w:rPr>
        <w:t>Plaisant</w:t>
      </w:r>
    </w:p>
    <w:p w14:paraId="1C48BC64" w14:textId="77777777" w:rsidR="00925F75" w:rsidRDefault="00000000">
      <w:pPr>
        <w:pStyle w:val="Corpsdetexte"/>
        <w:spacing w:line="249" w:lineRule="exact"/>
        <w:ind w:left="1063"/>
      </w:pPr>
      <w:r>
        <w:rPr>
          <w:color w:val="FFFFFF"/>
          <w:spacing w:val="-6"/>
        </w:rPr>
        <w:t>à</w:t>
      </w:r>
      <w:r>
        <w:rPr>
          <w:color w:val="FFFFFF"/>
          <w:spacing w:val="5"/>
        </w:rPr>
        <w:t xml:space="preserve"> </w:t>
      </w:r>
      <w:r>
        <w:rPr>
          <w:color w:val="FFFFFF"/>
          <w:spacing w:val="-6"/>
        </w:rPr>
        <w:t>Saint-Guilhem-le-Désert</w:t>
      </w:r>
    </w:p>
    <w:p w14:paraId="2D701A4D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256"/>
        </w:tabs>
        <w:spacing w:before="17"/>
        <w:ind w:left="125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FFFFFF"/>
          <w:w w:val="85"/>
          <w:sz w:val="24"/>
        </w:rPr>
        <w:t>Circuit</w:t>
      </w:r>
      <w:r>
        <w:rPr>
          <w:rFonts w:ascii="Trebuchet MS" w:hAnsi="Trebuchet MS"/>
          <w:b/>
          <w:color w:val="FFFFFF"/>
          <w:spacing w:val="-6"/>
          <w:w w:val="85"/>
          <w:sz w:val="24"/>
        </w:rPr>
        <w:t xml:space="preserve"> </w:t>
      </w:r>
      <w:r>
        <w:rPr>
          <w:rFonts w:ascii="Trebuchet MS" w:hAnsi="Trebuchet MS"/>
          <w:b/>
          <w:color w:val="FFFFFF"/>
          <w:w w:val="85"/>
          <w:sz w:val="24"/>
        </w:rPr>
        <w:t>Le</w:t>
      </w:r>
      <w:r>
        <w:rPr>
          <w:rFonts w:ascii="Trebuchet MS" w:hAnsi="Trebuchet MS"/>
          <w:b/>
          <w:color w:val="FFFFFF"/>
          <w:spacing w:val="-5"/>
          <w:w w:val="85"/>
          <w:sz w:val="24"/>
        </w:rPr>
        <w:t xml:space="preserve"> </w:t>
      </w:r>
      <w:proofErr w:type="spellStart"/>
      <w:r>
        <w:rPr>
          <w:rFonts w:ascii="Trebuchet MS" w:hAnsi="Trebuchet MS"/>
          <w:b/>
          <w:color w:val="FFFFFF"/>
          <w:spacing w:val="-2"/>
          <w:w w:val="85"/>
          <w:sz w:val="24"/>
        </w:rPr>
        <w:t>Castellas</w:t>
      </w:r>
      <w:proofErr w:type="spellEnd"/>
    </w:p>
    <w:p w14:paraId="40ADCADF" w14:textId="77777777" w:rsidR="00925F75" w:rsidRDefault="00000000">
      <w:pPr>
        <w:pStyle w:val="Corpsdetexte"/>
        <w:spacing w:line="261" w:lineRule="exact"/>
        <w:ind w:left="1063"/>
      </w:pPr>
      <w:r>
        <w:rPr>
          <w:color w:val="FFFFFF"/>
          <w:w w:val="90"/>
        </w:rPr>
        <w:t>à</w:t>
      </w:r>
      <w:r>
        <w:rPr>
          <w:color w:val="FFFFFF"/>
          <w:spacing w:val="-14"/>
          <w:w w:val="90"/>
        </w:rPr>
        <w:t xml:space="preserve"> </w:t>
      </w:r>
      <w:r>
        <w:rPr>
          <w:color w:val="FFFFFF"/>
          <w:spacing w:val="-2"/>
        </w:rPr>
        <w:t>Montpeyroux</w:t>
      </w:r>
    </w:p>
    <w:p w14:paraId="664CB11D" w14:textId="77777777" w:rsidR="00925F75" w:rsidRDefault="00000000">
      <w:pPr>
        <w:pStyle w:val="Paragraphedeliste"/>
        <w:numPr>
          <w:ilvl w:val="1"/>
          <w:numId w:val="9"/>
        </w:numPr>
        <w:tabs>
          <w:tab w:val="left" w:pos="1256"/>
        </w:tabs>
        <w:spacing w:before="17"/>
        <w:ind w:left="125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FFFFFF"/>
          <w:w w:val="85"/>
          <w:sz w:val="24"/>
        </w:rPr>
        <w:t>Circuit</w:t>
      </w:r>
      <w:r>
        <w:rPr>
          <w:rFonts w:ascii="Trebuchet MS" w:hAnsi="Trebuchet MS"/>
          <w:b/>
          <w:color w:val="FFFFFF"/>
          <w:spacing w:val="-8"/>
          <w:w w:val="85"/>
          <w:sz w:val="24"/>
        </w:rPr>
        <w:t xml:space="preserve"> </w:t>
      </w:r>
      <w:r>
        <w:rPr>
          <w:rFonts w:ascii="Trebuchet MS" w:hAnsi="Trebuchet MS"/>
          <w:b/>
          <w:color w:val="FFFFFF"/>
          <w:w w:val="85"/>
          <w:sz w:val="24"/>
        </w:rPr>
        <w:t>Télégraphe</w:t>
      </w:r>
      <w:r>
        <w:rPr>
          <w:rFonts w:ascii="Trebuchet MS" w:hAnsi="Trebuchet MS"/>
          <w:b/>
          <w:color w:val="FFFFFF"/>
          <w:spacing w:val="-9"/>
          <w:sz w:val="24"/>
        </w:rPr>
        <w:t xml:space="preserve"> </w:t>
      </w:r>
      <w:r>
        <w:rPr>
          <w:rFonts w:ascii="Trebuchet MS" w:hAnsi="Trebuchet MS"/>
          <w:b/>
          <w:color w:val="FFFFFF"/>
          <w:w w:val="85"/>
          <w:sz w:val="24"/>
        </w:rPr>
        <w:t>de</w:t>
      </w:r>
      <w:r>
        <w:rPr>
          <w:rFonts w:ascii="Trebuchet MS" w:hAnsi="Trebuchet MS"/>
          <w:b/>
          <w:color w:val="FFFFFF"/>
          <w:spacing w:val="-10"/>
          <w:sz w:val="24"/>
        </w:rPr>
        <w:t xml:space="preserve"> </w:t>
      </w:r>
      <w:r>
        <w:rPr>
          <w:rFonts w:ascii="Trebuchet MS" w:hAnsi="Trebuchet MS"/>
          <w:b/>
          <w:color w:val="FFFFFF"/>
          <w:spacing w:val="-2"/>
          <w:w w:val="85"/>
          <w:sz w:val="24"/>
        </w:rPr>
        <w:t>Chappe</w:t>
      </w:r>
    </w:p>
    <w:p w14:paraId="27339927" w14:textId="11BF3369" w:rsidR="00925F75" w:rsidRDefault="00000000">
      <w:pPr>
        <w:pStyle w:val="Corpsdetexte"/>
        <w:tabs>
          <w:tab w:val="right" w:pos="5560"/>
        </w:tabs>
        <w:spacing w:before="98" w:line="52" w:lineRule="auto"/>
        <w:ind w:left="1063"/>
        <w:rPr>
          <w:rFonts w:ascii="Times New Roman" w:hAnsi="Times New Roman"/>
          <w:b/>
          <w:position w:val="-83"/>
          <w:sz w:val="104"/>
        </w:rPr>
      </w:pPr>
      <w:r>
        <w:rPr>
          <w:rFonts w:ascii="Times New Roman" w:hAnsi="Times New Roman"/>
          <w:b/>
          <w:noProof/>
          <w:position w:val="-83"/>
          <w:sz w:val="104"/>
        </w:rPr>
        <mc:AlternateContent>
          <mc:Choice Requires="wps">
            <w:drawing>
              <wp:anchor distT="0" distB="0" distL="0" distR="0" simplePos="0" relativeHeight="15761408" behindDoc="0" locked="0" layoutInCell="1" allowOverlap="1" wp14:anchorId="6ECF4F28" wp14:editId="221CAD04">
                <wp:simplePos x="0" y="0"/>
                <wp:positionH relativeFrom="page">
                  <wp:posOffset>6226204</wp:posOffset>
                </wp:positionH>
                <wp:positionV relativeFrom="paragraph">
                  <wp:posOffset>610792</wp:posOffset>
                </wp:positionV>
                <wp:extent cx="974090" cy="12700"/>
                <wp:effectExtent l="0" t="0" r="0" b="0"/>
                <wp:wrapNone/>
                <wp:docPr id="235" name="Graphic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7409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4090" h="12700">
                              <a:moveTo>
                                <a:pt x="973794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973794" y="12700"/>
                              </a:lnTo>
                              <a:lnTo>
                                <a:pt x="9737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0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6ED7EB" id="Graphic 235" o:spid="_x0000_s1026" style="position:absolute;margin-left:490.25pt;margin-top:48.1pt;width:76.7pt;height:1pt;z-index: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7409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" path="m973794,l,,,12700r973794,l973794,xe" fillcolor="#00403c" stroked="f">
                <v:path arrowok="t"/>
                <w10:wrap anchorx="page"/>
              </v:shape>
            </w:pict>
          </mc:Fallback>
        </mc:AlternateContent>
      </w:r>
      <w:r>
        <w:rPr>
          <w:color w:val="FFFFFF"/>
          <w:spacing w:val="-4"/>
        </w:rPr>
        <w:t>à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-4"/>
        </w:rPr>
        <w:t>Saint-Bauzille-de-la-Sylve</w:t>
      </w:r>
      <w:r>
        <w:rPr>
          <w:color w:val="FFFFFF"/>
        </w:rPr>
        <w:tab/>
      </w:r>
    </w:p>
    <w:p w14:paraId="01872B10" w14:textId="77777777" w:rsidR="00925F75" w:rsidRDefault="00925F75">
      <w:pPr>
        <w:pStyle w:val="Corpsdetexte"/>
        <w:spacing w:line="52" w:lineRule="auto"/>
        <w:rPr>
          <w:rFonts w:ascii="Times New Roman" w:hAnsi="Times New Roman"/>
          <w:b/>
          <w:position w:val="-83"/>
          <w:sz w:val="104"/>
        </w:rPr>
        <w:sectPr w:rsidR="00925F75">
          <w:pgSz w:w="11340" w:h="14750"/>
          <w:pgMar w:top="480" w:right="0" w:bottom="280" w:left="0" w:header="720" w:footer="720" w:gutter="0"/>
          <w:cols w:num="2" w:space="720" w:equalWidth="0">
            <w:col w:w="5389" w:space="40"/>
            <w:col w:w="5911"/>
          </w:cols>
        </w:sectPr>
      </w:pPr>
    </w:p>
    <w:p w14:paraId="398BB9A3" w14:textId="77777777" w:rsidR="00925F75" w:rsidRDefault="00925F75">
      <w:pPr>
        <w:pStyle w:val="Corpsdetexte"/>
        <w:spacing w:line="52" w:lineRule="auto"/>
        <w:rPr>
          <w:rFonts w:ascii="Times New Roman" w:hAnsi="Times New Roman"/>
          <w:b/>
          <w:position w:val="-83"/>
          <w:sz w:val="104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405D7E3A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5DC05E78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37F514E9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502FF706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5B248CDA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243C61B6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3B7D46C7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50111AF5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3B43FA9A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39F1B85E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093AC080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2DF79384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0DE2FE75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58487744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6F143E59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76A8C395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436410A8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70DFDBAA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56FAF268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74325E1D" w14:textId="77777777" w:rsidR="00925F75" w:rsidRDefault="00925F75">
      <w:pPr>
        <w:pStyle w:val="Corpsdetexte"/>
        <w:spacing w:before="231"/>
        <w:rPr>
          <w:rFonts w:ascii="Times New Roman"/>
          <w:b/>
          <w:sz w:val="24"/>
        </w:rPr>
      </w:pPr>
    </w:p>
    <w:p w14:paraId="4B5172AC" w14:textId="77777777" w:rsidR="00925F75" w:rsidRDefault="00000000">
      <w:pPr>
        <w:ind w:left="1133" w:right="1130"/>
        <w:jc w:val="both"/>
        <w:rPr>
          <w:sz w:val="24"/>
        </w:rPr>
      </w:pPr>
      <w:r>
        <w:rPr>
          <w:color w:val="00403C"/>
          <w:w w:val="90"/>
          <w:sz w:val="24"/>
        </w:rPr>
        <w:t>Avec 160 domaines viticoles et 5</w:t>
      </w:r>
      <w:r>
        <w:rPr>
          <w:color w:val="00403C"/>
          <w:spacing w:val="-2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 xml:space="preserve">AOC, la vigne d’ici est bénie des dieux. La terre est rouge ou argileuse, les Grés et les alluvions du fleuve Hérault enchantent les papilles dans des accords </w:t>
      </w:r>
      <w:r>
        <w:rPr>
          <w:color w:val="00403C"/>
          <w:spacing w:val="-4"/>
          <w:sz w:val="24"/>
        </w:rPr>
        <w:t>sublimes.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L’heure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est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à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la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dégustation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au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bonheur</w:t>
      </w:r>
      <w:r>
        <w:rPr>
          <w:color w:val="00403C"/>
          <w:spacing w:val="-26"/>
          <w:sz w:val="24"/>
        </w:rPr>
        <w:t xml:space="preserve"> </w:t>
      </w:r>
      <w:r>
        <w:rPr>
          <w:color w:val="00403C"/>
          <w:spacing w:val="-4"/>
          <w:sz w:val="24"/>
        </w:rPr>
        <w:t>des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arômes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des</w:t>
      </w:r>
      <w:r>
        <w:rPr>
          <w:color w:val="00403C"/>
          <w:spacing w:val="-22"/>
          <w:sz w:val="24"/>
        </w:rPr>
        <w:t xml:space="preserve"> </w:t>
      </w:r>
      <w:r>
        <w:rPr>
          <w:color w:val="00403C"/>
          <w:spacing w:val="-4"/>
          <w:sz w:val="24"/>
        </w:rPr>
        <w:t>mets.</w:t>
      </w:r>
    </w:p>
    <w:p w14:paraId="0EA91F4F" w14:textId="77777777" w:rsidR="00925F75" w:rsidRDefault="00925F75">
      <w:pPr>
        <w:pStyle w:val="Corpsdetexte"/>
        <w:spacing w:before="11"/>
        <w:rPr>
          <w:sz w:val="16"/>
        </w:rPr>
      </w:pPr>
    </w:p>
    <w:p w14:paraId="0922BF9E" w14:textId="77777777" w:rsidR="00925F75" w:rsidRDefault="00925F75">
      <w:pPr>
        <w:pStyle w:val="Corpsdetexte"/>
        <w:rPr>
          <w:sz w:val="16"/>
        </w:rPr>
        <w:sectPr w:rsidR="00925F75">
          <w:pgSz w:w="11340" w:h="14750"/>
          <w:pgMar w:top="0" w:right="0" w:bottom="280" w:left="0" w:header="720" w:footer="720" w:gutter="0"/>
          <w:cols w:space="720"/>
        </w:sectPr>
      </w:pPr>
    </w:p>
    <w:p w14:paraId="151DC06E" w14:textId="77777777" w:rsidR="00925F75" w:rsidRDefault="00000000">
      <w:pPr>
        <w:pStyle w:val="Titre6"/>
        <w:spacing w:before="211"/>
        <w:ind w:left="1149"/>
        <w:jc w:val="both"/>
        <w:rPr>
          <w:u w:val="non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63456" behindDoc="0" locked="0" layoutInCell="1" allowOverlap="1" wp14:anchorId="4126331E" wp14:editId="7183D65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192009" cy="3573779"/>
                <wp:effectExtent l="0" t="0" r="0" b="0"/>
                <wp:wrapNone/>
                <wp:docPr id="236" name="Group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92009" cy="3573779"/>
                          <a:chOff x="0" y="0"/>
                          <a:chExt cx="7192009" cy="3573779"/>
                        </a:xfrm>
                      </wpg:grpSpPr>
                      <pic:pic xmlns:pic="http://schemas.openxmlformats.org/drawingml/2006/picture">
                        <pic:nvPicPr>
                          <pic:cNvPr id="237" name="Image 237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1819" cy="3064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" name="Graphic 238"/>
                        <wps:cNvSpPr/>
                        <wps:spPr>
                          <a:xfrm>
                            <a:off x="0" y="2495702"/>
                            <a:ext cx="3430270" cy="1078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0270" h="1078230">
                                <a:moveTo>
                                  <a:pt x="34298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77734"/>
                                </a:lnTo>
                                <a:lnTo>
                                  <a:pt x="3429825" y="1077734"/>
                                </a:lnTo>
                                <a:lnTo>
                                  <a:pt x="3429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Textbox 239"/>
                        <wps:cNvSpPr txBox="1"/>
                        <wps:spPr>
                          <a:xfrm>
                            <a:off x="0" y="485729"/>
                            <a:ext cx="3434079" cy="274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765A7C" w14:textId="77777777" w:rsidR="00925F75" w:rsidRDefault="00000000">
                              <w:pPr>
                                <w:tabs>
                                  <w:tab w:val="left" w:pos="1877"/>
                                  <w:tab w:val="left" w:pos="5387"/>
                                </w:tabs>
                                <w:spacing w:before="37"/>
                                <w:rPr>
                                  <w:rFonts w:ascii="Trebuchet MS" w:hAnsi="Trebuchet MS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z w:val="32"/>
                                  <w:shd w:val="clear" w:color="auto" w:fill="00403C"/>
                                </w:rPr>
                                <w:tab/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5"/>
                                  <w:w w:val="90"/>
                                  <w:sz w:val="32"/>
                                  <w:shd w:val="clear" w:color="auto" w:fill="00403C"/>
                                </w:rPr>
                                <w:t>Votre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19"/>
                                  <w:w w:val="90"/>
                                  <w:sz w:val="32"/>
                                  <w:shd w:val="clear" w:color="auto" w:fill="00403C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2"/>
                                  <w:sz w:val="32"/>
                                  <w:shd w:val="clear" w:color="auto" w:fill="00403C"/>
                                </w:rPr>
                                <w:t>séjour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z w:val="32"/>
                                  <w:shd w:val="clear" w:color="auto" w:fill="00403C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" name="Textbox 240"/>
                        <wps:cNvSpPr txBox="1"/>
                        <wps:spPr>
                          <a:xfrm>
                            <a:off x="0" y="2547261"/>
                            <a:ext cx="2600325" cy="501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1F6022" w14:textId="77777777" w:rsidR="00925F75" w:rsidRDefault="00000000">
                              <w:pPr>
                                <w:tabs>
                                  <w:tab w:val="left" w:pos="1133"/>
                                </w:tabs>
                                <w:spacing w:before="120"/>
                                <w:rPr>
                                  <w:rFonts w:ascii="Times New Roman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z w:val="56"/>
                                  <w:u w:val="single" w:color="FCB85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pacing w:val="-2"/>
                                  <w:w w:val="110"/>
                                  <w:sz w:val="56"/>
                                  <w:u w:val="single" w:color="FCB85E"/>
                                </w:rPr>
                                <w:t>Inspiration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" name="Textbox 241"/>
                        <wps:cNvSpPr txBox="1"/>
                        <wps:spPr>
                          <a:xfrm>
                            <a:off x="707299" y="2947718"/>
                            <a:ext cx="148717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F35460" w14:textId="77777777" w:rsidR="00925F75" w:rsidRDefault="00000000">
                              <w:pPr>
                                <w:spacing w:before="127"/>
                                <w:ind w:left="20"/>
                                <w:rPr>
                                  <w:rFonts w:ascii="Times New Roman"/>
                                  <w:i/>
                                  <w:sz w:val="52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color w:val="00403C"/>
                                  <w:spacing w:val="-4"/>
                                  <w:sz w:val="52"/>
                                </w:rPr>
                                <w:t>vigneronne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26331E" id="Group 236" o:spid="_x0000_s1106" style="position:absolute;left:0;text-align:left;margin-left:0;margin-top:0;width:566.3pt;height:281.4pt;z-index:15763456;mso-wrap-distance-left:0;mso-wrap-distance-right:0;mso-position-horizontal-relative:page;mso-position-vertical-relative:page" coordsize="71920,357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">
                <v:shape id="Image 237" o:spid="_x0000_s1107" type="#_x0000_t75" style="position:absolute;width:71918;height:30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">
                  <v:imagedata r:id="rId200" o:title=""/>
                </v:shape>
                <v:shape id="Graphic 238" o:spid="_x0000_s1108" style="position:absolute;top:24957;width:34302;height:10782;visibility:visible;mso-wrap-style:square;v-text-anchor:top" coordsize="3430270,1078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" path="m3429825,l,,,1077734r3429825,l3429825,xe" stroked="f">
                  <v:path arrowok="t"/>
                </v:shape>
                <v:shape id="Textbox 239" o:spid="_x0000_s1109" type="#_x0000_t202" style="position:absolute;top:4857;width:34340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VOzxAAAANwAAAAPAAAAZHJzL2Rvd25yZXYueG1sRI9Ba8JA&#10;FITvgv9heYI33agg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OWtU7PEAAAA3AAAAA8A&#10;AAAAAAAAAAAAAAAABwIAAGRycy9kb3ducmV2LnhtbFBLBQYAAAAAAwADALcAAAD4AgAAAAA=&#10;" filled="f" stroked="f">
                  <v:textbox inset="0,0,0,0">
                    <w:txbxContent>
                      <w:p w14:paraId="08765A7C" w14:textId="77777777" w:rsidR="00925F75" w:rsidRDefault="00000000">
                        <w:pPr>
                          <w:tabs>
                            <w:tab w:val="left" w:pos="1877"/>
                            <w:tab w:val="left" w:pos="5387"/>
                          </w:tabs>
                          <w:spacing w:before="37"/>
                          <w:rPr>
                            <w:rFonts w:ascii="Trebuchet MS" w:hAnsi="Trebuchet MS"/>
                            <w:b/>
                            <w:sz w:val="32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z w:val="32"/>
                            <w:shd w:val="clear" w:color="auto" w:fill="00403C"/>
                          </w:rPr>
                          <w:tab/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5"/>
                            <w:w w:val="90"/>
                            <w:sz w:val="32"/>
                            <w:shd w:val="clear" w:color="auto" w:fill="00403C"/>
                          </w:rPr>
                          <w:t>Votre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19"/>
                            <w:w w:val="90"/>
                            <w:sz w:val="32"/>
                            <w:shd w:val="clear" w:color="auto" w:fill="00403C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sz w:val="32"/>
                            <w:shd w:val="clear" w:color="auto" w:fill="00403C"/>
                          </w:rPr>
                          <w:t>séjour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z w:val="32"/>
                            <w:shd w:val="clear" w:color="auto" w:fill="00403C"/>
                          </w:rPr>
                          <w:tab/>
                        </w:r>
                      </w:p>
                    </w:txbxContent>
                  </v:textbox>
                </v:shape>
                <v:shape id="Textbox 240" o:spid="_x0000_s1110" type="#_x0000_t202" style="position:absolute;top:25472;width:26003;height:5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" filled="f" stroked="f">
                  <v:textbox inset="0,0,0,0">
                    <w:txbxContent>
                      <w:p w14:paraId="461F6022" w14:textId="77777777" w:rsidR="00925F75" w:rsidRDefault="00000000">
                        <w:pPr>
                          <w:tabs>
                            <w:tab w:val="left" w:pos="1133"/>
                          </w:tabs>
                          <w:spacing w:before="120"/>
                          <w:rPr>
                            <w:rFonts w:ascii="Times New Roman"/>
                            <w:b/>
                            <w:sz w:val="5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0403C"/>
                            <w:sz w:val="56"/>
                            <w:u w:val="single" w:color="FCB85E"/>
                          </w:rPr>
                          <w:tab/>
                        </w:r>
                        <w:r>
                          <w:rPr>
                            <w:rFonts w:ascii="Times New Roman"/>
                            <w:b/>
                            <w:color w:val="00403C"/>
                            <w:spacing w:val="-2"/>
                            <w:w w:val="110"/>
                            <w:sz w:val="56"/>
                            <w:u w:val="single" w:color="FCB85E"/>
                          </w:rPr>
                          <w:t>Inspiration</w:t>
                        </w:r>
                      </w:p>
                    </w:txbxContent>
                  </v:textbox>
                </v:shape>
                <v:shape id="Textbox 241" o:spid="_x0000_s1111" type="#_x0000_t202" style="position:absolute;left:7072;top:29477;width:14872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" filled="f" stroked="f">
                  <v:textbox inset="0,0,0,0">
                    <w:txbxContent>
                      <w:p w14:paraId="72F35460" w14:textId="77777777" w:rsidR="00925F75" w:rsidRDefault="00000000">
                        <w:pPr>
                          <w:spacing w:before="127"/>
                          <w:ind w:left="20"/>
                          <w:rPr>
                            <w:rFonts w:ascii="Times New Roman"/>
                            <w:i/>
                            <w:sz w:val="52"/>
                          </w:rPr>
                        </w:pPr>
                        <w:r>
                          <w:rPr>
                            <w:rFonts w:ascii="Times New Roman"/>
                            <w:i/>
                            <w:color w:val="00403C"/>
                            <w:spacing w:val="-4"/>
                            <w:sz w:val="52"/>
                          </w:rPr>
                          <w:t>vigneronne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color w:val="00403C"/>
          <w:u w:color="FCB85E"/>
        </w:rPr>
        <w:t>La</w:t>
      </w:r>
      <w:r>
        <w:rPr>
          <w:color w:val="00403C"/>
          <w:spacing w:val="-10"/>
          <w:u w:color="FCB85E"/>
        </w:rPr>
        <w:t xml:space="preserve"> </w:t>
      </w:r>
      <w:r>
        <w:rPr>
          <w:color w:val="00403C"/>
          <w:spacing w:val="-2"/>
          <w:w w:val="110"/>
          <w:u w:color="FCB85E"/>
        </w:rPr>
        <w:t>Vinothèque</w:t>
      </w:r>
    </w:p>
    <w:p w14:paraId="316BFFFF" w14:textId="77777777" w:rsidR="00925F75" w:rsidRDefault="00000000">
      <w:pPr>
        <w:pStyle w:val="Corpsdetexte"/>
        <w:spacing w:before="227"/>
        <w:ind w:left="1133"/>
        <w:jc w:val="both"/>
      </w:pPr>
      <w:r>
        <w:rPr>
          <w:color w:val="231F20"/>
          <w:spacing w:val="-8"/>
        </w:rPr>
        <w:t>La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Vinothèque,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au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cœur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 xml:space="preserve">la boutique de pro- </w:t>
      </w:r>
      <w:r>
        <w:rPr>
          <w:color w:val="231F20"/>
          <w:spacing w:val="-2"/>
        </w:rPr>
        <w:t>duits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locaux,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Mas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des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Agriculteurs,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est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une </w:t>
      </w:r>
      <w:r>
        <w:rPr>
          <w:color w:val="231F20"/>
          <w:spacing w:val="-6"/>
        </w:rPr>
        <w:t>vitrine dédiée à la promotion des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vins produits </w:t>
      </w:r>
      <w:r>
        <w:rPr>
          <w:color w:val="231F20"/>
          <w:spacing w:val="-4"/>
        </w:rPr>
        <w:t>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Vallée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l’Hérault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ainsi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que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du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«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 xml:space="preserve">Concours </w:t>
      </w:r>
      <w:r>
        <w:rPr>
          <w:color w:val="231F20"/>
          <w:spacing w:val="-2"/>
        </w:rPr>
        <w:t>des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vins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la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Vallée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l’Hérault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».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Venez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dé- </w:t>
      </w:r>
      <w:proofErr w:type="spellStart"/>
      <w:r>
        <w:rPr>
          <w:color w:val="231F20"/>
          <w:w w:val="90"/>
        </w:rPr>
        <w:t>guster</w:t>
      </w:r>
      <w:proofErr w:type="spellEnd"/>
      <w:r>
        <w:rPr>
          <w:color w:val="231F20"/>
          <w:w w:val="90"/>
        </w:rPr>
        <w:t xml:space="preserve">, entrez dans une bulle, faites confiance à </w:t>
      </w:r>
      <w:r>
        <w:rPr>
          <w:color w:val="231F20"/>
          <w:spacing w:val="-6"/>
        </w:rPr>
        <w:t>vos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papilles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laissez-vous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transporter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par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vos </w:t>
      </w:r>
      <w:r>
        <w:rPr>
          <w:color w:val="231F20"/>
          <w:spacing w:val="-4"/>
        </w:rPr>
        <w:t>sens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!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Initiations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à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dégustation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lors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des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  <w:spacing w:val="-4"/>
        </w:rPr>
        <w:t>ate</w:t>
      </w:r>
      <w:proofErr w:type="spellEnd"/>
      <w:r>
        <w:rPr>
          <w:color w:val="231F20"/>
          <w:spacing w:val="-4"/>
        </w:rPr>
        <w:t xml:space="preserve">- </w:t>
      </w:r>
      <w:proofErr w:type="spellStart"/>
      <w:r>
        <w:rPr>
          <w:color w:val="231F20"/>
          <w:w w:val="90"/>
        </w:rPr>
        <w:t>liers</w:t>
      </w:r>
      <w:proofErr w:type="spellEnd"/>
      <w:r>
        <w:rPr>
          <w:color w:val="231F20"/>
          <w:w w:val="90"/>
        </w:rPr>
        <w:t xml:space="preserve"> animés par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la sommelière de la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 xml:space="preserve">Vinothèque </w:t>
      </w:r>
      <w:r>
        <w:rPr>
          <w:color w:val="231F20"/>
        </w:rPr>
        <w:t>(jusque 6 personnes)</w:t>
      </w:r>
    </w:p>
    <w:p w14:paraId="1748B0C8" w14:textId="77777777" w:rsidR="00925F75" w:rsidRDefault="00000000">
      <w:pPr>
        <w:pStyle w:val="Corpsdetexte"/>
        <w:spacing w:line="249" w:lineRule="exact"/>
        <w:ind w:left="1133"/>
        <w:jc w:val="both"/>
      </w:pPr>
      <w:r>
        <w:rPr>
          <w:noProof/>
        </w:rPr>
        <w:drawing>
          <wp:inline distT="0" distB="0" distL="0" distR="0" wp14:anchorId="69C3D77F" wp14:editId="192F0D03">
            <wp:extent cx="157391" cy="99288"/>
            <wp:effectExtent l="0" t="0" r="0" b="0"/>
            <wp:docPr id="242" name="Image 2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 242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391" cy="9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403C"/>
          <w:spacing w:val="-2"/>
          <w:w w:val="90"/>
        </w:rPr>
        <w:t>Gratuit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au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+33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4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67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56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41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97</w:t>
      </w:r>
      <w:r>
        <w:rPr>
          <w:color w:val="00403C"/>
          <w:spacing w:val="-39"/>
          <w:w w:val="90"/>
        </w:rPr>
        <w:t xml:space="preserve"> </w:t>
      </w:r>
      <w:r>
        <w:rPr>
          <w:color w:val="00403C"/>
          <w:spacing w:val="-2"/>
          <w:w w:val="90"/>
        </w:rPr>
        <w:t>ou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+33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4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67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57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2"/>
          <w:w w:val="90"/>
        </w:rPr>
        <w:t>58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5"/>
          <w:w w:val="90"/>
        </w:rPr>
        <w:t>83</w:t>
      </w:r>
    </w:p>
    <w:p w14:paraId="5AB2A5A6" w14:textId="77777777" w:rsidR="00925F75" w:rsidRDefault="00000000">
      <w:pPr>
        <w:pStyle w:val="Corpsdetexte"/>
        <w:ind w:left="1133" w:right="-1"/>
      </w:pPr>
      <w:r>
        <w:rPr>
          <w:color w:val="00403C"/>
          <w:spacing w:val="-4"/>
        </w:rPr>
        <w:t>Au-delà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4"/>
        </w:rPr>
        <w:t>de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4"/>
        </w:rPr>
        <w:t>6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4"/>
        </w:rPr>
        <w:t>personnes,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4"/>
        </w:rPr>
        <w:t>sur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>rendez-vous</w:t>
      </w:r>
      <w:r>
        <w:rPr>
          <w:color w:val="00403C"/>
          <w:spacing w:val="-10"/>
        </w:rPr>
        <w:t xml:space="preserve"> </w:t>
      </w:r>
      <w:r>
        <w:rPr>
          <w:color w:val="00403C"/>
          <w:spacing w:val="-4"/>
        </w:rPr>
        <w:t xml:space="preserve">uni- </w:t>
      </w:r>
      <w:proofErr w:type="spellStart"/>
      <w:r>
        <w:rPr>
          <w:color w:val="00403C"/>
          <w:spacing w:val="-6"/>
        </w:rPr>
        <w:t>quement</w:t>
      </w:r>
      <w:proofErr w:type="spellEnd"/>
      <w:r>
        <w:rPr>
          <w:color w:val="00403C"/>
          <w:spacing w:val="-39"/>
        </w:rPr>
        <w:t xml:space="preserve"> </w:t>
      </w:r>
      <w:r>
        <w:rPr>
          <w:color w:val="00403C"/>
          <w:spacing w:val="-6"/>
        </w:rPr>
        <w:t>: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forfait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de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2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€/pers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de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participation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>à</w:t>
      </w:r>
      <w:r>
        <w:rPr>
          <w:color w:val="00403C"/>
          <w:spacing w:val="-37"/>
        </w:rPr>
        <w:t xml:space="preserve"> </w:t>
      </w:r>
      <w:r>
        <w:rPr>
          <w:color w:val="00403C"/>
          <w:spacing w:val="-6"/>
        </w:rPr>
        <w:t xml:space="preserve">la </w:t>
      </w:r>
      <w:r>
        <w:rPr>
          <w:color w:val="00403C"/>
          <w:spacing w:val="-8"/>
        </w:rPr>
        <w:t>découverte</w:t>
      </w:r>
      <w:r>
        <w:rPr>
          <w:color w:val="00403C"/>
          <w:spacing w:val="-17"/>
        </w:rPr>
        <w:t xml:space="preserve"> </w:t>
      </w:r>
      <w:r>
        <w:rPr>
          <w:color w:val="00403C"/>
          <w:spacing w:val="-8"/>
        </w:rPr>
        <w:t>des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8"/>
        </w:rPr>
        <w:t>cuvées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8"/>
        </w:rPr>
        <w:t>du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8"/>
        </w:rPr>
        <w:t>jour.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8"/>
        </w:rPr>
        <w:t>Contactez</w:t>
      </w:r>
      <w:r>
        <w:rPr>
          <w:color w:val="00403C"/>
          <w:spacing w:val="-15"/>
        </w:rPr>
        <w:t xml:space="preserve"> </w:t>
      </w:r>
      <w:r>
        <w:rPr>
          <w:color w:val="00403C"/>
          <w:spacing w:val="-8"/>
        </w:rPr>
        <w:t xml:space="preserve">notre </w:t>
      </w:r>
      <w:r>
        <w:rPr>
          <w:color w:val="00403C"/>
          <w:spacing w:val="-6"/>
        </w:rPr>
        <w:t>Agence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>de</w:t>
      </w:r>
      <w:r>
        <w:rPr>
          <w:color w:val="00403C"/>
          <w:spacing w:val="-31"/>
        </w:rPr>
        <w:t xml:space="preserve"> </w:t>
      </w:r>
      <w:r>
        <w:rPr>
          <w:color w:val="00403C"/>
          <w:spacing w:val="-6"/>
        </w:rPr>
        <w:t>Voyage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>Locale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>: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>+33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>4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>67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>57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>00</w:t>
      </w:r>
      <w:r>
        <w:rPr>
          <w:color w:val="00403C"/>
          <w:spacing w:val="-26"/>
        </w:rPr>
        <w:t xml:space="preserve"> </w:t>
      </w:r>
      <w:r>
        <w:rPr>
          <w:color w:val="00403C"/>
          <w:spacing w:val="-6"/>
        </w:rPr>
        <w:t xml:space="preserve">03 </w:t>
      </w:r>
      <w:r>
        <w:rPr>
          <w:color w:val="00403C"/>
        </w:rPr>
        <w:t>Accueil</w:t>
      </w:r>
      <w:r>
        <w:rPr>
          <w:color w:val="00403C"/>
          <w:spacing w:val="-23"/>
        </w:rPr>
        <w:t xml:space="preserve"> </w:t>
      </w:r>
      <w:r>
        <w:rPr>
          <w:color w:val="00403C"/>
        </w:rPr>
        <w:t>d’avril</w:t>
      </w:r>
      <w:r>
        <w:rPr>
          <w:color w:val="00403C"/>
          <w:spacing w:val="-23"/>
        </w:rPr>
        <w:t xml:space="preserve"> </w:t>
      </w:r>
      <w:r>
        <w:rPr>
          <w:color w:val="00403C"/>
        </w:rPr>
        <w:t>à</w:t>
      </w:r>
      <w:r>
        <w:rPr>
          <w:color w:val="00403C"/>
          <w:spacing w:val="-23"/>
        </w:rPr>
        <w:t xml:space="preserve"> </w:t>
      </w:r>
      <w:r>
        <w:rPr>
          <w:color w:val="00403C"/>
        </w:rPr>
        <w:t>novembre</w:t>
      </w:r>
      <w:r>
        <w:rPr>
          <w:color w:val="00403C"/>
          <w:spacing w:val="-23"/>
        </w:rPr>
        <w:t xml:space="preserve"> </w:t>
      </w:r>
      <w:r>
        <w:rPr>
          <w:color w:val="00403C"/>
        </w:rPr>
        <w:t>:</w:t>
      </w:r>
    </w:p>
    <w:p w14:paraId="1289A59A" w14:textId="77777777" w:rsidR="00925F75" w:rsidRDefault="00000000">
      <w:pPr>
        <w:pStyle w:val="Paragraphedeliste"/>
        <w:numPr>
          <w:ilvl w:val="0"/>
          <w:numId w:val="6"/>
        </w:numPr>
        <w:tabs>
          <w:tab w:val="left" w:pos="1551"/>
        </w:tabs>
        <w:spacing w:line="237" w:lineRule="auto"/>
        <w:ind w:firstLine="290"/>
      </w:pPr>
      <w:r>
        <w:rPr>
          <w:noProof/>
        </w:rPr>
        <w:drawing>
          <wp:anchor distT="0" distB="0" distL="0" distR="0" simplePos="0" relativeHeight="15763968" behindDoc="0" locked="0" layoutInCell="1" allowOverlap="1" wp14:anchorId="3D12F8D1" wp14:editId="1BE043C4">
            <wp:simplePos x="0" y="0"/>
            <wp:positionH relativeFrom="page">
              <wp:posOffset>733900</wp:posOffset>
            </wp:positionH>
            <wp:positionV relativeFrom="paragraph">
              <wp:posOffset>9399</wp:posOffset>
            </wp:positionV>
            <wp:extent cx="134409" cy="134961"/>
            <wp:effectExtent l="0" t="0" r="0" b="0"/>
            <wp:wrapNone/>
            <wp:docPr id="243" name="Image 2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 243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09" cy="134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03C"/>
          <w:w w:val="90"/>
        </w:rPr>
        <w:t>Avril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(fermé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le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lundi),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mai,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juin,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septembre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 xml:space="preserve">: </w:t>
      </w:r>
      <w:r>
        <w:rPr>
          <w:color w:val="00403C"/>
        </w:rPr>
        <w:t>11</w:t>
      </w:r>
      <w:r>
        <w:rPr>
          <w:color w:val="00403C"/>
          <w:spacing w:val="-18"/>
        </w:rPr>
        <w:t xml:space="preserve"> </w:t>
      </w:r>
      <w:r>
        <w:rPr>
          <w:color w:val="00403C"/>
        </w:rPr>
        <w:t>h-18</w:t>
      </w:r>
      <w:r>
        <w:rPr>
          <w:color w:val="00403C"/>
          <w:spacing w:val="-18"/>
        </w:rPr>
        <w:t xml:space="preserve"> </w:t>
      </w:r>
      <w:r>
        <w:rPr>
          <w:color w:val="00403C"/>
        </w:rPr>
        <w:t>h.</w:t>
      </w:r>
      <w:r>
        <w:rPr>
          <w:color w:val="00403C"/>
          <w:spacing w:val="-18"/>
        </w:rPr>
        <w:t xml:space="preserve"> </w:t>
      </w:r>
      <w:r>
        <w:rPr>
          <w:color w:val="00403C"/>
        </w:rPr>
        <w:t>7</w:t>
      </w:r>
      <w:r>
        <w:rPr>
          <w:color w:val="00403C"/>
          <w:spacing w:val="-18"/>
        </w:rPr>
        <w:t xml:space="preserve"> </w:t>
      </w:r>
      <w:r>
        <w:rPr>
          <w:color w:val="00403C"/>
        </w:rPr>
        <w:t>j/7</w:t>
      </w:r>
    </w:p>
    <w:p w14:paraId="45A2C5AF" w14:textId="77777777" w:rsidR="00925F75" w:rsidRDefault="00000000">
      <w:pPr>
        <w:pStyle w:val="Paragraphedeliste"/>
        <w:numPr>
          <w:ilvl w:val="0"/>
          <w:numId w:val="6"/>
        </w:numPr>
        <w:tabs>
          <w:tab w:val="left" w:pos="1267"/>
        </w:tabs>
        <w:spacing w:line="265" w:lineRule="exact"/>
        <w:ind w:left="1267" w:hanging="134"/>
      </w:pPr>
      <w:r>
        <w:rPr>
          <w:color w:val="00403C"/>
          <w:w w:val="90"/>
        </w:rPr>
        <w:t>Juillet-août</w:t>
      </w:r>
      <w:r>
        <w:rPr>
          <w:color w:val="00403C"/>
          <w:spacing w:val="19"/>
        </w:rPr>
        <w:t xml:space="preserve"> </w:t>
      </w:r>
      <w:r>
        <w:rPr>
          <w:color w:val="00403C"/>
          <w:spacing w:val="-10"/>
          <w:w w:val="90"/>
        </w:rPr>
        <w:t>:</w:t>
      </w:r>
    </w:p>
    <w:p w14:paraId="1086A205" w14:textId="77777777" w:rsidR="00925F75" w:rsidRDefault="00000000">
      <w:pPr>
        <w:pStyle w:val="Corpsdetexte"/>
        <w:spacing w:line="264" w:lineRule="exact"/>
        <w:ind w:left="1133"/>
      </w:pPr>
      <w:r>
        <w:rPr>
          <w:color w:val="00403C"/>
          <w:w w:val="85"/>
        </w:rPr>
        <w:t>11</w:t>
      </w:r>
      <w:r>
        <w:rPr>
          <w:color w:val="00403C"/>
          <w:spacing w:val="-6"/>
          <w:w w:val="85"/>
        </w:rPr>
        <w:t xml:space="preserve"> </w:t>
      </w:r>
      <w:r>
        <w:rPr>
          <w:color w:val="00403C"/>
          <w:w w:val="85"/>
        </w:rPr>
        <w:t>h</w:t>
      </w:r>
      <w:r>
        <w:rPr>
          <w:color w:val="00403C"/>
          <w:spacing w:val="-5"/>
          <w:w w:val="85"/>
        </w:rPr>
        <w:t xml:space="preserve"> </w:t>
      </w:r>
      <w:r>
        <w:rPr>
          <w:color w:val="00403C"/>
          <w:w w:val="85"/>
        </w:rPr>
        <w:t>30-19</w:t>
      </w:r>
      <w:r>
        <w:rPr>
          <w:color w:val="00403C"/>
          <w:spacing w:val="-6"/>
          <w:w w:val="85"/>
        </w:rPr>
        <w:t xml:space="preserve"> </w:t>
      </w:r>
      <w:r>
        <w:rPr>
          <w:color w:val="00403C"/>
          <w:w w:val="85"/>
        </w:rPr>
        <w:t>h.</w:t>
      </w:r>
      <w:r>
        <w:rPr>
          <w:color w:val="00403C"/>
          <w:spacing w:val="-5"/>
          <w:w w:val="85"/>
        </w:rPr>
        <w:t xml:space="preserve"> </w:t>
      </w:r>
      <w:r>
        <w:rPr>
          <w:color w:val="00403C"/>
          <w:w w:val="85"/>
        </w:rPr>
        <w:t>7</w:t>
      </w:r>
      <w:r>
        <w:rPr>
          <w:color w:val="00403C"/>
          <w:spacing w:val="-5"/>
          <w:w w:val="85"/>
        </w:rPr>
        <w:t xml:space="preserve"> j/7</w:t>
      </w:r>
    </w:p>
    <w:p w14:paraId="18024C52" w14:textId="77777777" w:rsidR="00925F75" w:rsidRDefault="00000000">
      <w:pPr>
        <w:pStyle w:val="Paragraphedeliste"/>
        <w:numPr>
          <w:ilvl w:val="0"/>
          <w:numId w:val="6"/>
        </w:numPr>
        <w:tabs>
          <w:tab w:val="left" w:pos="1267"/>
        </w:tabs>
        <w:spacing w:line="264" w:lineRule="exact"/>
        <w:ind w:left="1267" w:hanging="134"/>
      </w:pPr>
      <w:r>
        <w:rPr>
          <w:color w:val="00403C"/>
          <w:w w:val="90"/>
        </w:rPr>
        <w:t>Octobre</w:t>
      </w:r>
      <w:r>
        <w:rPr>
          <w:color w:val="00403C"/>
          <w:spacing w:val="1"/>
        </w:rPr>
        <w:t xml:space="preserve"> </w:t>
      </w:r>
      <w:r>
        <w:rPr>
          <w:color w:val="00403C"/>
          <w:w w:val="90"/>
        </w:rPr>
        <w:t>et</w:t>
      </w:r>
      <w:r>
        <w:rPr>
          <w:color w:val="00403C"/>
          <w:spacing w:val="2"/>
        </w:rPr>
        <w:t xml:space="preserve"> </w:t>
      </w:r>
      <w:r>
        <w:rPr>
          <w:color w:val="00403C"/>
          <w:w w:val="90"/>
        </w:rPr>
        <w:t>novembre</w:t>
      </w:r>
      <w:r>
        <w:rPr>
          <w:color w:val="00403C"/>
          <w:spacing w:val="1"/>
        </w:rPr>
        <w:t xml:space="preserve"> </w:t>
      </w:r>
      <w:r>
        <w:rPr>
          <w:color w:val="00403C"/>
          <w:spacing w:val="-10"/>
          <w:w w:val="90"/>
        </w:rPr>
        <w:t>:</w:t>
      </w:r>
    </w:p>
    <w:p w14:paraId="2B36A99A" w14:textId="77777777" w:rsidR="00925F75" w:rsidRDefault="00000000">
      <w:pPr>
        <w:pStyle w:val="Corpsdetexte"/>
        <w:spacing w:line="264" w:lineRule="exact"/>
        <w:ind w:left="1133"/>
      </w:pPr>
      <w:r>
        <w:rPr>
          <w:color w:val="00403C"/>
          <w:w w:val="90"/>
        </w:rPr>
        <w:t>10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h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30-17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h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w w:val="90"/>
        </w:rPr>
        <w:t>30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(fermé</w:t>
      </w:r>
      <w:r>
        <w:rPr>
          <w:color w:val="00403C"/>
          <w:spacing w:val="-9"/>
          <w:w w:val="90"/>
        </w:rPr>
        <w:t xml:space="preserve"> </w:t>
      </w:r>
      <w:r>
        <w:rPr>
          <w:color w:val="00403C"/>
          <w:w w:val="90"/>
        </w:rPr>
        <w:t>le</w:t>
      </w:r>
      <w:r>
        <w:rPr>
          <w:color w:val="00403C"/>
          <w:spacing w:val="-10"/>
          <w:w w:val="90"/>
        </w:rPr>
        <w:t xml:space="preserve"> </w:t>
      </w:r>
      <w:r>
        <w:rPr>
          <w:color w:val="00403C"/>
          <w:spacing w:val="-2"/>
          <w:w w:val="90"/>
        </w:rPr>
        <w:t>lundi).</w:t>
      </w:r>
    </w:p>
    <w:p w14:paraId="6B153B2E" w14:textId="77777777" w:rsidR="00925F75" w:rsidRDefault="00000000">
      <w:pPr>
        <w:pStyle w:val="Corpsdetexte"/>
        <w:spacing w:line="264" w:lineRule="exact"/>
        <w:ind w:left="1133"/>
      </w:pPr>
      <w:r>
        <w:rPr>
          <w:color w:val="00403C"/>
          <w:w w:val="85"/>
        </w:rPr>
        <w:t>Tél.</w:t>
      </w:r>
      <w:r>
        <w:rPr>
          <w:color w:val="00403C"/>
          <w:spacing w:val="-10"/>
        </w:rPr>
        <w:t xml:space="preserve"> </w:t>
      </w:r>
      <w:r>
        <w:rPr>
          <w:color w:val="00403C"/>
          <w:w w:val="85"/>
        </w:rPr>
        <w:t>+33(0)4</w:t>
      </w:r>
      <w:r>
        <w:rPr>
          <w:color w:val="00403C"/>
          <w:spacing w:val="-10"/>
        </w:rPr>
        <w:t xml:space="preserve"> </w:t>
      </w:r>
      <w:r>
        <w:rPr>
          <w:color w:val="00403C"/>
          <w:w w:val="85"/>
        </w:rPr>
        <w:t>67</w:t>
      </w:r>
      <w:r>
        <w:rPr>
          <w:color w:val="00403C"/>
          <w:spacing w:val="-9"/>
        </w:rPr>
        <w:t xml:space="preserve"> </w:t>
      </w:r>
      <w:r>
        <w:rPr>
          <w:color w:val="00403C"/>
          <w:w w:val="85"/>
        </w:rPr>
        <w:t>56</w:t>
      </w:r>
      <w:r>
        <w:rPr>
          <w:color w:val="00403C"/>
          <w:spacing w:val="-10"/>
        </w:rPr>
        <w:t xml:space="preserve"> </w:t>
      </w:r>
      <w:r>
        <w:rPr>
          <w:color w:val="00403C"/>
          <w:w w:val="85"/>
        </w:rPr>
        <w:t>41</w:t>
      </w:r>
      <w:r>
        <w:rPr>
          <w:color w:val="00403C"/>
          <w:spacing w:val="-9"/>
        </w:rPr>
        <w:t xml:space="preserve"> </w:t>
      </w:r>
      <w:r>
        <w:rPr>
          <w:color w:val="00403C"/>
          <w:spacing w:val="-5"/>
          <w:w w:val="85"/>
        </w:rPr>
        <w:t>97</w:t>
      </w:r>
    </w:p>
    <w:p w14:paraId="288C436E" w14:textId="77777777" w:rsidR="00925F75" w:rsidRDefault="00925F75">
      <w:pPr>
        <w:pStyle w:val="Corpsdetexte"/>
        <w:spacing w:line="265" w:lineRule="exact"/>
        <w:ind w:left="1133"/>
      </w:pPr>
      <w:hyperlink r:id="rId202">
        <w:r>
          <w:rPr>
            <w:color w:val="00403C"/>
            <w:w w:val="90"/>
          </w:rPr>
          <w:t>boutique.oti@saintguilhem-</w:t>
        </w:r>
        <w:r>
          <w:rPr>
            <w:color w:val="00403C"/>
            <w:spacing w:val="-2"/>
          </w:rPr>
          <w:t>valleeherault.fr</w:t>
        </w:r>
      </w:hyperlink>
    </w:p>
    <w:p w14:paraId="2803A635" w14:textId="77777777" w:rsidR="00925F75" w:rsidRDefault="00000000">
      <w:pPr>
        <w:pStyle w:val="Titre6"/>
        <w:spacing w:before="195" w:line="461" w:lineRule="exact"/>
        <w:ind w:left="526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8BCC9A"/>
          <w:spacing w:val="-2"/>
          <w:w w:val="110"/>
          <w:u w:val="none"/>
        </w:rPr>
        <w:t>Balades</w:t>
      </w:r>
    </w:p>
    <w:p w14:paraId="2F0C1187" w14:textId="77777777" w:rsidR="00925F75" w:rsidRDefault="00000000">
      <w:pPr>
        <w:spacing w:line="461" w:lineRule="exact"/>
        <w:ind w:left="526"/>
        <w:rPr>
          <w:rFonts w:ascii="Times New Roman"/>
          <w:b/>
          <w:sz w:val="44"/>
        </w:rPr>
      </w:pPr>
      <w:r>
        <w:rPr>
          <w:rFonts w:ascii="Times New Roman"/>
          <w:b/>
          <w:color w:val="8BCC9A"/>
          <w:w w:val="110"/>
          <w:sz w:val="44"/>
        </w:rPr>
        <w:t xml:space="preserve">dans les </w:t>
      </w:r>
      <w:r>
        <w:rPr>
          <w:rFonts w:ascii="Times New Roman"/>
          <w:b/>
          <w:color w:val="8BCC9A"/>
          <w:spacing w:val="-2"/>
          <w:w w:val="110"/>
          <w:sz w:val="44"/>
        </w:rPr>
        <w:t>vignes</w:t>
      </w:r>
    </w:p>
    <w:p w14:paraId="7D092C73" w14:textId="77777777" w:rsidR="00925F75" w:rsidRDefault="00000000">
      <w:pPr>
        <w:numPr>
          <w:ilvl w:val="0"/>
          <w:numId w:val="9"/>
        </w:numPr>
        <w:tabs>
          <w:tab w:val="left" w:pos="719"/>
        </w:tabs>
        <w:spacing w:before="192" w:line="247" w:lineRule="auto"/>
        <w:ind w:left="526" w:right="2056" w:firstLine="0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LE PETIT</w:t>
      </w:r>
      <w:r>
        <w:rPr>
          <w:rFonts w:ascii="Trebuchet MS"/>
          <w:b/>
          <w:color w:val="00403C"/>
          <w:spacing w:val="-19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TRAIN DES</w:t>
      </w:r>
      <w:r>
        <w:rPr>
          <w:rFonts w:ascii="Trebuchet MS"/>
          <w:b/>
          <w:color w:val="00403C"/>
          <w:spacing w:val="-7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 xml:space="preserve">VIGNES DU </w:t>
      </w:r>
      <w:r>
        <w:rPr>
          <w:rFonts w:ascii="Trebuchet MS"/>
          <w:b/>
          <w:color w:val="00403C"/>
          <w:sz w:val="24"/>
        </w:rPr>
        <w:t>DOMAINE</w:t>
      </w:r>
      <w:r>
        <w:rPr>
          <w:rFonts w:ascii="Trebuchet MS"/>
          <w:b/>
          <w:color w:val="00403C"/>
          <w:spacing w:val="-33"/>
          <w:sz w:val="24"/>
        </w:rPr>
        <w:t xml:space="preserve"> </w:t>
      </w:r>
      <w:r>
        <w:rPr>
          <w:rFonts w:ascii="Trebuchet MS"/>
          <w:b/>
          <w:color w:val="00403C"/>
          <w:sz w:val="24"/>
        </w:rPr>
        <w:t>ALEXANDRIN</w:t>
      </w:r>
    </w:p>
    <w:p w14:paraId="63FB31C2" w14:textId="77777777" w:rsidR="00925F75" w:rsidRDefault="00000000">
      <w:pPr>
        <w:pStyle w:val="Corpsdetexte"/>
        <w:spacing w:line="248" w:lineRule="exact"/>
        <w:ind w:left="526"/>
        <w:jc w:val="both"/>
      </w:pPr>
      <w:r>
        <w:rPr>
          <w:color w:val="231F20"/>
        </w:rPr>
        <w:t>Balade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découverte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à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bord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du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petit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train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5"/>
        </w:rPr>
        <w:t>des</w:t>
      </w:r>
    </w:p>
    <w:p w14:paraId="36B0D497" w14:textId="77777777" w:rsidR="00925F75" w:rsidRDefault="00000000">
      <w:pPr>
        <w:pStyle w:val="Corpsdetexte"/>
        <w:ind w:left="526" w:right="1131"/>
        <w:jc w:val="both"/>
      </w:pPr>
      <w:r>
        <w:rPr>
          <w:color w:val="231F20"/>
          <w:spacing w:val="-6"/>
        </w:rPr>
        <w:t>vignes,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Jérôme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vous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présentera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au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quo- </w:t>
      </w:r>
      <w:proofErr w:type="spellStart"/>
      <w:r>
        <w:rPr>
          <w:color w:val="231F20"/>
          <w:spacing w:val="-6"/>
        </w:rPr>
        <w:t>tidien</w:t>
      </w:r>
      <w:proofErr w:type="spellEnd"/>
      <w:r>
        <w:rPr>
          <w:color w:val="231F20"/>
          <w:spacing w:val="-6"/>
        </w:rPr>
        <w:t>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son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vignoble,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terroirs,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cépages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et </w:t>
      </w:r>
      <w:r>
        <w:rPr>
          <w:color w:val="231F20"/>
          <w:w w:val="90"/>
        </w:rPr>
        <w:t xml:space="preserve">les vins du domaine Alexandrin. Alexandra vous </w:t>
      </w:r>
      <w:r>
        <w:rPr>
          <w:color w:val="231F20"/>
          <w:spacing w:val="-2"/>
        </w:rPr>
        <w:t>recevra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au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caveau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pour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une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dégustation</w:t>
      </w:r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  <w:spacing w:val="-2"/>
        </w:rPr>
        <w:t>gra</w:t>
      </w:r>
      <w:proofErr w:type="spellEnd"/>
      <w:r>
        <w:rPr>
          <w:color w:val="231F20"/>
          <w:spacing w:val="-2"/>
        </w:rPr>
        <w:t xml:space="preserve">- </w:t>
      </w:r>
      <w:proofErr w:type="spellStart"/>
      <w:r>
        <w:rPr>
          <w:color w:val="231F20"/>
          <w:w w:val="90"/>
        </w:rPr>
        <w:t>tuite</w:t>
      </w:r>
      <w:proofErr w:type="spellEnd"/>
      <w:r>
        <w:rPr>
          <w:color w:val="231F20"/>
          <w:w w:val="90"/>
        </w:rPr>
        <w:t>,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votre billet remboursé dès 30 € d’achat en </w:t>
      </w:r>
      <w:r>
        <w:rPr>
          <w:color w:val="231F20"/>
        </w:rPr>
        <w:t>vins du Domaine.</w:t>
      </w:r>
    </w:p>
    <w:p w14:paraId="38D87B06" w14:textId="77777777" w:rsidR="00925F75" w:rsidRDefault="00000000">
      <w:pPr>
        <w:pStyle w:val="Corpsdetexte"/>
        <w:spacing w:line="256" w:lineRule="exact"/>
        <w:ind w:left="526"/>
        <w:jc w:val="both"/>
      </w:pPr>
      <w:r>
        <w:rPr>
          <w:color w:val="00403C"/>
          <w:w w:val="90"/>
        </w:rPr>
        <w:t>+33</w:t>
      </w:r>
      <w:r>
        <w:rPr>
          <w:color w:val="00403C"/>
          <w:spacing w:val="-24"/>
          <w:w w:val="90"/>
        </w:rPr>
        <w:t xml:space="preserve"> </w:t>
      </w:r>
      <w:r>
        <w:rPr>
          <w:color w:val="00403C"/>
          <w:w w:val="90"/>
        </w:rPr>
        <w:t>6</w:t>
      </w:r>
      <w:r>
        <w:rPr>
          <w:color w:val="00403C"/>
          <w:spacing w:val="-24"/>
          <w:w w:val="90"/>
        </w:rPr>
        <w:t xml:space="preserve"> </w:t>
      </w:r>
      <w:r>
        <w:rPr>
          <w:color w:val="00403C"/>
          <w:w w:val="90"/>
        </w:rPr>
        <w:t>70</w:t>
      </w:r>
      <w:r>
        <w:rPr>
          <w:color w:val="00403C"/>
          <w:spacing w:val="-23"/>
          <w:w w:val="90"/>
        </w:rPr>
        <w:t xml:space="preserve"> </w:t>
      </w:r>
      <w:r>
        <w:rPr>
          <w:color w:val="00403C"/>
          <w:w w:val="90"/>
        </w:rPr>
        <w:t>02</w:t>
      </w:r>
      <w:r>
        <w:rPr>
          <w:color w:val="00403C"/>
          <w:spacing w:val="-24"/>
          <w:w w:val="90"/>
        </w:rPr>
        <w:t xml:space="preserve"> </w:t>
      </w:r>
      <w:r>
        <w:rPr>
          <w:color w:val="00403C"/>
          <w:w w:val="90"/>
        </w:rPr>
        <w:t>38</w:t>
      </w:r>
      <w:r>
        <w:rPr>
          <w:color w:val="00403C"/>
          <w:spacing w:val="-24"/>
          <w:w w:val="90"/>
        </w:rPr>
        <w:t xml:space="preserve"> </w:t>
      </w:r>
      <w:r>
        <w:rPr>
          <w:color w:val="00403C"/>
          <w:w w:val="90"/>
        </w:rPr>
        <w:t>69</w:t>
      </w:r>
      <w:r>
        <w:rPr>
          <w:color w:val="00403C"/>
          <w:spacing w:val="-23"/>
          <w:w w:val="90"/>
        </w:rPr>
        <w:t xml:space="preserve"> </w:t>
      </w:r>
      <w:r>
        <w:rPr>
          <w:color w:val="00403C"/>
          <w:w w:val="90"/>
        </w:rPr>
        <w:t>—</w:t>
      </w:r>
      <w:r>
        <w:rPr>
          <w:color w:val="00403C"/>
          <w:spacing w:val="-24"/>
          <w:w w:val="90"/>
        </w:rPr>
        <w:t xml:space="preserve"> </w:t>
      </w:r>
      <w:r>
        <w:rPr>
          <w:color w:val="00403C"/>
          <w:w w:val="90"/>
        </w:rPr>
        <w:t>34</w:t>
      </w:r>
      <w:r>
        <w:rPr>
          <w:color w:val="00403C"/>
          <w:spacing w:val="-38"/>
          <w:w w:val="90"/>
        </w:rPr>
        <w:t xml:space="preserve"> </w:t>
      </w:r>
      <w:r>
        <w:rPr>
          <w:color w:val="00403C"/>
          <w:w w:val="90"/>
        </w:rPr>
        <w:t>210</w:t>
      </w:r>
      <w:r>
        <w:rPr>
          <w:color w:val="00403C"/>
          <w:spacing w:val="-23"/>
          <w:w w:val="90"/>
        </w:rPr>
        <w:t xml:space="preserve"> </w:t>
      </w:r>
      <w:r>
        <w:rPr>
          <w:color w:val="00403C"/>
          <w:w w:val="90"/>
        </w:rPr>
        <w:t>SAINT-JEAN-DE-</w:t>
      </w:r>
      <w:r>
        <w:rPr>
          <w:color w:val="00403C"/>
          <w:spacing w:val="-5"/>
          <w:w w:val="90"/>
        </w:rPr>
        <w:t>FOS</w:t>
      </w:r>
    </w:p>
    <w:p w14:paraId="63F46AAC" w14:textId="77777777" w:rsidR="00925F75" w:rsidRDefault="00000000">
      <w:pPr>
        <w:pStyle w:val="Corpsdetexte"/>
        <w:spacing w:before="3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622144" behindDoc="1" locked="0" layoutInCell="1" allowOverlap="1" wp14:anchorId="059487E1" wp14:editId="2E2D75C4">
            <wp:simplePos x="0" y="0"/>
            <wp:positionH relativeFrom="page">
              <wp:posOffset>3780002</wp:posOffset>
            </wp:positionH>
            <wp:positionV relativeFrom="paragraph">
              <wp:posOffset>170781</wp:posOffset>
            </wp:positionV>
            <wp:extent cx="2708494" cy="1901952"/>
            <wp:effectExtent l="0" t="0" r="0" b="0"/>
            <wp:wrapTopAndBottom/>
            <wp:docPr id="244" name="Image 2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 244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8494" cy="1901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AD2BFE" w14:textId="77777777" w:rsidR="00925F75" w:rsidRDefault="00925F75">
      <w:pPr>
        <w:pStyle w:val="Corpsdetexte"/>
        <w:rPr>
          <w:sz w:val="20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5387" w:space="40"/>
            <w:col w:w="5913"/>
          </w:cols>
        </w:sectPr>
      </w:pPr>
    </w:p>
    <w:p w14:paraId="387D6B24" w14:textId="77777777" w:rsidR="00925F75" w:rsidRDefault="00000000">
      <w:pPr>
        <w:pStyle w:val="Titre6"/>
        <w:tabs>
          <w:tab w:val="left" w:pos="6223"/>
        </w:tabs>
        <w:spacing w:before="170"/>
        <w:rPr>
          <w:u w:val="none"/>
        </w:rPr>
      </w:pPr>
      <w:r>
        <w:rPr>
          <w:noProof/>
        </w:rPr>
        <w:lastRenderedPageBreak/>
        <w:drawing>
          <wp:anchor distT="0" distB="0" distL="0" distR="0" simplePos="0" relativeHeight="486612480" behindDoc="1" locked="0" layoutInCell="1" allowOverlap="1" wp14:anchorId="210BAE6E" wp14:editId="582F7DB6">
            <wp:simplePos x="0" y="0"/>
            <wp:positionH relativeFrom="page">
              <wp:posOffset>3780002</wp:posOffset>
            </wp:positionH>
            <wp:positionV relativeFrom="paragraph">
              <wp:posOffset>152514</wp:posOffset>
            </wp:positionV>
            <wp:extent cx="2699994" cy="2954718"/>
            <wp:effectExtent l="0" t="0" r="0" b="0"/>
            <wp:wrapNone/>
            <wp:docPr id="245" name="Image 2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 245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994" cy="2954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03C"/>
          <w:u w:color="FCB85E"/>
        </w:rPr>
        <w:t>Le</w:t>
      </w:r>
      <w:r>
        <w:rPr>
          <w:color w:val="00403C"/>
          <w:spacing w:val="-1"/>
          <w:w w:val="110"/>
          <w:u w:color="FCB85E"/>
        </w:rPr>
        <w:t xml:space="preserve"> </w:t>
      </w:r>
      <w:r>
        <w:rPr>
          <w:color w:val="00403C"/>
          <w:spacing w:val="-2"/>
          <w:w w:val="110"/>
          <w:u w:color="FCB85E"/>
        </w:rPr>
        <w:t>Comporte</w:t>
      </w:r>
      <w:r>
        <w:rPr>
          <w:color w:val="00403C"/>
          <w:u w:color="FCB85E"/>
        </w:rPr>
        <w:tab/>
      </w:r>
    </w:p>
    <w:p w14:paraId="3E8422F0" w14:textId="77777777" w:rsidR="00925F75" w:rsidRDefault="00000000">
      <w:pPr>
        <w:pStyle w:val="Corpsdetexte"/>
        <w:spacing w:before="279"/>
        <w:ind w:left="1133" w:right="835"/>
        <w:jc w:val="both"/>
      </w:pPr>
      <w:r>
        <w:rPr>
          <w:color w:val="231F20"/>
        </w:rPr>
        <w:t>Découvrez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famille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les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richesses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nos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 xml:space="preserve">vi- </w:t>
      </w:r>
      <w:proofErr w:type="spellStart"/>
      <w:r>
        <w:rPr>
          <w:color w:val="231F20"/>
          <w:spacing w:val="-8"/>
        </w:rPr>
        <w:t>gnobles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manière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ludique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avec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Comporte, </w:t>
      </w:r>
      <w:r>
        <w:rPr>
          <w:color w:val="231F20"/>
          <w:w w:val="90"/>
        </w:rPr>
        <w:t>le sac à dos vigneron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 xml:space="preserve">! Empruntez gratuitement le sac le temps d’une journée et partez à l’aven- </w:t>
      </w:r>
      <w:r>
        <w:rPr>
          <w:color w:val="231F20"/>
          <w:spacing w:val="-6"/>
        </w:rPr>
        <w:t>ture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dans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vignes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apprenez-en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plus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 terroir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savoir-faire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locaux.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Contenant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des jeux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pour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toute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famille,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mais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aussi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outils </w:t>
      </w:r>
      <w:r>
        <w:rPr>
          <w:color w:val="231F20"/>
          <w:spacing w:val="-4"/>
        </w:rPr>
        <w:t>pour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développer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ses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connaissances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sur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vin, </w:t>
      </w:r>
      <w:r>
        <w:rPr>
          <w:color w:val="231F20"/>
          <w:spacing w:val="-8"/>
        </w:rPr>
        <w:t xml:space="preserve">ce sac plaira aux petits et aux grands. Les lieux </w:t>
      </w:r>
      <w:r>
        <w:rPr>
          <w:color w:val="231F20"/>
          <w:w w:val="90"/>
        </w:rPr>
        <w:t>où le trouver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pour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passer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 xml:space="preserve">de superbes moments </w:t>
      </w:r>
      <w:r>
        <w:rPr>
          <w:color w:val="231F20"/>
        </w:rPr>
        <w:t>en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famille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ou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entre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amis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:</w:t>
      </w:r>
    </w:p>
    <w:p w14:paraId="6E3D2960" w14:textId="77777777" w:rsidR="00925F75" w:rsidRDefault="00000000">
      <w:pPr>
        <w:numPr>
          <w:ilvl w:val="0"/>
          <w:numId w:val="5"/>
        </w:numPr>
        <w:tabs>
          <w:tab w:val="left" w:pos="1326"/>
        </w:tabs>
        <w:spacing w:before="65" w:line="247" w:lineRule="auto"/>
        <w:ind w:right="2569" w:firstLine="0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spacing w:val="-4"/>
          <w:sz w:val="24"/>
        </w:rPr>
        <w:t>Office</w:t>
      </w:r>
      <w:r>
        <w:rPr>
          <w:rFonts w:ascii="Trebuchet MS" w:hAnsi="Trebuchet MS"/>
          <w:b/>
          <w:color w:val="00403C"/>
          <w:spacing w:val="-28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sz w:val="24"/>
        </w:rPr>
        <w:t>de</w:t>
      </w:r>
      <w:r>
        <w:rPr>
          <w:rFonts w:ascii="Trebuchet MS" w:hAnsi="Trebuchet MS"/>
          <w:b/>
          <w:color w:val="00403C"/>
          <w:spacing w:val="-34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sz w:val="24"/>
        </w:rPr>
        <w:t xml:space="preserve">Tourisme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 xml:space="preserve">Saint-Guilhem-le-Désert </w:t>
      </w:r>
      <w:r>
        <w:rPr>
          <w:rFonts w:ascii="Trebuchet MS" w:hAnsi="Trebuchet MS"/>
          <w:b/>
          <w:color w:val="00403C"/>
          <w:spacing w:val="-4"/>
          <w:sz w:val="24"/>
        </w:rPr>
        <w:t>Vallée</w:t>
      </w:r>
      <w:r>
        <w:rPr>
          <w:rFonts w:ascii="Trebuchet MS" w:hAnsi="Trebuchet MS"/>
          <w:b/>
          <w:color w:val="00403C"/>
          <w:spacing w:val="-28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sz w:val="24"/>
        </w:rPr>
        <w:t>de</w:t>
      </w:r>
      <w:r>
        <w:rPr>
          <w:rFonts w:ascii="Trebuchet MS" w:hAnsi="Trebuchet MS"/>
          <w:b/>
          <w:color w:val="00403C"/>
          <w:spacing w:val="-28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sz w:val="24"/>
        </w:rPr>
        <w:t>l’Hérault</w:t>
      </w:r>
      <w:r>
        <w:rPr>
          <w:rFonts w:ascii="Trebuchet MS" w:hAnsi="Trebuchet MS"/>
          <w:b/>
          <w:color w:val="00403C"/>
          <w:spacing w:val="-28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4"/>
          <w:sz w:val="24"/>
        </w:rPr>
        <w:t>:</w:t>
      </w:r>
    </w:p>
    <w:p w14:paraId="3B694010" w14:textId="77777777" w:rsidR="00925F75" w:rsidRDefault="00000000">
      <w:pPr>
        <w:pStyle w:val="Corpsdetexte"/>
        <w:spacing w:line="249" w:lineRule="exact"/>
        <w:ind w:left="1133"/>
      </w:pPr>
      <w:r>
        <w:rPr>
          <w:color w:val="231F20"/>
          <w:spacing w:val="-2"/>
          <w:w w:val="90"/>
        </w:rPr>
        <w:t>Accueil</w:t>
      </w:r>
      <w:r>
        <w:rPr>
          <w:color w:val="231F20"/>
          <w:spacing w:val="-22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21"/>
          <w:w w:val="90"/>
        </w:rPr>
        <w:t xml:space="preserve"> </w:t>
      </w:r>
      <w:r>
        <w:rPr>
          <w:color w:val="231F20"/>
          <w:spacing w:val="-2"/>
          <w:w w:val="90"/>
        </w:rPr>
        <w:t>Gignac,</w:t>
      </w:r>
      <w:r>
        <w:rPr>
          <w:color w:val="231F20"/>
          <w:spacing w:val="-22"/>
          <w:w w:val="90"/>
        </w:rPr>
        <w:t xml:space="preserve"> </w:t>
      </w:r>
      <w:r>
        <w:rPr>
          <w:color w:val="231F20"/>
          <w:spacing w:val="-2"/>
          <w:w w:val="90"/>
        </w:rPr>
        <w:t>Parc</w:t>
      </w:r>
      <w:r>
        <w:rPr>
          <w:color w:val="231F20"/>
          <w:spacing w:val="-21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21"/>
          <w:w w:val="90"/>
        </w:rPr>
        <w:t xml:space="preserve"> </w:t>
      </w:r>
      <w:proofErr w:type="spellStart"/>
      <w:r>
        <w:rPr>
          <w:color w:val="231F20"/>
          <w:spacing w:val="-2"/>
          <w:w w:val="90"/>
        </w:rPr>
        <w:t>Camalcé</w:t>
      </w:r>
      <w:proofErr w:type="spellEnd"/>
      <w:r>
        <w:rPr>
          <w:color w:val="231F20"/>
          <w:spacing w:val="-2"/>
          <w:w w:val="90"/>
        </w:rPr>
        <w:t>,</w:t>
      </w:r>
      <w:r>
        <w:rPr>
          <w:color w:val="231F20"/>
          <w:spacing w:val="-22"/>
          <w:w w:val="90"/>
        </w:rPr>
        <w:t xml:space="preserve"> </w:t>
      </w:r>
      <w:r>
        <w:rPr>
          <w:color w:val="231F20"/>
          <w:spacing w:val="-2"/>
          <w:w w:val="90"/>
        </w:rPr>
        <w:t>34150</w:t>
      </w:r>
      <w:r>
        <w:rPr>
          <w:color w:val="231F20"/>
          <w:spacing w:val="-21"/>
          <w:w w:val="90"/>
        </w:rPr>
        <w:t xml:space="preserve"> </w:t>
      </w:r>
      <w:r>
        <w:rPr>
          <w:color w:val="231F20"/>
          <w:spacing w:val="-2"/>
          <w:w w:val="90"/>
        </w:rPr>
        <w:t>Gignac</w:t>
      </w:r>
    </w:p>
    <w:p w14:paraId="4FCB66C6" w14:textId="77777777" w:rsidR="00925F75" w:rsidRDefault="00000000">
      <w:pPr>
        <w:pStyle w:val="Corpsdetexte"/>
        <w:ind w:left="1133" w:right="1144"/>
      </w:pPr>
      <w:r>
        <w:rPr>
          <w:noProof/>
        </w:rPr>
        <mc:AlternateContent>
          <mc:Choice Requires="wpg">
            <w:drawing>
              <wp:anchor distT="0" distB="0" distL="0" distR="0" simplePos="0" relativeHeight="15765504" behindDoc="0" locked="0" layoutInCell="1" allowOverlap="1" wp14:anchorId="30F6A176" wp14:editId="009CE664">
                <wp:simplePos x="0" y="0"/>
                <wp:positionH relativeFrom="page">
                  <wp:posOffset>3780002</wp:posOffset>
                </wp:positionH>
                <wp:positionV relativeFrom="paragraph">
                  <wp:posOffset>198253</wp:posOffset>
                </wp:positionV>
                <wp:extent cx="2700020" cy="3159760"/>
                <wp:effectExtent l="0" t="0" r="0" b="0"/>
                <wp:wrapNone/>
                <wp:docPr id="246" name="Group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0020" cy="3159760"/>
                          <a:chOff x="0" y="0"/>
                          <a:chExt cx="2700020" cy="3159760"/>
                        </a:xfrm>
                      </wpg:grpSpPr>
                      <wps:wsp>
                        <wps:cNvPr id="247" name="Graphic 247"/>
                        <wps:cNvSpPr/>
                        <wps:spPr>
                          <a:xfrm>
                            <a:off x="0" y="0"/>
                            <a:ext cx="2700020" cy="315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0020" h="3159760">
                                <a:moveTo>
                                  <a:pt x="2699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59493"/>
                                </a:lnTo>
                                <a:lnTo>
                                  <a:pt x="2699994" y="3159493"/>
                                </a:lnTo>
                                <a:lnTo>
                                  <a:pt x="2699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8" name="Image 248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5997" y="300831"/>
                            <a:ext cx="320549" cy="3174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9" name="Image 249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279" y="1952833"/>
                            <a:ext cx="129762" cy="99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0" name="Textbox 250"/>
                        <wps:cNvSpPr txBox="1"/>
                        <wps:spPr>
                          <a:xfrm>
                            <a:off x="0" y="0"/>
                            <a:ext cx="2700020" cy="31597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476D4A" w14:textId="77777777" w:rsidR="00925F75" w:rsidRDefault="00000000">
                              <w:pPr>
                                <w:spacing w:before="350" w:line="498" w:lineRule="exact"/>
                                <w:ind w:left="455"/>
                                <w:rPr>
                                  <w:rFonts w:ascii="Times New Roman" w:hAnsi="Times New Roman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403C"/>
                                  <w:spacing w:val="-2"/>
                                  <w:w w:val="115"/>
                                  <w:sz w:val="44"/>
                                </w:rPr>
                                <w:t>Journée</w:t>
                              </w:r>
                            </w:p>
                            <w:p w14:paraId="70387BEF" w14:textId="77777777" w:rsidR="00925F75" w:rsidRDefault="00000000">
                              <w:pPr>
                                <w:spacing w:line="340" w:lineRule="exact"/>
                                <w:ind w:left="455"/>
                                <w:rPr>
                                  <w:rFonts w:ascii="Trebuchet MS" w:hAnsi="Trebuchet MS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w w:val="85"/>
                                  <w:sz w:val="30"/>
                                </w:rPr>
                                <w:t>coup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8"/>
                                  <w:w w:val="8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w w:val="85"/>
                                  <w:sz w:val="30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7"/>
                                  <w:w w:val="8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4"/>
                                  <w:w w:val="85"/>
                                  <w:sz w:val="30"/>
                                </w:rPr>
                                <w:t>cœur</w:t>
                              </w:r>
                            </w:p>
                            <w:p w14:paraId="41F767AD" w14:textId="77777777" w:rsidR="00925F75" w:rsidRDefault="00000000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618"/>
                                </w:tabs>
                                <w:spacing w:before="196"/>
                                <w:ind w:right="629" w:firstLine="0"/>
                              </w:pPr>
                              <w:r>
                                <w:rPr>
                                  <w:color w:val="231F20"/>
                                  <w:spacing w:val="-4"/>
                                </w:rPr>
                                <w:t>Balade</w:t>
                              </w:r>
                              <w:r>
                                <w:rPr>
                                  <w:color w:val="231F20"/>
                                  <w:spacing w:val="-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en</w:t>
                              </w:r>
                              <w:r>
                                <w:rPr>
                                  <w:color w:val="231F20"/>
                                  <w:spacing w:val="-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trottinette</w:t>
                              </w:r>
                              <w:r>
                                <w:rPr>
                                  <w:color w:val="231F20"/>
                                  <w:spacing w:val="-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électrique</w:t>
                              </w:r>
                              <w:r>
                                <w:rPr>
                                  <w:color w:val="231F20"/>
                                  <w:spacing w:val="-2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à </w:t>
                              </w:r>
                              <w:r>
                                <w:rPr>
                                  <w:color w:val="231F20"/>
                                </w:rPr>
                                <w:t>travers le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vignoble</w:t>
                              </w:r>
                            </w:p>
                            <w:p w14:paraId="4B512865" w14:textId="77777777" w:rsidR="00925F75" w:rsidRDefault="00000000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618"/>
                                </w:tabs>
                                <w:spacing w:before="21"/>
                                <w:ind w:right="479" w:firstLine="0"/>
                              </w:pPr>
                              <w:r>
                                <w:rPr>
                                  <w:color w:val="231F20"/>
                                  <w:spacing w:val="-8"/>
                                </w:rPr>
                                <w:t>Casse-croûte</w:t>
                              </w:r>
                              <w:r>
                                <w:rPr>
                                  <w:color w:val="231F20"/>
                                  <w:spacing w:val="-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vigneron</w:t>
                              </w:r>
                              <w:r>
                                <w:rPr>
                                  <w:color w:val="231F20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au</w:t>
                              </w:r>
                              <w:r>
                                <w:rPr>
                                  <w:color w:val="231F20"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Domaine </w:t>
                              </w:r>
                              <w:r>
                                <w:rPr>
                                  <w:color w:val="231F20"/>
                                </w:rPr>
                                <w:t>des</w:t>
                              </w:r>
                              <w:r>
                                <w:rPr>
                                  <w:color w:val="231F20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Conquêtes</w:t>
                              </w:r>
                            </w:p>
                            <w:p w14:paraId="03878EA6" w14:textId="77777777" w:rsidR="00925F75" w:rsidRDefault="00000000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618"/>
                                </w:tabs>
                                <w:spacing w:before="21"/>
                                <w:ind w:right="706" w:firstLine="0"/>
                              </w:pPr>
                              <w:r>
                                <w:rPr>
                                  <w:color w:val="231F20"/>
                                  <w:spacing w:val="-6"/>
                                </w:rPr>
                                <w:t>Balade</w:t>
                              </w:r>
                              <w:r>
                                <w:rPr>
                                  <w:color w:val="231F20"/>
                                  <w:spacing w:val="-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insolite,</w:t>
                              </w:r>
                              <w:r>
                                <w:rPr>
                                  <w:color w:val="231F20"/>
                                  <w:spacing w:val="-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le</w:t>
                              </w:r>
                              <w:r>
                                <w:rPr>
                                  <w:color w:val="231F20"/>
                                  <w:spacing w:val="-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Petit</w:t>
                              </w:r>
                              <w:r>
                                <w:rPr>
                                  <w:color w:val="231F20"/>
                                  <w:spacing w:val="-2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Train</w:t>
                              </w:r>
                              <w:r>
                                <w:rPr>
                                  <w:color w:val="231F20"/>
                                  <w:spacing w:val="-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 xml:space="preserve">des 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>vignes</w:t>
                              </w:r>
                            </w:p>
                            <w:p w14:paraId="027835A0" w14:textId="77777777" w:rsidR="00925F75" w:rsidRDefault="00000000">
                              <w:pPr>
                                <w:spacing w:line="237" w:lineRule="auto"/>
                                <w:ind w:left="425" w:firstLine="340"/>
                              </w:pPr>
                              <w:r>
                                <w:rPr>
                                  <w:color w:val="00403C"/>
                                </w:rPr>
                                <w:t>Prix</w:t>
                              </w:r>
                              <w:r>
                                <w:rPr>
                                  <w:color w:val="00403C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à</w:t>
                              </w:r>
                              <w:r>
                                <w:rPr>
                                  <w:color w:val="00403C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partir</w:t>
                              </w:r>
                              <w:r>
                                <w:rPr>
                                  <w:color w:val="00403C"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de</w:t>
                              </w:r>
                              <w:r>
                                <w:rPr>
                                  <w:color w:val="00403C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:</w:t>
                              </w:r>
                              <w:r>
                                <w:rPr>
                                  <w:color w:val="00403C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85</w:t>
                              </w:r>
                              <w:r>
                                <w:rPr>
                                  <w:color w:val="00403C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 xml:space="preserve">€/adulte </w:t>
                              </w:r>
                              <w:r>
                                <w:rPr>
                                  <w:color w:val="00403C"/>
                                  <w:spacing w:val="-8"/>
                                </w:rPr>
                                <w:t xml:space="preserve">Programme soumis à disponibilité au </w:t>
                              </w:r>
                              <w:r>
                                <w:rPr>
                                  <w:color w:val="00403C"/>
                                </w:rPr>
                                <w:t>moment</w:t>
                              </w:r>
                              <w:r>
                                <w:rPr>
                                  <w:color w:val="00403C"/>
                                  <w:spacing w:val="-2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de</w:t>
                              </w:r>
                              <w:r>
                                <w:rPr>
                                  <w:color w:val="00403C"/>
                                  <w:spacing w:val="-2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la</w:t>
                              </w:r>
                              <w:r>
                                <w:rPr>
                                  <w:color w:val="00403C"/>
                                  <w:spacing w:val="-28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réservation.</w:t>
                              </w:r>
                            </w:p>
                            <w:p w14:paraId="58ADDAE5" w14:textId="77777777" w:rsidR="00925F75" w:rsidRDefault="00000000">
                              <w:pPr>
                                <w:ind w:left="425"/>
                              </w:pPr>
                              <w:r>
                                <w:rPr>
                                  <w:color w:val="00403C"/>
                                  <w:spacing w:val="-2"/>
                                </w:rPr>
                                <w:t>Contactez</w:t>
                              </w:r>
                              <w:r>
                                <w:rPr>
                                  <w:color w:val="00403C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>notre</w:t>
                              </w:r>
                              <w:r>
                                <w:rPr>
                                  <w:color w:val="00403C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>Agence de</w:t>
                              </w:r>
                              <w:r>
                                <w:rPr>
                                  <w:color w:val="00403C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2"/>
                                </w:rPr>
                                <w:t xml:space="preserve">Voyage </w:t>
                              </w:r>
                              <w:r>
                                <w:rPr>
                                  <w:color w:val="00403C"/>
                                </w:rPr>
                                <w:t>Locale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:</w:t>
                              </w:r>
                              <w:r>
                                <w:rPr>
                                  <w:color w:val="00403C"/>
                                  <w:spacing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+33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4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67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57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00</w:t>
                              </w:r>
                              <w:r>
                                <w:rPr>
                                  <w:color w:val="00403C"/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</w:rPr>
                                <w:t>03</w:t>
                              </w:r>
                            </w:p>
                            <w:p w14:paraId="20B35DA2" w14:textId="77777777" w:rsidR="00925F75" w:rsidRDefault="00925F75">
                              <w:pPr>
                                <w:spacing w:line="262" w:lineRule="exact"/>
                                <w:ind w:left="425"/>
                              </w:pPr>
                              <w:hyperlink r:id="rId207">
                                <w:r>
                                  <w:rPr>
                                    <w:color w:val="00403C"/>
                                    <w:w w:val="90"/>
                                  </w:rPr>
                                  <w:t>sejour@saintguilhem-</w:t>
                                </w:r>
                                <w:r>
                                  <w:rPr>
                                    <w:color w:val="00403C"/>
                                    <w:spacing w:val="-2"/>
                                  </w:rPr>
                                  <w:t>valleeherault.fr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F6A176" id="Group 246" o:spid="_x0000_s1112" style="position:absolute;left:0;text-align:left;margin-left:297.65pt;margin-top:15.6pt;width:212.6pt;height:248.8pt;z-index:15765504;mso-wrap-distance-left:0;mso-wrap-distance-right:0;mso-position-horizontal-relative:page;mso-position-vertical-relative:text" coordsize="27000,315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">
                <v:shape id="Graphic 247" o:spid="_x0000_s1113" style="position:absolute;width:27000;height:31597;visibility:visible;mso-wrap-style:square;v-text-anchor:top" coordsize="2700020,3159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" path="m2699994,l,,,3159493r2699994,l2699994,xe" fillcolor="#e5f3e7" stroked="f">
                  <v:path arrowok="t"/>
                </v:shape>
                <v:shape id="Image 248" o:spid="_x0000_s1114" type="#_x0000_t75" style="position:absolute;left:17459;top:3008;width:3206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">
                  <v:imagedata r:id="rId208" o:title=""/>
                </v:shape>
                <v:shape id="Image 249" o:spid="_x0000_s1115" type="#_x0000_t75" style="position:absolute;left:2772;top:19528;width:1298;height: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">
                  <v:imagedata r:id="rId209" o:title=""/>
                </v:shape>
                <v:shape id="Textbox 250" o:spid="_x0000_s1116" type="#_x0000_t202" style="position:absolute;width:27000;height:31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B+O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8eCYeAbl8AQAA//8DAFBLAQItABQABgAIAAAAIQDb4fbL7gAAAIUBAAATAAAAAAAAAAAAAAAA&#10;AAAAAABbQ29udGVudF9UeXBlc10ueG1sUEsBAi0AFAAGAAgAAAAhAFr0LFu/AAAAFQEAAAsAAAAA&#10;AAAAAAAAAAAAHwEAAF9yZWxzLy5yZWxzUEsBAi0AFAAGAAgAAAAhAKlIH47BAAAA3AAAAA8AAAAA&#10;AAAAAAAAAAAABwIAAGRycy9kb3ducmV2LnhtbFBLBQYAAAAAAwADALcAAAD1AgAAAAA=&#10;" filled="f" stroked="f">
                  <v:textbox inset="0,0,0,0">
                    <w:txbxContent>
                      <w:p w14:paraId="15476D4A" w14:textId="77777777" w:rsidR="00925F75" w:rsidRDefault="00000000">
                        <w:pPr>
                          <w:spacing w:before="350" w:line="498" w:lineRule="exact"/>
                          <w:ind w:left="455"/>
                          <w:rPr>
                            <w:rFonts w:ascii="Times New Roman" w:hAnsi="Times New Roman"/>
                            <w:b/>
                            <w:sz w:val="4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403C"/>
                            <w:spacing w:val="-2"/>
                            <w:w w:val="115"/>
                            <w:sz w:val="44"/>
                          </w:rPr>
                          <w:t>Journée</w:t>
                        </w:r>
                      </w:p>
                      <w:p w14:paraId="70387BEF" w14:textId="77777777" w:rsidR="00925F75" w:rsidRDefault="00000000">
                        <w:pPr>
                          <w:spacing w:line="340" w:lineRule="exact"/>
                          <w:ind w:left="455"/>
                          <w:rPr>
                            <w:rFonts w:ascii="Trebuchet MS" w:hAnsi="Trebuchet MS"/>
                            <w:i/>
                            <w:sz w:val="30"/>
                          </w:rPr>
                        </w:pPr>
                        <w:r>
                          <w:rPr>
                            <w:rFonts w:ascii="Trebuchet MS" w:hAnsi="Trebuchet MS"/>
                            <w:i/>
                            <w:color w:val="00403C"/>
                            <w:w w:val="85"/>
                            <w:sz w:val="30"/>
                          </w:rPr>
                          <w:t>coup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8"/>
                            <w:w w:val="8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w w:val="85"/>
                            <w:sz w:val="30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7"/>
                            <w:w w:val="8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4"/>
                            <w:w w:val="85"/>
                            <w:sz w:val="30"/>
                          </w:rPr>
                          <w:t>cœur</w:t>
                        </w:r>
                      </w:p>
                      <w:p w14:paraId="41F767AD" w14:textId="77777777" w:rsidR="00925F75" w:rsidRDefault="00000000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618"/>
                          </w:tabs>
                          <w:spacing w:before="196"/>
                          <w:ind w:right="629" w:firstLine="0"/>
                        </w:pPr>
                        <w:r>
                          <w:rPr>
                            <w:color w:val="231F20"/>
                            <w:spacing w:val="-4"/>
                          </w:rPr>
                          <w:t>Balade</w:t>
                        </w:r>
                        <w:r>
                          <w:rPr>
                            <w:color w:val="231F20"/>
                            <w:spacing w:val="-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en</w:t>
                        </w:r>
                        <w:r>
                          <w:rPr>
                            <w:color w:val="231F20"/>
                            <w:spacing w:val="-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trottinette</w:t>
                        </w:r>
                        <w:r>
                          <w:rPr>
                            <w:color w:val="231F20"/>
                            <w:spacing w:val="-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électrique</w:t>
                        </w:r>
                        <w:r>
                          <w:rPr>
                            <w:color w:val="231F20"/>
                            <w:spacing w:val="-2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à </w:t>
                        </w:r>
                        <w:r>
                          <w:rPr>
                            <w:color w:val="231F20"/>
                          </w:rPr>
                          <w:t>travers le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vignoble</w:t>
                        </w:r>
                      </w:p>
                      <w:p w14:paraId="4B512865" w14:textId="77777777" w:rsidR="00925F75" w:rsidRDefault="00000000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618"/>
                          </w:tabs>
                          <w:spacing w:before="21"/>
                          <w:ind w:right="479" w:firstLine="0"/>
                        </w:pPr>
                        <w:r>
                          <w:rPr>
                            <w:color w:val="231F20"/>
                            <w:spacing w:val="-8"/>
                          </w:rPr>
                          <w:t>Casse-croûte</w:t>
                        </w:r>
                        <w:r>
                          <w:rPr>
                            <w:color w:val="231F20"/>
                            <w:spacing w:val="-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vigneron</w:t>
                        </w:r>
                        <w:r>
                          <w:rPr>
                            <w:color w:val="231F20"/>
                            <w:spacing w:val="-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au</w:t>
                        </w:r>
                        <w:r>
                          <w:rPr>
                            <w:color w:val="231F20"/>
                            <w:spacing w:val="-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 xml:space="preserve">Domaine </w:t>
                        </w:r>
                        <w:r>
                          <w:rPr>
                            <w:color w:val="231F20"/>
                          </w:rPr>
                          <w:t>des</w:t>
                        </w:r>
                        <w:r>
                          <w:rPr>
                            <w:color w:val="231F20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Conquêtes</w:t>
                        </w:r>
                      </w:p>
                      <w:p w14:paraId="03878EA6" w14:textId="77777777" w:rsidR="00925F75" w:rsidRDefault="00000000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618"/>
                          </w:tabs>
                          <w:spacing w:before="21"/>
                          <w:ind w:right="706" w:firstLine="0"/>
                        </w:pPr>
                        <w:r>
                          <w:rPr>
                            <w:color w:val="231F20"/>
                            <w:spacing w:val="-6"/>
                          </w:rPr>
                          <w:t>Balade</w:t>
                        </w:r>
                        <w:r>
                          <w:rPr>
                            <w:color w:val="231F20"/>
                            <w:spacing w:val="-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insolite,</w:t>
                        </w:r>
                        <w:r>
                          <w:rPr>
                            <w:color w:val="231F20"/>
                            <w:spacing w:val="-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le</w:t>
                        </w:r>
                        <w:r>
                          <w:rPr>
                            <w:color w:val="231F20"/>
                            <w:spacing w:val="-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Petit</w:t>
                        </w:r>
                        <w:r>
                          <w:rPr>
                            <w:color w:val="231F20"/>
                            <w:spacing w:val="-2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Train</w:t>
                        </w:r>
                        <w:r>
                          <w:rPr>
                            <w:color w:val="231F20"/>
                            <w:spacing w:val="-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 xml:space="preserve">des </w:t>
                        </w:r>
                        <w:r>
                          <w:rPr>
                            <w:color w:val="231F20"/>
                            <w:spacing w:val="-2"/>
                          </w:rPr>
                          <w:t>vignes</w:t>
                        </w:r>
                      </w:p>
                      <w:p w14:paraId="027835A0" w14:textId="77777777" w:rsidR="00925F75" w:rsidRDefault="00000000">
                        <w:pPr>
                          <w:spacing w:line="237" w:lineRule="auto"/>
                          <w:ind w:left="425" w:firstLine="340"/>
                        </w:pPr>
                        <w:r>
                          <w:rPr>
                            <w:color w:val="00403C"/>
                          </w:rPr>
                          <w:t>Prix</w:t>
                        </w:r>
                        <w:r>
                          <w:rPr>
                            <w:color w:val="00403C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à</w:t>
                        </w:r>
                        <w:r>
                          <w:rPr>
                            <w:color w:val="00403C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partir</w:t>
                        </w:r>
                        <w:r>
                          <w:rPr>
                            <w:color w:val="00403C"/>
                            <w:spacing w:val="-1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de</w:t>
                        </w:r>
                        <w:r>
                          <w:rPr>
                            <w:color w:val="00403C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:</w:t>
                        </w:r>
                        <w:r>
                          <w:rPr>
                            <w:color w:val="00403C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85</w:t>
                        </w:r>
                        <w:r>
                          <w:rPr>
                            <w:color w:val="00403C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 xml:space="preserve">€/adulte </w:t>
                        </w:r>
                        <w:r>
                          <w:rPr>
                            <w:color w:val="00403C"/>
                            <w:spacing w:val="-8"/>
                          </w:rPr>
                          <w:t xml:space="preserve">Programme soumis à disponibilité au </w:t>
                        </w:r>
                        <w:r>
                          <w:rPr>
                            <w:color w:val="00403C"/>
                          </w:rPr>
                          <w:t>moment</w:t>
                        </w:r>
                        <w:r>
                          <w:rPr>
                            <w:color w:val="00403C"/>
                            <w:spacing w:val="-2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de</w:t>
                        </w:r>
                        <w:r>
                          <w:rPr>
                            <w:color w:val="00403C"/>
                            <w:spacing w:val="-2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la</w:t>
                        </w:r>
                        <w:r>
                          <w:rPr>
                            <w:color w:val="00403C"/>
                            <w:spacing w:val="-28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réservation.</w:t>
                        </w:r>
                      </w:p>
                      <w:p w14:paraId="58ADDAE5" w14:textId="77777777" w:rsidR="00925F75" w:rsidRDefault="00000000">
                        <w:pPr>
                          <w:ind w:left="425"/>
                        </w:pPr>
                        <w:r>
                          <w:rPr>
                            <w:color w:val="00403C"/>
                            <w:spacing w:val="-2"/>
                          </w:rPr>
                          <w:t>Contactez</w:t>
                        </w:r>
                        <w:r>
                          <w:rPr>
                            <w:color w:val="00403C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>notre</w:t>
                        </w:r>
                        <w:r>
                          <w:rPr>
                            <w:color w:val="00403C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>Agence de</w:t>
                        </w:r>
                        <w:r>
                          <w:rPr>
                            <w:color w:val="00403C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2"/>
                          </w:rPr>
                          <w:t xml:space="preserve">Voyage </w:t>
                        </w:r>
                        <w:r>
                          <w:rPr>
                            <w:color w:val="00403C"/>
                          </w:rPr>
                          <w:t>Locale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:</w:t>
                        </w:r>
                        <w:r>
                          <w:rPr>
                            <w:color w:val="00403C"/>
                            <w:spacing w:val="24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+33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4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67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57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00</w:t>
                        </w:r>
                        <w:r>
                          <w:rPr>
                            <w:color w:val="00403C"/>
                            <w:spacing w:val="-22"/>
                          </w:rPr>
                          <w:t xml:space="preserve"> </w:t>
                        </w:r>
                        <w:r>
                          <w:rPr>
                            <w:color w:val="00403C"/>
                          </w:rPr>
                          <w:t>03</w:t>
                        </w:r>
                      </w:p>
                      <w:p w14:paraId="20B35DA2" w14:textId="77777777" w:rsidR="00925F75" w:rsidRDefault="00925F75">
                        <w:pPr>
                          <w:spacing w:line="262" w:lineRule="exact"/>
                          <w:ind w:left="425"/>
                        </w:pPr>
                        <w:hyperlink r:id="rId210">
                          <w:r>
                            <w:rPr>
                              <w:color w:val="00403C"/>
                              <w:w w:val="90"/>
                            </w:rPr>
                            <w:t>sejour@saintguilhem-</w:t>
                          </w:r>
                          <w:r>
                            <w:rPr>
                              <w:color w:val="00403C"/>
                              <w:spacing w:val="-2"/>
                            </w:rPr>
                            <w:t>valleeherault.fr</w:t>
                          </w:r>
                        </w:hyperlink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8"/>
        </w:rPr>
        <w:t>Accueil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8"/>
        </w:rPr>
        <w:t>la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8"/>
        </w:rPr>
        <w:t>Maison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8"/>
        </w:rPr>
        <w:t>du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8"/>
        </w:rPr>
        <w:t>Grand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8"/>
        </w:rPr>
        <w:t>Site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8"/>
        </w:rPr>
        <w:t>de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8"/>
        </w:rPr>
        <w:t xml:space="preserve">France, </w:t>
      </w:r>
      <w:r>
        <w:rPr>
          <w:color w:val="231F20"/>
        </w:rPr>
        <w:t>34150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Aniane</w:t>
      </w:r>
    </w:p>
    <w:p w14:paraId="4932A647" w14:textId="77777777" w:rsidR="00925F75" w:rsidRDefault="00000000">
      <w:pPr>
        <w:pStyle w:val="Corpsdetexte"/>
        <w:spacing w:line="262" w:lineRule="exact"/>
        <w:ind w:left="1133"/>
      </w:pPr>
      <w:r>
        <w:rPr>
          <w:color w:val="231F20"/>
          <w:w w:val="90"/>
        </w:rPr>
        <w:t>+33</w:t>
      </w:r>
      <w:r>
        <w:rPr>
          <w:color w:val="231F20"/>
          <w:spacing w:val="-14"/>
          <w:w w:val="90"/>
        </w:rPr>
        <w:t xml:space="preserve"> </w:t>
      </w:r>
      <w:r>
        <w:rPr>
          <w:color w:val="231F20"/>
          <w:w w:val="90"/>
        </w:rPr>
        <w:t>4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57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58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spacing w:val="-5"/>
          <w:w w:val="90"/>
        </w:rPr>
        <w:t>83</w:t>
      </w:r>
    </w:p>
    <w:p w14:paraId="3721BE4C" w14:textId="77777777" w:rsidR="00925F75" w:rsidRDefault="00925F75">
      <w:pPr>
        <w:pStyle w:val="Corpsdetexte"/>
        <w:spacing w:line="265" w:lineRule="exact"/>
        <w:ind w:left="1133"/>
      </w:pPr>
      <w:hyperlink r:id="rId211">
        <w:r>
          <w:rPr>
            <w:color w:val="231F20"/>
            <w:spacing w:val="-7"/>
          </w:rPr>
          <w:t>contact@saintguilhem-</w:t>
        </w:r>
        <w:r>
          <w:rPr>
            <w:color w:val="231F20"/>
            <w:spacing w:val="-2"/>
          </w:rPr>
          <w:t>valleherault.fr</w:t>
        </w:r>
      </w:hyperlink>
    </w:p>
    <w:p w14:paraId="248E2E8C" w14:textId="77777777" w:rsidR="00925F75" w:rsidRDefault="00000000">
      <w:pPr>
        <w:numPr>
          <w:ilvl w:val="0"/>
          <w:numId w:val="5"/>
        </w:numPr>
        <w:tabs>
          <w:tab w:val="left" w:pos="1326"/>
        </w:tabs>
        <w:spacing w:before="196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Domaine</w:t>
      </w:r>
      <w:r>
        <w:rPr>
          <w:rFonts w:ascii="Trebuchet MS" w:hAnsi="Trebuchet MS"/>
          <w:b/>
          <w:color w:val="00403C"/>
          <w:spacing w:val="-9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des</w:t>
      </w:r>
      <w:r>
        <w:rPr>
          <w:rFonts w:ascii="Trebuchet MS" w:hAnsi="Trebuchet MS"/>
          <w:b/>
          <w:color w:val="00403C"/>
          <w:spacing w:val="-8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Conquêtes</w:t>
      </w:r>
    </w:p>
    <w:p w14:paraId="7D9C6887" w14:textId="77777777" w:rsidR="00925F75" w:rsidRDefault="00000000">
      <w:pPr>
        <w:pStyle w:val="Corpsdetexte"/>
        <w:spacing w:line="260" w:lineRule="exact"/>
        <w:ind w:left="1133"/>
      </w:pPr>
      <w:r>
        <w:rPr>
          <w:color w:val="231F20"/>
          <w:w w:val="90"/>
        </w:rPr>
        <w:t>376</w:t>
      </w:r>
      <w:r>
        <w:rPr>
          <w:color w:val="231F20"/>
        </w:rPr>
        <w:t xml:space="preserve"> </w:t>
      </w:r>
      <w:r>
        <w:rPr>
          <w:color w:val="231F20"/>
          <w:w w:val="90"/>
        </w:rPr>
        <w:t>chemin</w:t>
      </w:r>
      <w:r>
        <w:rPr>
          <w:color w:val="231F20"/>
        </w:rPr>
        <w:t xml:space="preserve"> </w:t>
      </w:r>
      <w:r>
        <w:rPr>
          <w:color w:val="231F20"/>
          <w:w w:val="90"/>
        </w:rPr>
        <w:t>des</w:t>
      </w:r>
      <w:r>
        <w:rPr>
          <w:color w:val="231F20"/>
        </w:rPr>
        <w:t xml:space="preserve"> </w:t>
      </w:r>
      <w:r>
        <w:rPr>
          <w:color w:val="231F20"/>
          <w:w w:val="90"/>
        </w:rPr>
        <w:t>Conquêtes,</w:t>
      </w:r>
      <w:r>
        <w:rPr>
          <w:color w:val="231F20"/>
          <w:spacing w:val="1"/>
        </w:rPr>
        <w:t xml:space="preserve"> </w:t>
      </w:r>
      <w:r>
        <w:rPr>
          <w:color w:val="231F20"/>
          <w:w w:val="90"/>
        </w:rPr>
        <w:t>34150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spacing w:val="-2"/>
          <w:w w:val="90"/>
        </w:rPr>
        <w:t>Aniane</w:t>
      </w:r>
    </w:p>
    <w:p w14:paraId="746301AB" w14:textId="77777777" w:rsidR="00925F75" w:rsidRDefault="00000000">
      <w:pPr>
        <w:pStyle w:val="Corpsdetexte"/>
        <w:spacing w:line="265" w:lineRule="exact"/>
        <w:ind w:left="1133"/>
      </w:pPr>
      <w:r>
        <w:rPr>
          <w:color w:val="231F20"/>
          <w:spacing w:val="-2"/>
          <w:w w:val="90"/>
        </w:rPr>
        <w:t>+33</w:t>
      </w:r>
      <w:r>
        <w:rPr>
          <w:color w:val="231F20"/>
          <w:spacing w:val="-29"/>
          <w:w w:val="90"/>
        </w:rPr>
        <w:t xml:space="preserve"> </w:t>
      </w:r>
      <w:r>
        <w:rPr>
          <w:color w:val="231F20"/>
          <w:spacing w:val="-2"/>
          <w:w w:val="90"/>
        </w:rPr>
        <w:t>7</w:t>
      </w:r>
      <w:r>
        <w:rPr>
          <w:color w:val="231F20"/>
          <w:spacing w:val="-29"/>
          <w:w w:val="90"/>
        </w:rPr>
        <w:t xml:space="preserve"> </w:t>
      </w:r>
      <w:r>
        <w:rPr>
          <w:color w:val="231F20"/>
          <w:spacing w:val="-2"/>
          <w:w w:val="90"/>
        </w:rPr>
        <w:t>49</w:t>
      </w:r>
      <w:r>
        <w:rPr>
          <w:color w:val="231F20"/>
          <w:spacing w:val="-28"/>
          <w:w w:val="90"/>
        </w:rPr>
        <w:t xml:space="preserve"> </w:t>
      </w:r>
      <w:r>
        <w:rPr>
          <w:color w:val="231F20"/>
          <w:spacing w:val="-2"/>
          <w:w w:val="90"/>
        </w:rPr>
        <w:t>51</w:t>
      </w:r>
      <w:r>
        <w:rPr>
          <w:color w:val="231F20"/>
          <w:spacing w:val="-29"/>
          <w:w w:val="90"/>
        </w:rPr>
        <w:t xml:space="preserve"> </w:t>
      </w:r>
      <w:r>
        <w:rPr>
          <w:color w:val="231F20"/>
          <w:spacing w:val="-2"/>
          <w:w w:val="90"/>
        </w:rPr>
        <w:t>03</w:t>
      </w:r>
      <w:r>
        <w:rPr>
          <w:color w:val="231F20"/>
          <w:spacing w:val="-29"/>
          <w:w w:val="90"/>
        </w:rPr>
        <w:t xml:space="preserve"> </w:t>
      </w:r>
      <w:r>
        <w:rPr>
          <w:color w:val="231F20"/>
          <w:spacing w:val="-2"/>
          <w:w w:val="90"/>
        </w:rPr>
        <w:t>62</w:t>
      </w:r>
      <w:r>
        <w:rPr>
          <w:color w:val="231F20"/>
          <w:spacing w:val="-28"/>
          <w:w w:val="90"/>
        </w:rPr>
        <w:t xml:space="preserve"> </w:t>
      </w:r>
      <w:hyperlink r:id="rId212">
        <w:r w:rsidR="00925F75">
          <w:rPr>
            <w:color w:val="231F20"/>
            <w:spacing w:val="-2"/>
            <w:w w:val="90"/>
          </w:rPr>
          <w:t>-www.domainedesconquetes.fr</w:t>
        </w:r>
      </w:hyperlink>
    </w:p>
    <w:p w14:paraId="1543FC6D" w14:textId="77777777" w:rsidR="00925F75" w:rsidRDefault="00000000">
      <w:pPr>
        <w:numPr>
          <w:ilvl w:val="0"/>
          <w:numId w:val="5"/>
        </w:numPr>
        <w:tabs>
          <w:tab w:val="left" w:pos="1326"/>
        </w:tabs>
        <w:spacing w:before="198" w:line="274" w:lineRule="exact"/>
        <w:ind w:left="1326" w:hanging="193"/>
        <w:rPr>
          <w:rFonts w:ascii="Trebuchet MS" w:hAnsi="Trebuchet MS"/>
          <w:b/>
          <w:sz w:val="24"/>
        </w:rPr>
      </w:pPr>
      <w:proofErr w:type="spellStart"/>
      <w:r>
        <w:rPr>
          <w:rFonts w:ascii="Trebuchet MS" w:hAnsi="Trebuchet MS"/>
          <w:b/>
          <w:color w:val="00403C"/>
          <w:w w:val="90"/>
          <w:sz w:val="24"/>
        </w:rPr>
        <w:t>CastelBarry</w:t>
      </w:r>
      <w:proofErr w:type="spellEnd"/>
      <w:r>
        <w:rPr>
          <w:rFonts w:ascii="Trebuchet MS" w:hAnsi="Trebuchet MS"/>
          <w:b/>
          <w:color w:val="00403C"/>
          <w:spacing w:val="-23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Coopérative</w:t>
      </w:r>
      <w:r>
        <w:rPr>
          <w:rFonts w:ascii="Trebuchet MS" w:hAnsi="Trebuchet MS"/>
          <w:b/>
          <w:color w:val="00403C"/>
          <w:spacing w:val="-23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Artisanale</w:t>
      </w:r>
    </w:p>
    <w:p w14:paraId="6C37AC73" w14:textId="77777777" w:rsidR="00925F75" w:rsidRDefault="00000000">
      <w:pPr>
        <w:pStyle w:val="Corpsdetexte"/>
        <w:spacing w:line="260" w:lineRule="exact"/>
        <w:ind w:left="1133"/>
      </w:pPr>
      <w:r>
        <w:rPr>
          <w:color w:val="231F20"/>
          <w:w w:val="90"/>
        </w:rPr>
        <w:t>5</w:t>
      </w:r>
      <w:r>
        <w:rPr>
          <w:color w:val="231F20"/>
          <w:spacing w:val="-5"/>
        </w:rPr>
        <w:t xml:space="preserve"> </w:t>
      </w:r>
      <w:r>
        <w:rPr>
          <w:color w:val="231F20"/>
          <w:w w:val="90"/>
        </w:rPr>
        <w:t>Pl.</w:t>
      </w:r>
      <w:r>
        <w:rPr>
          <w:color w:val="231F20"/>
          <w:spacing w:val="-5"/>
        </w:rPr>
        <w:t xml:space="preserve"> </w:t>
      </w:r>
      <w:r>
        <w:rPr>
          <w:color w:val="231F20"/>
          <w:w w:val="90"/>
        </w:rPr>
        <w:t>François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Villon,</w:t>
      </w:r>
      <w:r>
        <w:rPr>
          <w:color w:val="231F20"/>
          <w:spacing w:val="-5"/>
        </w:rPr>
        <w:t xml:space="preserve"> </w:t>
      </w:r>
      <w:r>
        <w:rPr>
          <w:color w:val="231F20"/>
          <w:w w:val="90"/>
        </w:rPr>
        <w:t>34150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  <w:w w:val="90"/>
        </w:rPr>
        <w:t>Montpeyroux</w:t>
      </w:r>
    </w:p>
    <w:p w14:paraId="2EDFA33A" w14:textId="77777777" w:rsidR="00925F75" w:rsidRDefault="00000000">
      <w:pPr>
        <w:pStyle w:val="Corpsdetexte"/>
        <w:spacing w:line="265" w:lineRule="exact"/>
        <w:ind w:left="1133"/>
      </w:pPr>
      <w:r>
        <w:rPr>
          <w:color w:val="231F20"/>
          <w:w w:val="90"/>
        </w:rPr>
        <w:t>+33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4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96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61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08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-</w:t>
      </w:r>
      <w:r>
        <w:rPr>
          <w:color w:val="231F20"/>
          <w:spacing w:val="-8"/>
          <w:w w:val="90"/>
        </w:rPr>
        <w:t xml:space="preserve"> </w:t>
      </w:r>
      <w:hyperlink r:id="rId213">
        <w:r w:rsidR="00925F75">
          <w:rPr>
            <w:color w:val="231F20"/>
            <w:spacing w:val="-2"/>
            <w:w w:val="90"/>
          </w:rPr>
          <w:t>www.castelbarry.com</w:t>
        </w:r>
      </w:hyperlink>
    </w:p>
    <w:p w14:paraId="5485ADD4" w14:textId="77777777" w:rsidR="00925F75" w:rsidRDefault="00000000">
      <w:pPr>
        <w:numPr>
          <w:ilvl w:val="0"/>
          <w:numId w:val="5"/>
        </w:numPr>
        <w:tabs>
          <w:tab w:val="left" w:pos="1326"/>
        </w:tabs>
        <w:spacing w:before="197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spacing w:val="-6"/>
          <w:w w:val="90"/>
          <w:sz w:val="24"/>
        </w:rPr>
        <w:t>FONJOYA</w:t>
      </w:r>
      <w:r>
        <w:rPr>
          <w:rFonts w:ascii="Trebuchet MS" w:hAnsi="Trebuchet MS"/>
          <w:b/>
          <w:color w:val="00403C"/>
          <w:spacing w:val="-39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6"/>
          <w:w w:val="90"/>
          <w:sz w:val="24"/>
        </w:rPr>
        <w:t>—</w:t>
      </w:r>
      <w:r>
        <w:rPr>
          <w:rFonts w:ascii="Trebuchet MS" w:hAnsi="Trebuchet MS"/>
          <w:b/>
          <w:color w:val="00403C"/>
          <w:spacing w:val="-33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6"/>
          <w:w w:val="90"/>
          <w:sz w:val="24"/>
        </w:rPr>
        <w:t>Cave</w:t>
      </w:r>
      <w:r>
        <w:rPr>
          <w:rFonts w:ascii="Trebuchet MS" w:hAnsi="Trebuchet MS"/>
          <w:b/>
          <w:color w:val="00403C"/>
          <w:spacing w:val="-32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6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33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6"/>
          <w:w w:val="90"/>
          <w:sz w:val="24"/>
        </w:rPr>
        <w:t>Saint-Saturnin</w:t>
      </w:r>
    </w:p>
    <w:p w14:paraId="276A7BFA" w14:textId="77777777" w:rsidR="00925F75" w:rsidRDefault="00000000">
      <w:pPr>
        <w:pStyle w:val="Corpsdetexte"/>
        <w:spacing w:line="260" w:lineRule="exact"/>
        <w:ind w:left="1133"/>
      </w:pPr>
      <w:r>
        <w:rPr>
          <w:color w:val="231F20"/>
          <w:spacing w:val="-2"/>
          <w:w w:val="90"/>
        </w:rPr>
        <w:t>Av.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spacing w:val="-2"/>
          <w:w w:val="90"/>
        </w:rPr>
        <w:t>la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spacing w:val="-2"/>
          <w:w w:val="90"/>
        </w:rPr>
        <w:t>Coopérative</w:t>
      </w:r>
    </w:p>
    <w:p w14:paraId="3B22F71E" w14:textId="77777777" w:rsidR="00925F75" w:rsidRDefault="00000000">
      <w:pPr>
        <w:pStyle w:val="Corpsdetexte"/>
        <w:spacing w:line="264" w:lineRule="exact"/>
        <w:ind w:left="1133"/>
      </w:pPr>
      <w:r>
        <w:rPr>
          <w:color w:val="231F20"/>
          <w:spacing w:val="-6"/>
        </w:rPr>
        <w:t>34725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6"/>
        </w:rPr>
        <w:t>Saint-Saturnin-de-Lucian</w:t>
      </w:r>
    </w:p>
    <w:p w14:paraId="476F16CF" w14:textId="77777777" w:rsidR="00925F75" w:rsidRDefault="00000000">
      <w:pPr>
        <w:pStyle w:val="Corpsdetexte"/>
        <w:spacing w:line="265" w:lineRule="exact"/>
        <w:ind w:left="1133"/>
      </w:pPr>
      <w:r>
        <w:rPr>
          <w:color w:val="231F20"/>
          <w:spacing w:val="-4"/>
        </w:rPr>
        <w:t>+33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4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67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96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49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08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-</w:t>
      </w:r>
      <w:r>
        <w:rPr>
          <w:color w:val="231F20"/>
          <w:spacing w:val="11"/>
        </w:rPr>
        <w:t xml:space="preserve"> </w:t>
      </w:r>
      <w:hyperlink r:id="rId214">
        <w:r w:rsidR="00925F75">
          <w:rPr>
            <w:color w:val="231F20"/>
            <w:spacing w:val="-4"/>
          </w:rPr>
          <w:t>www.fonjoya.com</w:t>
        </w:r>
      </w:hyperlink>
    </w:p>
    <w:p w14:paraId="0BCAE608" w14:textId="77777777" w:rsidR="00925F75" w:rsidRDefault="00000000">
      <w:pPr>
        <w:numPr>
          <w:ilvl w:val="0"/>
          <w:numId w:val="5"/>
        </w:numPr>
        <w:tabs>
          <w:tab w:val="left" w:pos="1326"/>
        </w:tabs>
        <w:spacing w:before="233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Domaine</w:t>
      </w:r>
      <w:r>
        <w:rPr>
          <w:rFonts w:ascii="Trebuchet MS" w:hAnsi="Trebuchet MS"/>
          <w:b/>
          <w:color w:val="00403C"/>
          <w:spacing w:val="-18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17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Pélican</w:t>
      </w:r>
    </w:p>
    <w:p w14:paraId="01E78ACA" w14:textId="77777777" w:rsidR="00925F75" w:rsidRDefault="00000000">
      <w:pPr>
        <w:pStyle w:val="Corpsdetexte"/>
        <w:spacing w:line="260" w:lineRule="exact"/>
        <w:ind w:left="1133"/>
      </w:pPr>
      <w:proofErr w:type="spellStart"/>
      <w:r>
        <w:rPr>
          <w:color w:val="231F20"/>
          <w:spacing w:val="-2"/>
          <w:w w:val="90"/>
        </w:rPr>
        <w:t>Lieu</w:t>
      </w:r>
      <w:r>
        <w:rPr>
          <w:color w:val="231F20"/>
          <w:spacing w:val="-33"/>
          <w:w w:val="90"/>
        </w:rPr>
        <w:t xml:space="preserve"> </w:t>
      </w:r>
      <w:r>
        <w:rPr>
          <w:color w:val="231F20"/>
          <w:spacing w:val="-2"/>
          <w:w w:val="90"/>
        </w:rPr>
        <w:t>dit</w:t>
      </w:r>
      <w:proofErr w:type="spellEnd"/>
      <w:r>
        <w:rPr>
          <w:color w:val="231F20"/>
          <w:spacing w:val="-32"/>
          <w:w w:val="90"/>
        </w:rPr>
        <w:t xml:space="preserve"> </w:t>
      </w:r>
      <w:r>
        <w:rPr>
          <w:color w:val="231F20"/>
          <w:spacing w:val="-2"/>
          <w:w w:val="90"/>
        </w:rPr>
        <w:t>le</w:t>
      </w:r>
      <w:r>
        <w:rPr>
          <w:color w:val="231F20"/>
          <w:spacing w:val="-33"/>
          <w:w w:val="90"/>
        </w:rPr>
        <w:t xml:space="preserve"> </w:t>
      </w:r>
      <w:r>
        <w:rPr>
          <w:color w:val="231F20"/>
          <w:spacing w:val="-2"/>
          <w:w w:val="90"/>
        </w:rPr>
        <w:t>Pélican,</w:t>
      </w:r>
      <w:r>
        <w:rPr>
          <w:color w:val="231F20"/>
          <w:spacing w:val="-32"/>
          <w:w w:val="90"/>
        </w:rPr>
        <w:t xml:space="preserve"> </w:t>
      </w:r>
      <w:r>
        <w:rPr>
          <w:color w:val="231F20"/>
          <w:spacing w:val="-2"/>
          <w:w w:val="90"/>
        </w:rPr>
        <w:t>Chemin</w:t>
      </w:r>
      <w:r>
        <w:rPr>
          <w:color w:val="231F20"/>
          <w:spacing w:val="-33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32"/>
          <w:w w:val="90"/>
        </w:rPr>
        <w:t xml:space="preserve"> </w:t>
      </w:r>
      <w:r>
        <w:rPr>
          <w:color w:val="231F20"/>
          <w:spacing w:val="-2"/>
          <w:w w:val="90"/>
        </w:rPr>
        <w:t>Pélican,</w:t>
      </w:r>
      <w:r>
        <w:rPr>
          <w:color w:val="231F20"/>
          <w:spacing w:val="-33"/>
          <w:w w:val="90"/>
        </w:rPr>
        <w:t xml:space="preserve"> </w:t>
      </w:r>
      <w:r>
        <w:rPr>
          <w:color w:val="231F20"/>
          <w:spacing w:val="-2"/>
          <w:w w:val="90"/>
        </w:rPr>
        <w:t>34150</w:t>
      </w:r>
      <w:r>
        <w:rPr>
          <w:color w:val="231F20"/>
          <w:spacing w:val="-32"/>
          <w:w w:val="90"/>
        </w:rPr>
        <w:t xml:space="preserve"> </w:t>
      </w:r>
      <w:r>
        <w:rPr>
          <w:color w:val="231F20"/>
          <w:spacing w:val="-2"/>
          <w:w w:val="90"/>
        </w:rPr>
        <w:t>Gignac</w:t>
      </w:r>
    </w:p>
    <w:p w14:paraId="2AC41E9B" w14:textId="77777777" w:rsidR="00925F75" w:rsidRDefault="00000000">
      <w:pPr>
        <w:pStyle w:val="Corpsdetexte"/>
        <w:spacing w:line="265" w:lineRule="exact"/>
        <w:ind w:left="1133"/>
      </w:pPr>
      <w:r>
        <w:rPr>
          <w:color w:val="231F20"/>
          <w:w w:val="90"/>
        </w:rPr>
        <w:t>+33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4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67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57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68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92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-</w:t>
      </w:r>
      <w:r>
        <w:rPr>
          <w:color w:val="231F20"/>
          <w:spacing w:val="-8"/>
          <w:w w:val="90"/>
        </w:rPr>
        <w:t xml:space="preserve"> </w:t>
      </w:r>
      <w:hyperlink r:id="rId215">
        <w:r w:rsidR="00925F75">
          <w:rPr>
            <w:color w:val="231F20"/>
            <w:spacing w:val="-2"/>
            <w:w w:val="90"/>
          </w:rPr>
          <w:t>www.domainedepelican.fr</w:t>
        </w:r>
      </w:hyperlink>
    </w:p>
    <w:p w14:paraId="40D6F521" w14:textId="77777777" w:rsidR="00925F75" w:rsidRDefault="00000000">
      <w:pPr>
        <w:rPr>
          <w:sz w:val="40"/>
        </w:rPr>
      </w:pPr>
      <w:r>
        <w:br w:type="column"/>
      </w:r>
    </w:p>
    <w:p w14:paraId="1186D526" w14:textId="77777777" w:rsidR="00925F75" w:rsidRDefault="00925F75">
      <w:pPr>
        <w:pStyle w:val="Corpsdetexte"/>
        <w:rPr>
          <w:sz w:val="40"/>
        </w:rPr>
      </w:pPr>
    </w:p>
    <w:p w14:paraId="7CABC454" w14:textId="77777777" w:rsidR="00925F75" w:rsidRDefault="00925F75">
      <w:pPr>
        <w:pStyle w:val="Corpsdetexte"/>
        <w:rPr>
          <w:sz w:val="40"/>
        </w:rPr>
      </w:pPr>
    </w:p>
    <w:p w14:paraId="6497CD30" w14:textId="77777777" w:rsidR="00925F75" w:rsidRDefault="00925F75">
      <w:pPr>
        <w:pStyle w:val="Corpsdetexte"/>
        <w:rPr>
          <w:sz w:val="40"/>
        </w:rPr>
      </w:pPr>
    </w:p>
    <w:p w14:paraId="2EA7A240" w14:textId="77777777" w:rsidR="00925F75" w:rsidRDefault="00925F75">
      <w:pPr>
        <w:pStyle w:val="Corpsdetexte"/>
        <w:rPr>
          <w:sz w:val="40"/>
        </w:rPr>
      </w:pPr>
    </w:p>
    <w:p w14:paraId="700835BB" w14:textId="77777777" w:rsidR="00925F75" w:rsidRDefault="00925F75">
      <w:pPr>
        <w:pStyle w:val="Corpsdetexte"/>
        <w:rPr>
          <w:sz w:val="40"/>
        </w:rPr>
      </w:pPr>
    </w:p>
    <w:p w14:paraId="060247E4" w14:textId="77777777" w:rsidR="00925F75" w:rsidRDefault="00925F75">
      <w:pPr>
        <w:pStyle w:val="Corpsdetexte"/>
        <w:rPr>
          <w:sz w:val="40"/>
        </w:rPr>
      </w:pPr>
    </w:p>
    <w:p w14:paraId="208C9A2C" w14:textId="77777777" w:rsidR="00925F75" w:rsidRDefault="00925F75">
      <w:pPr>
        <w:pStyle w:val="Corpsdetexte"/>
        <w:rPr>
          <w:sz w:val="40"/>
        </w:rPr>
      </w:pPr>
    </w:p>
    <w:p w14:paraId="4D034122" w14:textId="77777777" w:rsidR="00925F75" w:rsidRDefault="00925F75">
      <w:pPr>
        <w:pStyle w:val="Corpsdetexte"/>
        <w:rPr>
          <w:sz w:val="40"/>
        </w:rPr>
      </w:pPr>
    </w:p>
    <w:p w14:paraId="10E68335" w14:textId="77777777" w:rsidR="00925F75" w:rsidRDefault="00925F75">
      <w:pPr>
        <w:pStyle w:val="Corpsdetexte"/>
        <w:rPr>
          <w:sz w:val="40"/>
        </w:rPr>
      </w:pPr>
    </w:p>
    <w:p w14:paraId="76443129" w14:textId="77777777" w:rsidR="00925F75" w:rsidRDefault="00925F75">
      <w:pPr>
        <w:pStyle w:val="Corpsdetexte"/>
        <w:rPr>
          <w:sz w:val="40"/>
        </w:rPr>
      </w:pPr>
    </w:p>
    <w:p w14:paraId="311EF8D7" w14:textId="77777777" w:rsidR="00925F75" w:rsidRDefault="00925F75">
      <w:pPr>
        <w:pStyle w:val="Corpsdetexte"/>
        <w:rPr>
          <w:sz w:val="40"/>
        </w:rPr>
      </w:pPr>
    </w:p>
    <w:p w14:paraId="0C3D2F31" w14:textId="77777777" w:rsidR="00925F75" w:rsidRDefault="00925F75">
      <w:pPr>
        <w:pStyle w:val="Corpsdetexte"/>
        <w:rPr>
          <w:sz w:val="40"/>
        </w:rPr>
      </w:pPr>
    </w:p>
    <w:p w14:paraId="22483189" w14:textId="77777777" w:rsidR="00925F75" w:rsidRDefault="00925F75">
      <w:pPr>
        <w:pStyle w:val="Corpsdetexte"/>
        <w:rPr>
          <w:sz w:val="40"/>
        </w:rPr>
      </w:pPr>
    </w:p>
    <w:p w14:paraId="46A11A3A" w14:textId="77777777" w:rsidR="00925F75" w:rsidRDefault="00925F75">
      <w:pPr>
        <w:pStyle w:val="Corpsdetexte"/>
        <w:rPr>
          <w:sz w:val="40"/>
        </w:rPr>
      </w:pPr>
    </w:p>
    <w:p w14:paraId="2D780B86" w14:textId="77777777" w:rsidR="00925F75" w:rsidRDefault="00925F75">
      <w:pPr>
        <w:pStyle w:val="Corpsdetexte"/>
        <w:rPr>
          <w:sz w:val="40"/>
        </w:rPr>
      </w:pPr>
    </w:p>
    <w:p w14:paraId="715ECF18" w14:textId="77777777" w:rsidR="00925F75" w:rsidRDefault="00925F75">
      <w:pPr>
        <w:pStyle w:val="Corpsdetexte"/>
        <w:rPr>
          <w:sz w:val="40"/>
        </w:rPr>
      </w:pPr>
    </w:p>
    <w:p w14:paraId="5D3BCD7E" w14:textId="77777777" w:rsidR="00925F75" w:rsidRDefault="00925F75">
      <w:pPr>
        <w:pStyle w:val="Corpsdetexte"/>
        <w:rPr>
          <w:sz w:val="40"/>
        </w:rPr>
      </w:pPr>
    </w:p>
    <w:p w14:paraId="5A474BB0" w14:textId="77777777" w:rsidR="00925F75" w:rsidRDefault="00925F75">
      <w:pPr>
        <w:pStyle w:val="Corpsdetexte"/>
        <w:rPr>
          <w:sz w:val="40"/>
        </w:rPr>
      </w:pPr>
    </w:p>
    <w:p w14:paraId="7C2F94DF" w14:textId="77777777" w:rsidR="00925F75" w:rsidRDefault="00925F75">
      <w:pPr>
        <w:pStyle w:val="Corpsdetexte"/>
        <w:rPr>
          <w:sz w:val="40"/>
        </w:rPr>
      </w:pPr>
    </w:p>
    <w:p w14:paraId="486F2B78" w14:textId="77777777" w:rsidR="00925F75" w:rsidRDefault="00925F75">
      <w:pPr>
        <w:pStyle w:val="Corpsdetexte"/>
        <w:rPr>
          <w:sz w:val="40"/>
        </w:rPr>
      </w:pPr>
    </w:p>
    <w:p w14:paraId="6BE36931" w14:textId="77777777" w:rsidR="00925F75" w:rsidRDefault="00925F75">
      <w:pPr>
        <w:pStyle w:val="Corpsdetexte"/>
        <w:spacing w:before="449"/>
        <w:rPr>
          <w:sz w:val="40"/>
        </w:rPr>
      </w:pPr>
    </w:p>
    <w:p w14:paraId="0E476B66" w14:textId="77777777" w:rsidR="00925F75" w:rsidRDefault="00000000">
      <w:pPr>
        <w:spacing w:before="1" w:line="218" w:lineRule="auto"/>
        <w:ind w:left="1040" w:right="521" w:hanging="517"/>
        <w:rPr>
          <w:rFonts w:ascii="Times New Roman"/>
          <w:b/>
          <w:sz w:val="40"/>
        </w:rPr>
      </w:pPr>
      <w:r>
        <w:rPr>
          <w:rFonts w:ascii="Times New Roman"/>
          <w:b/>
          <w:noProof/>
          <w:sz w:val="40"/>
        </w:rPr>
        <mc:AlternateContent>
          <mc:Choice Requires="wpg">
            <w:drawing>
              <wp:anchor distT="0" distB="0" distL="0" distR="0" simplePos="0" relativeHeight="486610944" behindDoc="1" locked="0" layoutInCell="1" allowOverlap="1" wp14:anchorId="1E3F387D" wp14:editId="7A66C2B0">
                <wp:simplePos x="0" y="0"/>
                <wp:positionH relativeFrom="page">
                  <wp:posOffset>720001</wp:posOffset>
                </wp:positionH>
                <wp:positionV relativeFrom="paragraph">
                  <wp:posOffset>-175472</wp:posOffset>
                </wp:positionV>
                <wp:extent cx="5760085" cy="1791970"/>
                <wp:effectExtent l="0" t="0" r="0" b="0"/>
                <wp:wrapNone/>
                <wp:docPr id="251" name="Group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0085" cy="1791970"/>
                          <a:chOff x="0" y="0"/>
                          <a:chExt cx="5760085" cy="1791970"/>
                        </a:xfrm>
                      </wpg:grpSpPr>
                      <pic:pic xmlns:pic="http://schemas.openxmlformats.org/drawingml/2006/picture">
                        <pic:nvPicPr>
                          <pic:cNvPr id="252" name="Image 252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9996" cy="1791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3" name="Graphic 253"/>
                        <wps:cNvSpPr/>
                        <wps:spPr>
                          <a:xfrm>
                            <a:off x="4026966" y="800404"/>
                            <a:ext cx="796290" cy="796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6290" h="796290">
                                <a:moveTo>
                                  <a:pt x="7962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6290"/>
                                </a:lnTo>
                                <a:lnTo>
                                  <a:pt x="796289" y="796290"/>
                                </a:lnTo>
                                <a:lnTo>
                                  <a:pt x="7962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4" name="Image 254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7114" y="910549"/>
                            <a:ext cx="575999" cy="575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7E99F7" id="Group 251" o:spid="_x0000_s1026" style="position:absolute;margin-left:56.7pt;margin-top:-13.8pt;width:453.55pt;height:141.1pt;z-index:-16705536;mso-wrap-distance-left:0;mso-wrap-distance-right:0;mso-position-horizontal-relative:page" coordsize="57600,1791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">
                <v:shape id="Image 252" o:spid="_x0000_s1027" type="#_x0000_t75" style="position:absolute;width:57599;height:17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">
                  <v:imagedata r:id="rId218" o:title=""/>
                </v:shape>
                <v:shape id="Graphic 253" o:spid="_x0000_s1028" style="position:absolute;left:40269;top:8004;width:7963;height:7962;visibility:visible;mso-wrap-style:square;v-text-anchor:top" coordsize="796290,79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" path="m796289,l,,,796290r796289,l796289,xe" stroked="f">
                  <v:path arrowok="t"/>
                </v:shape>
                <v:shape id="Image 254" o:spid="_x0000_s1029" type="#_x0000_t75" style="position:absolute;left:41371;top:9105;width:5760;height:5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">
                  <v:imagedata r:id="rId219" o:title=""/>
                </v:shape>
                <w10:wrap anchorx="page"/>
              </v:group>
            </w:pict>
          </mc:Fallback>
        </mc:AlternateContent>
      </w:r>
      <w:r>
        <w:rPr>
          <w:rFonts w:ascii="Times New Roman"/>
          <w:b/>
          <w:color w:val="00403C"/>
          <w:w w:val="110"/>
          <w:sz w:val="40"/>
        </w:rPr>
        <w:t xml:space="preserve">Les domaines </w:t>
      </w:r>
      <w:r>
        <w:rPr>
          <w:rFonts w:ascii="Times New Roman"/>
          <w:b/>
          <w:color w:val="00403C"/>
          <w:spacing w:val="-2"/>
          <w:w w:val="110"/>
          <w:sz w:val="40"/>
        </w:rPr>
        <w:t>viticoles</w:t>
      </w:r>
    </w:p>
    <w:p w14:paraId="64EFDF6D" w14:textId="77777777" w:rsidR="00925F75" w:rsidRDefault="00925F75">
      <w:pPr>
        <w:pStyle w:val="Corpsdetexte"/>
        <w:spacing w:before="182"/>
        <w:rPr>
          <w:rFonts w:ascii="Times New Roman"/>
          <w:b/>
          <w:sz w:val="40"/>
        </w:rPr>
      </w:pPr>
    </w:p>
    <w:p w14:paraId="0400D4F9" w14:textId="77777777" w:rsidR="00925F75" w:rsidRDefault="00925F75">
      <w:pPr>
        <w:jc w:val="center"/>
        <w:rPr>
          <w:rFonts w:ascii="Times New Roman"/>
          <w:b/>
          <w:sz w:val="144"/>
        </w:rPr>
        <w:sectPr w:rsidR="00925F75">
          <w:pgSz w:w="11340" w:h="14750"/>
          <w:pgMar w:top="440" w:right="0" w:bottom="0" w:left="0" w:header="720" w:footer="720" w:gutter="0"/>
          <w:cols w:num="2" w:space="720" w:equalWidth="0">
            <w:col w:w="6224" w:space="40"/>
            <w:col w:w="5076"/>
          </w:cols>
        </w:sectPr>
      </w:pPr>
    </w:p>
    <w:p w14:paraId="2EF70FCD" w14:textId="77777777" w:rsidR="00925F75" w:rsidRDefault="00000000">
      <w:pPr>
        <w:pStyle w:val="Corpsdetexte"/>
        <w:rPr>
          <w:rFonts w:ascii="Times New Roman"/>
          <w:b/>
          <w:sz w:val="24"/>
        </w:rPr>
      </w:pPr>
      <w:r>
        <w:rPr>
          <w:rFonts w:ascii="Times New Roman"/>
          <w:b/>
          <w:noProof/>
          <w:sz w:val="24"/>
        </w:rPr>
        <w:lastRenderedPageBreak/>
        <mc:AlternateContent>
          <mc:Choice Requires="wpg">
            <w:drawing>
              <wp:anchor distT="0" distB="0" distL="0" distR="0" simplePos="0" relativeHeight="15767552" behindDoc="0" locked="0" layoutInCell="1" allowOverlap="1" wp14:anchorId="7D31D8D4" wp14:editId="7C58326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00265" cy="2778760"/>
                <wp:effectExtent l="0" t="0" r="0" b="0"/>
                <wp:wrapNone/>
                <wp:docPr id="256" name="Group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2778760"/>
                          <a:chOff x="0" y="0"/>
                          <a:chExt cx="7200265" cy="2778760"/>
                        </a:xfrm>
                      </wpg:grpSpPr>
                      <pic:pic xmlns:pic="http://schemas.openxmlformats.org/drawingml/2006/picture">
                        <pic:nvPicPr>
                          <pic:cNvPr id="257" name="Image 257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998" cy="2277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8" name="Graphic 258"/>
                        <wps:cNvSpPr/>
                        <wps:spPr>
                          <a:xfrm>
                            <a:off x="0" y="1700999"/>
                            <a:ext cx="3411220" cy="1078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1220" h="1078230">
                                <a:moveTo>
                                  <a:pt x="34109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77734"/>
                                </a:lnTo>
                                <a:lnTo>
                                  <a:pt x="3410991" y="1077734"/>
                                </a:lnTo>
                                <a:lnTo>
                                  <a:pt x="34109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Textbox 259"/>
                        <wps:cNvSpPr txBox="1"/>
                        <wps:spPr>
                          <a:xfrm>
                            <a:off x="0" y="485729"/>
                            <a:ext cx="3432810" cy="274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F54793" w14:textId="77777777" w:rsidR="00925F75" w:rsidRDefault="00000000">
                              <w:pPr>
                                <w:tabs>
                                  <w:tab w:val="left" w:pos="1876"/>
                                  <w:tab w:val="left" w:pos="5385"/>
                                </w:tabs>
                                <w:spacing w:before="37"/>
                                <w:rPr>
                                  <w:rFonts w:ascii="Trebuchet MS" w:hAnsi="Trebuchet MS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z w:val="32"/>
                                  <w:shd w:val="clear" w:color="auto" w:fill="00403C"/>
                                </w:rPr>
                                <w:tab/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5"/>
                                  <w:w w:val="90"/>
                                  <w:sz w:val="32"/>
                                  <w:shd w:val="clear" w:color="auto" w:fill="00403C"/>
                                </w:rPr>
                                <w:t>Votre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19"/>
                                  <w:w w:val="90"/>
                                  <w:sz w:val="32"/>
                                  <w:shd w:val="clear" w:color="auto" w:fill="00403C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pacing w:val="-2"/>
                                  <w:sz w:val="32"/>
                                  <w:shd w:val="clear" w:color="auto" w:fill="00403C"/>
                                </w:rPr>
                                <w:t>séjour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FFFFFF"/>
                                  <w:sz w:val="32"/>
                                  <w:shd w:val="clear" w:color="auto" w:fill="00403C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0" name="Textbox 260"/>
                        <wps:cNvSpPr txBox="1"/>
                        <wps:spPr>
                          <a:xfrm>
                            <a:off x="0" y="1757805"/>
                            <a:ext cx="2600325" cy="501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BC6382" w14:textId="77777777" w:rsidR="00925F75" w:rsidRDefault="00000000">
                              <w:pPr>
                                <w:tabs>
                                  <w:tab w:val="left" w:pos="1133"/>
                                </w:tabs>
                                <w:spacing w:before="120"/>
                                <w:rPr>
                                  <w:rFonts w:ascii="Times New Roman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z w:val="56"/>
                                  <w:u w:val="single" w:color="FCB85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b/>
                                  <w:color w:val="00403C"/>
                                  <w:spacing w:val="-2"/>
                                  <w:w w:val="110"/>
                                  <w:sz w:val="56"/>
                                  <w:u w:val="single" w:color="FCB85E"/>
                                </w:rPr>
                                <w:t>Inspiration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1" name="Textbox 261"/>
                        <wps:cNvSpPr txBox="1"/>
                        <wps:spPr>
                          <a:xfrm>
                            <a:off x="707299" y="2158262"/>
                            <a:ext cx="107188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7A450EE" w14:textId="77777777" w:rsidR="00925F75" w:rsidRDefault="00000000">
                              <w:pPr>
                                <w:spacing w:before="127"/>
                                <w:ind w:left="20"/>
                                <w:rPr>
                                  <w:rFonts w:ascii="Times New Roman" w:hAnsi="Times New Roman"/>
                                  <w:i/>
                                  <w:sz w:val="5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color w:val="00403C"/>
                                  <w:spacing w:val="-4"/>
                                  <w:sz w:val="52"/>
                                </w:rPr>
                                <w:t>créative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31D8D4" id="Group 256" o:spid="_x0000_s1117" style="position:absolute;margin-left:0;margin-top:0;width:566.95pt;height:218.8pt;z-index:15767552;mso-wrap-distance-left:0;mso-wrap-distance-right:0;mso-position-horizontal-relative:page;mso-position-vertical-relative:page" coordsize="72002,277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">
                <v:shape id="Image 257" o:spid="_x0000_s1118" type="#_x0000_t75" style="position:absolute;width:71999;height:22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">
                  <v:imagedata r:id="rId221" o:title=""/>
                </v:shape>
                <v:shape id="Graphic 258" o:spid="_x0000_s1119" style="position:absolute;top:17009;width:34112;height:10783;visibility:visible;mso-wrap-style:square;v-text-anchor:top" coordsize="3411220,1078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" path="m3410991,l,,,1077734r3410991,l3410991,xe" stroked="f">
                  <v:path arrowok="t"/>
                </v:shape>
                <v:shape id="Textbox 259" o:spid="_x0000_s1120" type="#_x0000_t202" style="position:absolute;top:4857;width:34328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<v:textbox inset="0,0,0,0">
                    <w:txbxContent>
                      <w:p w14:paraId="74F54793" w14:textId="77777777" w:rsidR="00925F75" w:rsidRDefault="00000000">
                        <w:pPr>
                          <w:tabs>
                            <w:tab w:val="left" w:pos="1876"/>
                            <w:tab w:val="left" w:pos="5385"/>
                          </w:tabs>
                          <w:spacing w:before="37"/>
                          <w:rPr>
                            <w:rFonts w:ascii="Trebuchet MS" w:hAnsi="Trebuchet MS"/>
                            <w:b/>
                            <w:sz w:val="32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z w:val="32"/>
                            <w:shd w:val="clear" w:color="auto" w:fill="00403C"/>
                          </w:rPr>
                          <w:tab/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5"/>
                            <w:w w:val="90"/>
                            <w:sz w:val="32"/>
                            <w:shd w:val="clear" w:color="auto" w:fill="00403C"/>
                          </w:rPr>
                          <w:t>Votre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19"/>
                            <w:w w:val="90"/>
                            <w:sz w:val="32"/>
                            <w:shd w:val="clear" w:color="auto" w:fill="00403C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sz w:val="32"/>
                            <w:shd w:val="clear" w:color="auto" w:fill="00403C"/>
                          </w:rPr>
                          <w:t>séjour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z w:val="32"/>
                            <w:shd w:val="clear" w:color="auto" w:fill="00403C"/>
                          </w:rPr>
                          <w:tab/>
                        </w:r>
                      </w:p>
                    </w:txbxContent>
                  </v:textbox>
                </v:shape>
                <v:shape id="Textbox 260" o:spid="_x0000_s1121" type="#_x0000_t202" style="position:absolute;top:17578;width:26003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<v:textbox inset="0,0,0,0">
                    <w:txbxContent>
                      <w:p w14:paraId="0BBC6382" w14:textId="77777777" w:rsidR="00925F75" w:rsidRDefault="00000000">
                        <w:pPr>
                          <w:tabs>
                            <w:tab w:val="left" w:pos="1133"/>
                          </w:tabs>
                          <w:spacing w:before="120"/>
                          <w:rPr>
                            <w:rFonts w:ascii="Times New Roman"/>
                            <w:b/>
                            <w:sz w:val="5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0403C"/>
                            <w:sz w:val="56"/>
                            <w:u w:val="single" w:color="FCB85E"/>
                          </w:rPr>
                          <w:tab/>
                        </w:r>
                        <w:r>
                          <w:rPr>
                            <w:rFonts w:ascii="Times New Roman"/>
                            <w:b/>
                            <w:color w:val="00403C"/>
                            <w:spacing w:val="-2"/>
                            <w:w w:val="110"/>
                            <w:sz w:val="56"/>
                            <w:u w:val="single" w:color="FCB85E"/>
                          </w:rPr>
                          <w:t>Inspiration</w:t>
                        </w:r>
                      </w:p>
                    </w:txbxContent>
                  </v:textbox>
                </v:shape>
                <v:shape id="Textbox 261" o:spid="_x0000_s1122" type="#_x0000_t202" style="position:absolute;left:7072;top:21582;width:10719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" filled="f" stroked="f">
                  <v:textbox inset="0,0,0,0">
                    <w:txbxContent>
                      <w:p w14:paraId="67A450EE" w14:textId="77777777" w:rsidR="00925F75" w:rsidRDefault="00000000">
                        <w:pPr>
                          <w:spacing w:before="127"/>
                          <w:ind w:left="20"/>
                          <w:rPr>
                            <w:rFonts w:ascii="Times New Roman" w:hAnsi="Times New Roman"/>
                            <w:i/>
                            <w:sz w:val="52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color w:val="00403C"/>
                            <w:spacing w:val="-4"/>
                            <w:sz w:val="52"/>
                          </w:rPr>
                          <w:t>créative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725FFEA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67D7A90B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577D008F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718B4790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07454272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0712CEE2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779761CE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05901466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036B4A93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4618A1C0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3A020D01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7BB9B96C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1F0B712D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15019874" w14:textId="77777777" w:rsidR="00925F75" w:rsidRDefault="00925F75">
      <w:pPr>
        <w:pStyle w:val="Corpsdetexte"/>
        <w:rPr>
          <w:rFonts w:ascii="Times New Roman"/>
          <w:b/>
          <w:sz w:val="24"/>
        </w:rPr>
      </w:pPr>
    </w:p>
    <w:p w14:paraId="79424A17" w14:textId="77777777" w:rsidR="00925F75" w:rsidRDefault="00925F75">
      <w:pPr>
        <w:pStyle w:val="Corpsdetexte"/>
        <w:spacing w:before="143"/>
        <w:rPr>
          <w:rFonts w:ascii="Times New Roman"/>
          <w:b/>
          <w:sz w:val="24"/>
        </w:rPr>
      </w:pPr>
    </w:p>
    <w:p w14:paraId="7F215E25" w14:textId="77777777" w:rsidR="00925F75" w:rsidRDefault="00000000">
      <w:pPr>
        <w:spacing w:before="1"/>
        <w:ind w:left="1133" w:right="1131"/>
        <w:jc w:val="both"/>
        <w:rPr>
          <w:sz w:val="24"/>
        </w:rPr>
      </w:pPr>
      <w:r>
        <w:rPr>
          <w:color w:val="00403C"/>
          <w:w w:val="90"/>
          <w:sz w:val="24"/>
        </w:rPr>
        <w:t>Dans cette terre d’expérience, le</w:t>
      </w:r>
      <w:r>
        <w:rPr>
          <w:color w:val="00403C"/>
          <w:spacing w:val="-7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>voyage est initiatique.</w:t>
      </w:r>
      <w:r>
        <w:rPr>
          <w:color w:val="00403C"/>
          <w:spacing w:val="-7"/>
          <w:w w:val="90"/>
          <w:sz w:val="24"/>
        </w:rPr>
        <w:t xml:space="preserve"> </w:t>
      </w:r>
      <w:r>
        <w:rPr>
          <w:color w:val="00403C"/>
          <w:w w:val="90"/>
          <w:sz w:val="24"/>
        </w:rPr>
        <w:t xml:space="preserve">Artisans d’art et de bouche conjuguent </w:t>
      </w:r>
      <w:r>
        <w:rPr>
          <w:color w:val="00403C"/>
          <w:spacing w:val="-4"/>
          <w:sz w:val="24"/>
        </w:rPr>
        <w:t>leurs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talents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au</w:t>
      </w:r>
      <w:r>
        <w:rPr>
          <w:color w:val="00403C"/>
          <w:spacing w:val="-14"/>
          <w:sz w:val="24"/>
        </w:rPr>
        <w:t xml:space="preserve"> </w:t>
      </w:r>
      <w:r>
        <w:rPr>
          <w:color w:val="00403C"/>
          <w:spacing w:val="-4"/>
          <w:sz w:val="24"/>
        </w:rPr>
        <w:t>détour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d’un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chemin,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>les</w:t>
      </w:r>
      <w:r>
        <w:rPr>
          <w:color w:val="00403C"/>
          <w:spacing w:val="-14"/>
          <w:sz w:val="24"/>
        </w:rPr>
        <w:t xml:space="preserve"> </w:t>
      </w:r>
      <w:proofErr w:type="spellStart"/>
      <w:r>
        <w:rPr>
          <w:color w:val="00403C"/>
          <w:spacing w:val="-4"/>
          <w:sz w:val="24"/>
        </w:rPr>
        <w:t>mazets</w:t>
      </w:r>
      <w:proofErr w:type="spellEnd"/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4"/>
          <w:sz w:val="24"/>
        </w:rPr>
        <w:t>se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4"/>
          <w:sz w:val="24"/>
        </w:rPr>
        <w:t>parent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4"/>
          <w:sz w:val="24"/>
        </w:rPr>
        <w:t>de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4"/>
          <w:sz w:val="24"/>
        </w:rPr>
        <w:t>graffitis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4"/>
          <w:sz w:val="24"/>
        </w:rPr>
        <w:t>artistiques,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4"/>
          <w:sz w:val="24"/>
        </w:rPr>
        <w:t>«</w:t>
      </w:r>
      <w:r>
        <w:rPr>
          <w:color w:val="00403C"/>
          <w:spacing w:val="-15"/>
          <w:sz w:val="24"/>
        </w:rPr>
        <w:t xml:space="preserve"> </w:t>
      </w:r>
      <w:r>
        <w:rPr>
          <w:color w:val="00403C"/>
          <w:spacing w:val="-4"/>
          <w:sz w:val="24"/>
        </w:rPr>
        <w:t xml:space="preserve">land </w:t>
      </w:r>
      <w:r>
        <w:rPr>
          <w:color w:val="00403C"/>
          <w:spacing w:val="-8"/>
          <w:sz w:val="24"/>
        </w:rPr>
        <w:t>art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»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chargé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de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la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mémoire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du</w:t>
      </w:r>
      <w:r>
        <w:rPr>
          <w:color w:val="00403C"/>
          <w:spacing w:val="-11"/>
          <w:sz w:val="24"/>
        </w:rPr>
        <w:t xml:space="preserve"> </w:t>
      </w:r>
      <w:r>
        <w:rPr>
          <w:color w:val="00403C"/>
          <w:spacing w:val="-8"/>
          <w:sz w:val="24"/>
        </w:rPr>
        <w:t>travail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des</w:t>
      </w:r>
      <w:r>
        <w:rPr>
          <w:color w:val="00403C"/>
          <w:spacing w:val="-10"/>
          <w:sz w:val="24"/>
        </w:rPr>
        <w:t xml:space="preserve"> </w:t>
      </w:r>
      <w:r>
        <w:rPr>
          <w:color w:val="00403C"/>
          <w:spacing w:val="-8"/>
          <w:sz w:val="24"/>
        </w:rPr>
        <w:t>champs.</w:t>
      </w:r>
      <w:r>
        <w:rPr>
          <w:color w:val="00403C"/>
          <w:spacing w:val="-7"/>
          <w:sz w:val="24"/>
        </w:rPr>
        <w:t xml:space="preserve"> </w:t>
      </w:r>
      <w:r>
        <w:rPr>
          <w:color w:val="00403C"/>
          <w:spacing w:val="-8"/>
          <w:sz w:val="24"/>
        </w:rPr>
        <w:t xml:space="preserve">Pendant les fêtes locales dansent les </w:t>
      </w:r>
      <w:proofErr w:type="spellStart"/>
      <w:r>
        <w:rPr>
          <w:color w:val="00403C"/>
          <w:spacing w:val="-8"/>
          <w:sz w:val="24"/>
        </w:rPr>
        <w:t>ani</w:t>
      </w:r>
      <w:proofErr w:type="spellEnd"/>
      <w:r>
        <w:rPr>
          <w:color w:val="00403C"/>
          <w:spacing w:val="-8"/>
          <w:sz w:val="24"/>
        </w:rPr>
        <w:t xml:space="preserve">- </w:t>
      </w:r>
      <w:r>
        <w:rPr>
          <w:color w:val="00403C"/>
          <w:spacing w:val="-4"/>
          <w:sz w:val="24"/>
        </w:rPr>
        <w:t>maux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totémiques,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incarnation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d’un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passé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glorieux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et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d’un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présent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pétri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de</w:t>
      </w:r>
      <w:r>
        <w:rPr>
          <w:color w:val="00403C"/>
          <w:spacing w:val="-17"/>
          <w:sz w:val="24"/>
        </w:rPr>
        <w:t xml:space="preserve"> </w:t>
      </w:r>
      <w:r>
        <w:rPr>
          <w:color w:val="00403C"/>
          <w:spacing w:val="-4"/>
          <w:sz w:val="24"/>
        </w:rPr>
        <w:t>traditions.</w:t>
      </w:r>
    </w:p>
    <w:p w14:paraId="3E25B325" w14:textId="77777777" w:rsidR="00925F75" w:rsidRDefault="00925F75">
      <w:pPr>
        <w:pStyle w:val="Corpsdetexte"/>
        <w:spacing w:before="144"/>
        <w:rPr>
          <w:sz w:val="24"/>
        </w:rPr>
      </w:pPr>
    </w:p>
    <w:p w14:paraId="4756561A" w14:textId="77777777" w:rsidR="00925F75" w:rsidRDefault="00000000">
      <w:pPr>
        <w:pStyle w:val="Titre6"/>
        <w:tabs>
          <w:tab w:val="left" w:pos="3911"/>
        </w:tabs>
        <w:spacing w:before="1"/>
        <w:rPr>
          <w:u w:val="non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67040" behindDoc="0" locked="0" layoutInCell="1" allowOverlap="1" wp14:anchorId="5E9371B6" wp14:editId="597E4588">
                <wp:simplePos x="0" y="0"/>
                <wp:positionH relativeFrom="page">
                  <wp:posOffset>3782986</wp:posOffset>
                </wp:positionH>
                <wp:positionV relativeFrom="paragraph">
                  <wp:posOffset>-61374</wp:posOffset>
                </wp:positionV>
                <wp:extent cx="2700020" cy="5086350"/>
                <wp:effectExtent l="0" t="0" r="0" b="0"/>
                <wp:wrapNone/>
                <wp:docPr id="262" name="Group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0020" cy="5086350"/>
                          <a:chOff x="0" y="0"/>
                          <a:chExt cx="2700020" cy="5086350"/>
                        </a:xfrm>
                      </wpg:grpSpPr>
                      <wps:wsp>
                        <wps:cNvPr id="263" name="Graphic 263"/>
                        <wps:cNvSpPr/>
                        <wps:spPr>
                          <a:xfrm>
                            <a:off x="6350" y="483723"/>
                            <a:ext cx="2687320" cy="4596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7320" h="4596765">
                                <a:moveTo>
                                  <a:pt x="0" y="4596193"/>
                                </a:moveTo>
                                <a:lnTo>
                                  <a:pt x="2687294" y="4596193"/>
                                </a:lnTo>
                                <a:lnTo>
                                  <a:pt x="26872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9619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8BCC9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141008" y="79228"/>
                            <a:ext cx="2328545" cy="796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8545" h="796290">
                                <a:moveTo>
                                  <a:pt x="2327999" y="0"/>
                                </a:moveTo>
                                <a:lnTo>
                                  <a:pt x="1531708" y="0"/>
                                </a:lnTo>
                                <a:lnTo>
                                  <a:pt x="1531708" y="25273"/>
                                </a:lnTo>
                                <a:lnTo>
                                  <a:pt x="0" y="25273"/>
                                </a:lnTo>
                                <a:lnTo>
                                  <a:pt x="0" y="771004"/>
                                </a:lnTo>
                                <a:lnTo>
                                  <a:pt x="1531708" y="771004"/>
                                </a:lnTo>
                                <a:lnTo>
                                  <a:pt x="1531708" y="796277"/>
                                </a:lnTo>
                                <a:lnTo>
                                  <a:pt x="2327999" y="796277"/>
                                </a:lnTo>
                                <a:lnTo>
                                  <a:pt x="23279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5" name="Image 265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9013" y="189359"/>
                            <a:ext cx="575999" cy="575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6" name="Textbox 266"/>
                        <wps:cNvSpPr txBox="1"/>
                        <wps:spPr>
                          <a:xfrm>
                            <a:off x="249012" y="264600"/>
                            <a:ext cx="2193925" cy="4661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AD59C1" w14:textId="77777777" w:rsidR="00925F75" w:rsidRDefault="00000000">
                              <w:pPr>
                                <w:spacing w:before="94"/>
                                <w:rPr>
                                  <w:rFonts w:ascii="Times New Roman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8BCC9A"/>
                                  <w:w w:val="115"/>
                                  <w:sz w:val="44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8BCC9A"/>
                                  <w:spacing w:val="-37"/>
                                  <w:w w:val="115"/>
                                  <w:sz w:val="4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8BCC9A"/>
                                  <w:spacing w:val="-2"/>
                                  <w:w w:val="115"/>
                                  <w:sz w:val="44"/>
                                </w:rPr>
                                <w:t>potiers</w:t>
                              </w:r>
                            </w:p>
                            <w:p w14:paraId="4259084C" w14:textId="77777777" w:rsidR="00925F75" w:rsidRDefault="00000000">
                              <w:pPr>
                                <w:spacing w:before="40"/>
                                <w:rPr>
                                  <w:rFonts w:ascii="Trebuchet MS" w:hAnsi="Trebuchet MS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w w:val="90"/>
                                  <w:sz w:val="30"/>
                                </w:rPr>
                                <w:t>à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25"/>
                                  <w:w w:val="9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i/>
                                  <w:color w:val="00403C"/>
                                  <w:spacing w:val="-2"/>
                                  <w:w w:val="90"/>
                                  <w:sz w:val="30"/>
                                </w:rPr>
                                <w:t>visiter</w:t>
                              </w:r>
                            </w:p>
                            <w:p w14:paraId="6CA01483" w14:textId="77777777" w:rsidR="00925F75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226"/>
                                </w:tabs>
                                <w:spacing w:before="256" w:line="274" w:lineRule="exact"/>
                                <w:ind w:left="226" w:hanging="193"/>
                                <w:rPr>
                                  <w:rFonts w:ascii="Trebuchet MS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03C"/>
                                  <w:w w:val="90"/>
                                  <w:sz w:val="24"/>
                                </w:rPr>
                                <w:t>OYAS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403C"/>
                                  <w:spacing w:val="-18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403C"/>
                                  <w:spacing w:val="-2"/>
                                  <w:sz w:val="24"/>
                                </w:rPr>
                                <w:t>ENVIRONNEMENT</w:t>
                              </w:r>
                            </w:p>
                            <w:p w14:paraId="543FDBAD" w14:textId="77777777" w:rsidR="00925F75" w:rsidRDefault="00000000">
                              <w:pPr>
                                <w:spacing w:line="237" w:lineRule="auto"/>
                                <w:ind w:left="33" w:right="18"/>
                                <w:jc w:val="both"/>
                              </w:pPr>
                              <w:r>
                                <w:rPr>
                                  <w:color w:val="231F20"/>
                                  <w:spacing w:val="-8"/>
                                </w:rPr>
                                <w:t>Les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8"/>
                                </w:rPr>
                                <w:t>Oyas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sont</w:t>
                              </w:r>
                              <w:r>
                                <w:rPr>
                                  <w:color w:val="231F2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des</w:t>
                              </w:r>
                              <w:r>
                                <w:rPr>
                                  <w:color w:val="231F2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poteries</w:t>
                              </w:r>
                              <w:r>
                                <w:rPr>
                                  <w:color w:val="231F2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d’arrosage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autonomes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et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écologiques.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Cette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10"/>
                                </w:rPr>
                                <w:t>céra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10"/>
                                </w:rPr>
                                <w:t xml:space="preserve">-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10"/>
                                </w:rPr>
                                <w:t>mique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microporeuse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diffuse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 xml:space="preserve">lentement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et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naturellement</w:t>
                              </w:r>
                              <w:r>
                                <w:rPr>
                                  <w:color w:val="231F2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l’humidité</w:t>
                              </w:r>
                              <w:r>
                                <w:rPr>
                                  <w:color w:val="231F2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 xml:space="preserve">nécessaire </w:t>
                              </w:r>
                              <w:r>
                                <w:rPr>
                                  <w:color w:val="231F20"/>
                                </w:rPr>
                                <w:t>aux</w:t>
                              </w:r>
                              <w:r>
                                <w:rPr>
                                  <w:color w:val="231F20"/>
                                  <w:spacing w:val="-3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plantes.</w:t>
                              </w:r>
                            </w:p>
                            <w:p w14:paraId="30DB5FE1" w14:textId="77777777" w:rsidR="00925F75" w:rsidRDefault="00000000">
                              <w:pPr>
                                <w:spacing w:before="1" w:line="265" w:lineRule="exact"/>
                                <w:ind w:left="33"/>
                                <w:jc w:val="both"/>
                              </w:pP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>174</w:t>
                              </w:r>
                              <w:r>
                                <w:rPr>
                                  <w:color w:val="00403C"/>
                                  <w:spacing w:val="-3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>B</w:t>
                              </w:r>
                              <w:r>
                                <w:rPr>
                                  <w:color w:val="00403C"/>
                                  <w:spacing w:val="-3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>route</w:t>
                              </w:r>
                              <w:r>
                                <w:rPr>
                                  <w:color w:val="00403C"/>
                                  <w:spacing w:val="-3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6"/>
                                  <w:w w:val="90"/>
                                </w:rPr>
                                <w:t>d’Aniane</w:t>
                              </w:r>
                            </w:p>
                            <w:p w14:paraId="6AFA0105" w14:textId="77777777" w:rsidR="00925F75" w:rsidRDefault="00000000">
                              <w:pPr>
                                <w:spacing w:line="264" w:lineRule="exact"/>
                                <w:ind w:left="33"/>
                                <w:jc w:val="both"/>
                              </w:pPr>
                              <w:r>
                                <w:rPr>
                                  <w:color w:val="00403C"/>
                                  <w:spacing w:val="-10"/>
                                  <w:w w:val="90"/>
                                </w:rPr>
                                <w:t>34150</w:t>
                              </w:r>
                              <w:r>
                                <w:rPr>
                                  <w:color w:val="00403C"/>
                                  <w:spacing w:val="-34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10"/>
                                  <w:w w:val="90"/>
                                </w:rPr>
                                <w:t>SAINT-JEAN-DE-FOS</w:t>
                              </w:r>
                            </w:p>
                            <w:p w14:paraId="14060532" w14:textId="77777777" w:rsidR="00925F75" w:rsidRDefault="00925F75">
                              <w:pPr>
                                <w:spacing w:line="264" w:lineRule="exact"/>
                                <w:ind w:left="33"/>
                              </w:pPr>
                              <w:hyperlink r:id="rId223">
                                <w:r>
                                  <w:rPr>
                                    <w:color w:val="00403C"/>
                                    <w:w w:val="90"/>
                                  </w:rPr>
                                  <w:t>contact@oyas-</w:t>
                                </w:r>
                                <w:r>
                                  <w:rPr>
                                    <w:color w:val="00403C"/>
                                    <w:spacing w:val="-2"/>
                                  </w:rPr>
                                  <w:t>environnement.com</w:t>
                                </w:r>
                              </w:hyperlink>
                            </w:p>
                            <w:p w14:paraId="460203B0" w14:textId="77777777" w:rsidR="00925F75" w:rsidRDefault="00000000">
                              <w:pPr>
                                <w:spacing w:line="265" w:lineRule="exact"/>
                                <w:ind w:left="33"/>
                              </w:pPr>
                              <w:r>
                                <w:rPr>
                                  <w:color w:val="00403C"/>
                                  <w:w w:val="90"/>
                                </w:rPr>
                                <w:t>+33</w:t>
                              </w:r>
                              <w:r>
                                <w:rPr>
                                  <w:color w:val="00403C"/>
                                  <w:spacing w:val="-1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4</w:t>
                              </w:r>
                              <w:r>
                                <w:rPr>
                                  <w:color w:val="00403C"/>
                                  <w:spacing w:val="-1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99</w:t>
                              </w:r>
                              <w:r>
                                <w:rPr>
                                  <w:color w:val="00403C"/>
                                  <w:spacing w:val="-1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65</w:t>
                              </w:r>
                              <w:r>
                                <w:rPr>
                                  <w:color w:val="00403C"/>
                                  <w:spacing w:val="-1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27</w:t>
                              </w:r>
                              <w:r>
                                <w:rPr>
                                  <w:color w:val="00403C"/>
                                  <w:spacing w:val="-1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5"/>
                                  <w:w w:val="90"/>
                                </w:rPr>
                                <w:t>90</w:t>
                              </w:r>
                            </w:p>
                            <w:p w14:paraId="56545D70" w14:textId="77777777" w:rsidR="00925F75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226"/>
                                </w:tabs>
                                <w:spacing w:before="238" w:line="247" w:lineRule="auto"/>
                                <w:ind w:right="398" w:firstLine="0"/>
                                <w:rPr>
                                  <w:rFonts w:ascii="Trebuchet MS" w:hAnsi="Trebuchet MS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w w:val="90"/>
                                  <w:sz w:val="24"/>
                                </w:rPr>
                                <w:t>LES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w w:val="90"/>
                                  <w:sz w:val="24"/>
                                </w:rPr>
                                <w:t>BOUTIQUES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w w:val="9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w w:val="90"/>
                                  <w:sz w:val="24"/>
                                </w:rPr>
                                <w:t>NOËL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15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w w:val="90"/>
                                  <w:sz w:val="24"/>
                                </w:rPr>
                                <w:t xml:space="preserve">DE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4"/>
                                  <w:sz w:val="24"/>
                                </w:rPr>
                                <w:t>L’OFFICE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4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3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00403C"/>
                                  <w:spacing w:val="-4"/>
                                  <w:sz w:val="24"/>
                                </w:rPr>
                                <w:t>TOURISME</w:t>
                              </w:r>
                            </w:p>
                            <w:p w14:paraId="7D917E1B" w14:textId="77777777" w:rsidR="00925F75" w:rsidRDefault="00000000">
                              <w:pPr>
                                <w:spacing w:line="248" w:lineRule="exact"/>
                                <w:ind w:left="33"/>
                                <w:jc w:val="both"/>
                              </w:pPr>
                              <w:r>
                                <w:rPr>
                                  <w:color w:val="231F20"/>
                                  <w:w w:val="90"/>
                                </w:rPr>
                                <w:t>En</w:t>
                              </w:r>
                              <w:r>
                                <w:rPr>
                                  <w:color w:val="231F20"/>
                                  <w:spacing w:val="-2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période</w:t>
                              </w:r>
                              <w:r>
                                <w:rPr>
                                  <w:color w:val="231F20"/>
                                  <w:spacing w:val="-1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fêtes</w:t>
                              </w:r>
                              <w:r>
                                <w:rPr>
                                  <w:color w:val="231F20"/>
                                  <w:spacing w:val="-1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fin</w:t>
                              </w:r>
                              <w:r>
                                <w:rPr>
                                  <w:color w:val="231F20"/>
                                  <w:spacing w:val="-1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d’année,</w:t>
                              </w:r>
                              <w:r>
                                <w:rPr>
                                  <w:color w:val="231F20"/>
                                  <w:spacing w:val="-17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0"/>
                                </w:rPr>
                                <w:t>l’Of-</w:t>
                              </w:r>
                            </w:p>
                            <w:p w14:paraId="519FCBA4" w14:textId="77777777" w:rsidR="00925F75" w:rsidRDefault="00000000">
                              <w:pPr>
                                <w:ind w:left="33" w:right="18"/>
                                <w:jc w:val="both"/>
                              </w:pPr>
                              <w:proofErr w:type="spellStart"/>
                              <w:r>
                                <w:rPr>
                                  <w:color w:val="231F20"/>
                                  <w:spacing w:val="-4"/>
                                </w:rPr>
                                <w:t>fice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Tourisme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transforme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son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bu-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reau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8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d’accueil</w:t>
                              </w:r>
                              <w:r>
                                <w:rPr>
                                  <w:color w:val="231F20"/>
                                  <w:spacing w:val="-5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6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Gignac</w:t>
                              </w:r>
                              <w:r>
                                <w:rPr>
                                  <w:color w:val="231F20"/>
                                  <w:spacing w:val="-6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et</w:t>
                              </w:r>
                              <w:r>
                                <w:rPr>
                                  <w:color w:val="231F20"/>
                                  <w:spacing w:val="-9"/>
                                  <w:w w:val="9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>Argileum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5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 xml:space="preserve">en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boutiques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Noël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avec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un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large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 xml:space="preserve">choix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d’artisanat</w:t>
                              </w:r>
                              <w:r>
                                <w:rPr>
                                  <w:color w:val="231F20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local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(bijoux,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>poterie,</w:t>
                              </w:r>
                              <w:r>
                                <w:rPr>
                                  <w:color w:val="231F20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6"/>
                                </w:rPr>
                                <w:t xml:space="preserve">cou-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w w:val="90"/>
                                </w:rPr>
                                <w:t>teaux</w:t>
                              </w:r>
                              <w:proofErr w:type="spellEnd"/>
                              <w:r>
                                <w:rPr>
                                  <w:color w:val="231F20"/>
                                  <w:w w:val="90"/>
                                </w:rPr>
                                <w:t>…)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et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produits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du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terroir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(huile d’olive,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biscuits,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vins,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bière,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miel…).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De quoi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mettre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jolis</w:t>
                              </w:r>
                              <w:r>
                                <w:rPr>
                                  <w:color w:val="231F20"/>
                                  <w:spacing w:val="-6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cadeaux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«</w:t>
                              </w:r>
                              <w:r>
                                <w:rPr>
                                  <w:color w:val="231F20"/>
                                  <w:spacing w:val="-1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>made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</w:rPr>
                                <w:t xml:space="preserve">in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Vallée</w:t>
                              </w:r>
                              <w:r>
                                <w:rPr>
                                  <w:color w:val="231F20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l’Hérault</w:t>
                              </w:r>
                              <w:r>
                                <w:rPr>
                                  <w:color w:val="231F20"/>
                                  <w:spacing w:val="-4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»</w:t>
                              </w:r>
                              <w:r>
                                <w:rPr>
                                  <w:color w:val="231F20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sous</w:t>
                              </w:r>
                              <w:r>
                                <w:rPr>
                                  <w:color w:val="231F20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les</w:t>
                              </w:r>
                              <w:r>
                                <w:rPr>
                                  <w:color w:val="231F20"/>
                                  <w:spacing w:val="-2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>sapins.</w:t>
                              </w:r>
                            </w:p>
                            <w:p w14:paraId="7A5439E7" w14:textId="77777777" w:rsidR="00925F75" w:rsidRDefault="00000000">
                              <w:pPr>
                                <w:spacing w:line="253" w:lineRule="exact"/>
                                <w:ind w:left="33"/>
                                <w:jc w:val="both"/>
                              </w:pPr>
                              <w:r>
                                <w:rPr>
                                  <w:color w:val="00403C"/>
                                  <w:w w:val="90"/>
                                </w:rPr>
                                <w:t>+</w:t>
                              </w:r>
                              <w:r>
                                <w:rPr>
                                  <w:color w:val="00403C"/>
                                  <w:spacing w:val="-2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33</w:t>
                              </w:r>
                              <w:r>
                                <w:rPr>
                                  <w:color w:val="00403C"/>
                                  <w:spacing w:val="-2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4</w:t>
                              </w:r>
                              <w:r>
                                <w:rPr>
                                  <w:color w:val="00403C"/>
                                  <w:spacing w:val="-2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67</w:t>
                              </w:r>
                              <w:r>
                                <w:rPr>
                                  <w:color w:val="00403C"/>
                                  <w:spacing w:val="-2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57</w:t>
                              </w:r>
                              <w:r>
                                <w:rPr>
                                  <w:color w:val="00403C"/>
                                  <w:spacing w:val="-20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w w:val="90"/>
                                </w:rPr>
                                <w:t>58</w:t>
                              </w:r>
                              <w:r>
                                <w:rPr>
                                  <w:color w:val="00403C"/>
                                  <w:spacing w:val="-21"/>
                                  <w:w w:val="90"/>
                                </w:rPr>
                                <w:t xml:space="preserve"> </w:t>
                              </w:r>
                              <w:r>
                                <w:rPr>
                                  <w:color w:val="00403C"/>
                                  <w:spacing w:val="-5"/>
                                  <w:w w:val="90"/>
                                </w:rPr>
                                <w:t>83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7" name="Textbox 267"/>
                        <wps:cNvSpPr txBox="1"/>
                        <wps:spPr>
                          <a:xfrm>
                            <a:off x="251523" y="0"/>
                            <a:ext cx="1349375" cy="393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0DE05B" w14:textId="77777777" w:rsidR="00925F75" w:rsidRDefault="00000000">
                              <w:pPr>
                                <w:spacing w:before="94"/>
                                <w:rPr>
                                  <w:rFonts w:ascii="Times New Roman" w:hAnsi="Times New Roman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8BCC9A"/>
                                  <w:spacing w:val="-2"/>
                                  <w:w w:val="110"/>
                                  <w:sz w:val="44"/>
                                </w:rPr>
                                <w:t>Échoppes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9371B6" id="Group 262" o:spid="_x0000_s1123" style="position:absolute;left:0;text-align:left;margin-left:297.85pt;margin-top:-4.85pt;width:212.6pt;height:400.5pt;z-index:15767040;mso-wrap-distance-left:0;mso-wrap-distance-right:0;mso-position-horizontal-relative:page;mso-position-vertical-relative:text" coordsize="27000,50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">
                <v:shape id="Graphic 263" o:spid="_x0000_s1124" style="position:absolute;left:63;top:4837;width:26873;height:45967;visibility:visible;mso-wrap-style:square;v-text-anchor:top" coordsize="2687320,4596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" path="m,4596193r2687294,l2687294,,,,,4596193xe" filled="f" strokecolor="#8bcc9a" strokeweight="1pt">
                  <v:path arrowok="t"/>
                </v:shape>
                <v:shape id="Graphic 264" o:spid="_x0000_s1125" style="position:absolute;left:1410;top:792;width:23285;height:7963;visibility:visible;mso-wrap-style:square;v-text-anchor:top" coordsize="2328545,79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" path="m2327999,l1531708,r,25273l,25273,,771004r1531708,l1531708,796277r796291,l2327999,xe" stroked="f">
                  <v:path arrowok="t"/>
                </v:shape>
                <v:shape id="Image 265" o:spid="_x0000_s1126" type="#_x0000_t75" style="position:absolute;left:17790;top:1893;width:5760;height:5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">
                  <v:imagedata r:id="rId224" o:title=""/>
                </v:shape>
                <v:shape id="Textbox 266" o:spid="_x0000_s1127" type="#_x0000_t202" style="position:absolute;left:2490;top:2646;width:21939;height:46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" filled="f" stroked="f">
                  <v:textbox inset="0,0,0,0">
                    <w:txbxContent>
                      <w:p w14:paraId="11AD59C1" w14:textId="77777777" w:rsidR="00925F75" w:rsidRDefault="00000000">
                        <w:pPr>
                          <w:spacing w:before="94"/>
                          <w:rPr>
                            <w:rFonts w:ascii="Times New Roman"/>
                            <w:b/>
                            <w:sz w:val="44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8BCC9A"/>
                            <w:w w:val="115"/>
                            <w:sz w:val="44"/>
                          </w:rPr>
                          <w:t>de</w:t>
                        </w:r>
                        <w:r>
                          <w:rPr>
                            <w:rFonts w:ascii="Times New Roman"/>
                            <w:b/>
                            <w:color w:val="8BCC9A"/>
                            <w:spacing w:val="-37"/>
                            <w:w w:val="115"/>
                            <w:sz w:val="4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8BCC9A"/>
                            <w:spacing w:val="-2"/>
                            <w:w w:val="115"/>
                            <w:sz w:val="44"/>
                          </w:rPr>
                          <w:t>potiers</w:t>
                        </w:r>
                      </w:p>
                      <w:p w14:paraId="4259084C" w14:textId="77777777" w:rsidR="00925F75" w:rsidRDefault="00000000">
                        <w:pPr>
                          <w:spacing w:before="40"/>
                          <w:rPr>
                            <w:rFonts w:ascii="Trebuchet MS" w:hAnsi="Trebuchet MS"/>
                            <w:i/>
                            <w:sz w:val="30"/>
                          </w:rPr>
                        </w:pPr>
                        <w:r>
                          <w:rPr>
                            <w:rFonts w:ascii="Trebuchet MS" w:hAnsi="Trebuchet MS"/>
                            <w:i/>
                            <w:color w:val="00403C"/>
                            <w:w w:val="90"/>
                            <w:sz w:val="30"/>
                          </w:rPr>
                          <w:t>à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25"/>
                            <w:w w:val="90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i/>
                            <w:color w:val="00403C"/>
                            <w:spacing w:val="-2"/>
                            <w:w w:val="90"/>
                            <w:sz w:val="30"/>
                          </w:rPr>
                          <w:t>visiter</w:t>
                        </w:r>
                      </w:p>
                      <w:p w14:paraId="6CA01483" w14:textId="77777777" w:rsidR="00925F75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226"/>
                          </w:tabs>
                          <w:spacing w:before="256" w:line="274" w:lineRule="exact"/>
                          <w:ind w:left="226" w:hanging="193"/>
                          <w:rPr>
                            <w:rFonts w:ascii="Trebuchet MS"/>
                            <w:b/>
                            <w:sz w:val="24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03C"/>
                            <w:w w:val="90"/>
                            <w:sz w:val="24"/>
                          </w:rPr>
                          <w:t>OYAS</w:t>
                        </w:r>
                        <w:r>
                          <w:rPr>
                            <w:rFonts w:ascii="Trebuchet MS"/>
                            <w:b/>
                            <w:color w:val="00403C"/>
                            <w:spacing w:val="-18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0403C"/>
                            <w:spacing w:val="-2"/>
                            <w:sz w:val="24"/>
                          </w:rPr>
                          <w:t>ENVIRONNEMENT</w:t>
                        </w:r>
                      </w:p>
                      <w:p w14:paraId="543FDBAD" w14:textId="77777777" w:rsidR="00925F75" w:rsidRDefault="00000000">
                        <w:pPr>
                          <w:spacing w:line="237" w:lineRule="auto"/>
                          <w:ind w:left="33" w:right="18"/>
                          <w:jc w:val="both"/>
                        </w:pPr>
                        <w:r>
                          <w:rPr>
                            <w:color w:val="231F20"/>
                            <w:spacing w:val="-8"/>
                          </w:rPr>
                          <w:t>Les</w:t>
                        </w:r>
                        <w:r>
                          <w:rPr>
                            <w:color w:val="231F20"/>
                            <w:spacing w:val="-1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8"/>
                          </w:rPr>
                          <w:t>Oyas</w:t>
                        </w:r>
                        <w:proofErr w:type="spellEnd"/>
                        <w:r>
                          <w:rPr>
                            <w:color w:val="231F20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sont</w:t>
                        </w:r>
                        <w:r>
                          <w:rPr>
                            <w:color w:val="231F20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des</w:t>
                        </w:r>
                        <w:r>
                          <w:rPr>
                            <w:color w:val="231F20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poteries</w:t>
                        </w:r>
                        <w:r>
                          <w:rPr>
                            <w:color w:val="231F20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 xml:space="preserve">d’arrosage </w:t>
                        </w:r>
                        <w:r>
                          <w:rPr>
                            <w:color w:val="231F20"/>
                            <w:spacing w:val="-10"/>
                          </w:rPr>
                          <w:t>autonomes</w:t>
                        </w:r>
                        <w:r>
                          <w:rPr>
                            <w:color w:val="231F20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et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écologiques.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Cette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10"/>
                          </w:rPr>
                          <w:t>céra</w:t>
                        </w:r>
                        <w:proofErr w:type="spellEnd"/>
                        <w:r>
                          <w:rPr>
                            <w:color w:val="231F20"/>
                            <w:spacing w:val="-10"/>
                          </w:rPr>
                          <w:t xml:space="preserve">- </w:t>
                        </w:r>
                        <w:proofErr w:type="spellStart"/>
                        <w:r>
                          <w:rPr>
                            <w:color w:val="231F20"/>
                            <w:spacing w:val="-10"/>
                          </w:rPr>
                          <w:t>mique</w:t>
                        </w:r>
                        <w:proofErr w:type="spellEnd"/>
                        <w:r>
                          <w:rPr>
                            <w:color w:val="231F20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microporeuse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diffuse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 xml:space="preserve">lentement </w:t>
                        </w:r>
                        <w:r>
                          <w:rPr>
                            <w:color w:val="231F20"/>
                            <w:spacing w:val="-8"/>
                          </w:rPr>
                          <w:t>et</w:t>
                        </w:r>
                        <w:r>
                          <w:rPr>
                            <w:color w:val="231F20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naturellement</w:t>
                        </w:r>
                        <w:r>
                          <w:rPr>
                            <w:color w:val="231F20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l’humidité</w:t>
                        </w:r>
                        <w:r>
                          <w:rPr>
                            <w:color w:val="231F20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 xml:space="preserve">nécessaire </w:t>
                        </w:r>
                        <w:r>
                          <w:rPr>
                            <w:color w:val="231F20"/>
                          </w:rPr>
                          <w:t>aux</w:t>
                        </w:r>
                        <w:r>
                          <w:rPr>
                            <w:color w:val="231F20"/>
                            <w:spacing w:val="-30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plantes.</w:t>
                        </w:r>
                      </w:p>
                      <w:p w14:paraId="30DB5FE1" w14:textId="77777777" w:rsidR="00925F75" w:rsidRDefault="00000000">
                        <w:pPr>
                          <w:spacing w:before="1" w:line="265" w:lineRule="exact"/>
                          <w:ind w:left="33"/>
                          <w:jc w:val="both"/>
                        </w:pP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>174</w:t>
                        </w:r>
                        <w:r>
                          <w:rPr>
                            <w:color w:val="00403C"/>
                            <w:spacing w:val="-3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>B</w:t>
                        </w:r>
                        <w:r>
                          <w:rPr>
                            <w:color w:val="00403C"/>
                            <w:spacing w:val="-3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>route</w:t>
                        </w:r>
                        <w:r>
                          <w:rPr>
                            <w:color w:val="00403C"/>
                            <w:spacing w:val="-3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6"/>
                            <w:w w:val="90"/>
                          </w:rPr>
                          <w:t>d’Aniane</w:t>
                        </w:r>
                      </w:p>
                      <w:p w14:paraId="6AFA0105" w14:textId="77777777" w:rsidR="00925F75" w:rsidRDefault="00000000">
                        <w:pPr>
                          <w:spacing w:line="264" w:lineRule="exact"/>
                          <w:ind w:left="33"/>
                          <w:jc w:val="both"/>
                        </w:pPr>
                        <w:r>
                          <w:rPr>
                            <w:color w:val="00403C"/>
                            <w:spacing w:val="-10"/>
                            <w:w w:val="90"/>
                          </w:rPr>
                          <w:t>34150</w:t>
                        </w:r>
                        <w:r>
                          <w:rPr>
                            <w:color w:val="00403C"/>
                            <w:spacing w:val="-34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10"/>
                            <w:w w:val="90"/>
                          </w:rPr>
                          <w:t>SAINT-JEAN-DE-FOS</w:t>
                        </w:r>
                      </w:p>
                      <w:p w14:paraId="14060532" w14:textId="77777777" w:rsidR="00925F75" w:rsidRDefault="00925F75">
                        <w:pPr>
                          <w:spacing w:line="264" w:lineRule="exact"/>
                          <w:ind w:left="33"/>
                        </w:pPr>
                        <w:hyperlink r:id="rId225">
                          <w:r>
                            <w:rPr>
                              <w:color w:val="00403C"/>
                              <w:w w:val="90"/>
                            </w:rPr>
                            <w:t>contact@oyas-</w:t>
                          </w:r>
                          <w:r>
                            <w:rPr>
                              <w:color w:val="00403C"/>
                              <w:spacing w:val="-2"/>
                            </w:rPr>
                            <w:t>environnement.com</w:t>
                          </w:r>
                        </w:hyperlink>
                      </w:p>
                      <w:p w14:paraId="460203B0" w14:textId="77777777" w:rsidR="00925F75" w:rsidRDefault="00000000">
                        <w:pPr>
                          <w:spacing w:line="265" w:lineRule="exact"/>
                          <w:ind w:left="33"/>
                        </w:pPr>
                        <w:r>
                          <w:rPr>
                            <w:color w:val="00403C"/>
                            <w:w w:val="90"/>
                          </w:rPr>
                          <w:t>+33</w:t>
                        </w:r>
                        <w:r>
                          <w:rPr>
                            <w:color w:val="00403C"/>
                            <w:spacing w:val="-1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4</w:t>
                        </w:r>
                        <w:r>
                          <w:rPr>
                            <w:color w:val="00403C"/>
                            <w:spacing w:val="-1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99</w:t>
                        </w:r>
                        <w:r>
                          <w:rPr>
                            <w:color w:val="00403C"/>
                            <w:spacing w:val="-1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65</w:t>
                        </w:r>
                        <w:r>
                          <w:rPr>
                            <w:color w:val="00403C"/>
                            <w:spacing w:val="-1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27</w:t>
                        </w:r>
                        <w:r>
                          <w:rPr>
                            <w:color w:val="00403C"/>
                            <w:spacing w:val="-1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5"/>
                            <w:w w:val="90"/>
                          </w:rPr>
                          <w:t>90</w:t>
                        </w:r>
                      </w:p>
                      <w:p w14:paraId="56545D70" w14:textId="77777777" w:rsidR="00925F75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226"/>
                          </w:tabs>
                          <w:spacing w:before="238" w:line="247" w:lineRule="auto"/>
                          <w:ind w:right="398" w:firstLine="0"/>
                          <w:rPr>
                            <w:rFonts w:ascii="Trebuchet MS" w:hAnsi="Trebuchet MS"/>
                            <w:b/>
                            <w:sz w:val="24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00403C"/>
                            <w:w w:val="90"/>
                            <w:sz w:val="24"/>
                          </w:rPr>
                          <w:t>LES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w w:val="90"/>
                            <w:sz w:val="24"/>
                          </w:rPr>
                          <w:t>BOUTIQUES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w w:val="90"/>
                            <w:sz w:val="24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w w:val="90"/>
                            <w:sz w:val="24"/>
                          </w:rPr>
                          <w:t>NOËL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15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w w:val="90"/>
                            <w:sz w:val="24"/>
                          </w:rPr>
                          <w:t xml:space="preserve">DE 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4"/>
                            <w:sz w:val="24"/>
                          </w:rPr>
                          <w:t>L’OFFICE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4"/>
                            <w:sz w:val="24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3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00403C"/>
                            <w:spacing w:val="-4"/>
                            <w:sz w:val="24"/>
                          </w:rPr>
                          <w:t>TOURISME</w:t>
                        </w:r>
                      </w:p>
                      <w:p w14:paraId="7D917E1B" w14:textId="77777777" w:rsidR="00925F75" w:rsidRDefault="00000000">
                        <w:pPr>
                          <w:spacing w:line="248" w:lineRule="exact"/>
                          <w:ind w:left="33"/>
                          <w:jc w:val="both"/>
                        </w:pPr>
                        <w:r>
                          <w:rPr>
                            <w:color w:val="231F20"/>
                            <w:w w:val="90"/>
                          </w:rPr>
                          <w:t>En</w:t>
                        </w:r>
                        <w:r>
                          <w:rPr>
                            <w:color w:val="231F20"/>
                            <w:spacing w:val="-2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période</w:t>
                        </w:r>
                        <w:r>
                          <w:rPr>
                            <w:color w:val="231F20"/>
                            <w:spacing w:val="-1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de</w:t>
                        </w:r>
                        <w:r>
                          <w:rPr>
                            <w:color w:val="231F20"/>
                            <w:spacing w:val="-1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fêtes</w:t>
                        </w:r>
                        <w:r>
                          <w:rPr>
                            <w:color w:val="231F20"/>
                            <w:spacing w:val="-1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de</w:t>
                        </w:r>
                        <w:r>
                          <w:rPr>
                            <w:color w:val="231F20"/>
                            <w:spacing w:val="-1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fin</w:t>
                        </w:r>
                        <w:r>
                          <w:rPr>
                            <w:color w:val="231F20"/>
                            <w:spacing w:val="-1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d’année,</w:t>
                        </w:r>
                        <w:r>
                          <w:rPr>
                            <w:color w:val="231F20"/>
                            <w:spacing w:val="-17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w w:val="90"/>
                          </w:rPr>
                          <w:t>l’Of-</w:t>
                        </w:r>
                      </w:p>
                      <w:p w14:paraId="519FCBA4" w14:textId="77777777" w:rsidR="00925F75" w:rsidRDefault="00000000">
                        <w:pPr>
                          <w:ind w:left="33" w:right="18"/>
                          <w:jc w:val="both"/>
                        </w:pPr>
                        <w:proofErr w:type="spellStart"/>
                        <w:r>
                          <w:rPr>
                            <w:color w:val="231F20"/>
                            <w:spacing w:val="-4"/>
                          </w:rPr>
                          <w:t>fice</w:t>
                        </w:r>
                        <w:proofErr w:type="spellEnd"/>
                        <w:r>
                          <w:rPr>
                            <w:color w:val="231F20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de</w:t>
                        </w:r>
                        <w:r>
                          <w:rPr>
                            <w:color w:val="231F20"/>
                            <w:spacing w:val="-1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Tourisme</w:t>
                        </w:r>
                        <w:r>
                          <w:rPr>
                            <w:color w:val="231F20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transforme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son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bu- </w:t>
                        </w:r>
                        <w:proofErr w:type="spellStart"/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reau</w:t>
                        </w:r>
                        <w:proofErr w:type="spellEnd"/>
                        <w:r>
                          <w:rPr>
                            <w:color w:val="231F20"/>
                            <w:spacing w:val="-8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d’accueil</w:t>
                        </w:r>
                        <w:r>
                          <w:rPr>
                            <w:color w:val="231F20"/>
                            <w:spacing w:val="-5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de</w:t>
                        </w:r>
                        <w:r>
                          <w:rPr>
                            <w:color w:val="231F20"/>
                            <w:spacing w:val="-6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Gignac</w:t>
                        </w:r>
                        <w:r>
                          <w:rPr>
                            <w:color w:val="231F20"/>
                            <w:spacing w:val="-6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et</w:t>
                        </w:r>
                        <w:r>
                          <w:rPr>
                            <w:color w:val="231F20"/>
                            <w:spacing w:val="-9"/>
                            <w:w w:val="9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>Argileum</w:t>
                        </w:r>
                        <w:proofErr w:type="spellEnd"/>
                        <w:r>
                          <w:rPr>
                            <w:color w:val="231F20"/>
                            <w:spacing w:val="-5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 xml:space="preserve">en </w:t>
                        </w:r>
                        <w:r>
                          <w:rPr>
                            <w:color w:val="231F20"/>
                            <w:spacing w:val="-10"/>
                          </w:rPr>
                          <w:t>boutiques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de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Noël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avec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un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large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 xml:space="preserve">choix </w:t>
                        </w:r>
                        <w:r>
                          <w:rPr>
                            <w:color w:val="231F20"/>
                            <w:spacing w:val="-6"/>
                          </w:rPr>
                          <w:t>d’artisanat</w:t>
                        </w:r>
                        <w:r>
                          <w:rPr>
                            <w:color w:val="231F20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local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(bijoux,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>poterie,</w:t>
                        </w:r>
                        <w:r>
                          <w:rPr>
                            <w:color w:val="231F20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</w:rPr>
                          <w:t xml:space="preserve">cou- </w:t>
                        </w:r>
                        <w:proofErr w:type="spellStart"/>
                        <w:r>
                          <w:rPr>
                            <w:color w:val="231F20"/>
                            <w:w w:val="90"/>
                          </w:rPr>
                          <w:t>teaux</w:t>
                        </w:r>
                        <w:proofErr w:type="spellEnd"/>
                        <w:r>
                          <w:rPr>
                            <w:color w:val="231F20"/>
                            <w:w w:val="90"/>
                          </w:rPr>
                          <w:t>…)</w:t>
                        </w:r>
                        <w:r>
                          <w:rPr>
                            <w:color w:val="231F20"/>
                            <w:spacing w:val="-1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et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de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produits</w:t>
                        </w:r>
                        <w:r>
                          <w:rPr>
                            <w:color w:val="231F20"/>
                            <w:spacing w:val="-1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du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terroir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(huile d’olive,</w:t>
                        </w:r>
                        <w:r>
                          <w:rPr>
                            <w:color w:val="231F20"/>
                            <w:spacing w:val="-1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biscuits,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vins,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bière,</w:t>
                        </w:r>
                        <w:r>
                          <w:rPr>
                            <w:color w:val="231F20"/>
                            <w:spacing w:val="-1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miel…).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De quoi</w:t>
                        </w:r>
                        <w:r>
                          <w:rPr>
                            <w:color w:val="231F20"/>
                            <w:spacing w:val="-1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mettre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de</w:t>
                        </w:r>
                        <w:r>
                          <w:rPr>
                            <w:color w:val="231F20"/>
                            <w:spacing w:val="-1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jolis</w:t>
                        </w:r>
                        <w:r>
                          <w:rPr>
                            <w:color w:val="231F20"/>
                            <w:spacing w:val="-6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cadeaux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«</w:t>
                        </w:r>
                        <w:r>
                          <w:rPr>
                            <w:color w:val="231F20"/>
                            <w:spacing w:val="-1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>made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</w:rPr>
                          <w:t xml:space="preserve">in </w:t>
                        </w:r>
                        <w:r>
                          <w:rPr>
                            <w:color w:val="231F20"/>
                            <w:spacing w:val="-4"/>
                          </w:rPr>
                          <w:t>Vallée</w:t>
                        </w:r>
                        <w:r>
                          <w:rPr>
                            <w:color w:val="231F20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de</w:t>
                        </w:r>
                        <w:r>
                          <w:rPr>
                            <w:color w:val="231F20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l’Hérault</w:t>
                        </w:r>
                        <w:r>
                          <w:rPr>
                            <w:color w:val="231F20"/>
                            <w:spacing w:val="-4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»</w:t>
                        </w:r>
                        <w:r>
                          <w:rPr>
                            <w:color w:val="231F20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sous</w:t>
                        </w:r>
                        <w:r>
                          <w:rPr>
                            <w:color w:val="231F20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les</w:t>
                        </w:r>
                        <w:r>
                          <w:rPr>
                            <w:color w:val="231F20"/>
                            <w:spacing w:val="-2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</w:rPr>
                          <w:t>sapins.</w:t>
                        </w:r>
                      </w:p>
                      <w:p w14:paraId="7A5439E7" w14:textId="77777777" w:rsidR="00925F75" w:rsidRDefault="00000000">
                        <w:pPr>
                          <w:spacing w:line="253" w:lineRule="exact"/>
                          <w:ind w:left="33"/>
                          <w:jc w:val="both"/>
                        </w:pPr>
                        <w:r>
                          <w:rPr>
                            <w:color w:val="00403C"/>
                            <w:w w:val="90"/>
                          </w:rPr>
                          <w:t>+</w:t>
                        </w:r>
                        <w:r>
                          <w:rPr>
                            <w:color w:val="00403C"/>
                            <w:spacing w:val="-2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33</w:t>
                        </w:r>
                        <w:r>
                          <w:rPr>
                            <w:color w:val="00403C"/>
                            <w:spacing w:val="-2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4</w:t>
                        </w:r>
                        <w:r>
                          <w:rPr>
                            <w:color w:val="00403C"/>
                            <w:spacing w:val="-2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67</w:t>
                        </w:r>
                        <w:r>
                          <w:rPr>
                            <w:color w:val="00403C"/>
                            <w:spacing w:val="-2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57</w:t>
                        </w:r>
                        <w:r>
                          <w:rPr>
                            <w:color w:val="00403C"/>
                            <w:spacing w:val="-20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w w:val="90"/>
                          </w:rPr>
                          <w:t>58</w:t>
                        </w:r>
                        <w:r>
                          <w:rPr>
                            <w:color w:val="00403C"/>
                            <w:spacing w:val="-21"/>
                            <w:w w:val="90"/>
                          </w:rPr>
                          <w:t xml:space="preserve"> </w:t>
                        </w:r>
                        <w:r>
                          <w:rPr>
                            <w:color w:val="00403C"/>
                            <w:spacing w:val="-5"/>
                            <w:w w:val="90"/>
                          </w:rPr>
                          <w:t>83</w:t>
                        </w:r>
                      </w:p>
                    </w:txbxContent>
                  </v:textbox>
                </v:shape>
                <v:shape id="Textbox 267" o:spid="_x0000_s1128" type="#_x0000_t202" style="position:absolute;left:2515;width:13493;height:3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" filled="f" stroked="f">
                  <v:textbox inset="0,0,0,0">
                    <w:txbxContent>
                      <w:p w14:paraId="4B0DE05B" w14:textId="77777777" w:rsidR="00925F75" w:rsidRDefault="00000000">
                        <w:pPr>
                          <w:spacing w:before="94"/>
                          <w:rPr>
                            <w:rFonts w:ascii="Times New Roman" w:hAnsi="Times New Roman"/>
                            <w:b/>
                            <w:sz w:val="4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8BCC9A"/>
                            <w:spacing w:val="-2"/>
                            <w:w w:val="110"/>
                            <w:sz w:val="44"/>
                          </w:rPr>
                          <w:t>Échoppes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rPr>
          <w:color w:val="00403C"/>
          <w:spacing w:val="-2"/>
          <w:w w:val="110"/>
          <w:u w:color="FCB85E"/>
        </w:rPr>
        <w:t>Argileum</w:t>
      </w:r>
      <w:proofErr w:type="spellEnd"/>
      <w:r>
        <w:rPr>
          <w:color w:val="00403C"/>
          <w:u w:color="FCB85E"/>
        </w:rPr>
        <w:tab/>
      </w:r>
    </w:p>
    <w:p w14:paraId="5631FE1C" w14:textId="77777777" w:rsidR="00925F75" w:rsidRDefault="00000000">
      <w:pPr>
        <w:spacing w:before="39"/>
        <w:ind w:left="1133"/>
        <w:rPr>
          <w:rFonts w:ascii="Trebuchet MS"/>
          <w:i/>
          <w:sz w:val="30"/>
        </w:rPr>
      </w:pPr>
      <w:r>
        <w:rPr>
          <w:rFonts w:ascii="Trebuchet MS"/>
          <w:i/>
          <w:color w:val="00403C"/>
          <w:w w:val="85"/>
          <w:sz w:val="30"/>
        </w:rPr>
        <w:t>La</w:t>
      </w:r>
      <w:r>
        <w:rPr>
          <w:rFonts w:ascii="Trebuchet MS"/>
          <w:i/>
          <w:color w:val="00403C"/>
          <w:spacing w:val="-10"/>
          <w:sz w:val="30"/>
        </w:rPr>
        <w:t xml:space="preserve"> </w:t>
      </w:r>
      <w:r>
        <w:rPr>
          <w:rFonts w:ascii="Trebuchet MS"/>
          <w:i/>
          <w:color w:val="00403C"/>
          <w:w w:val="85"/>
          <w:sz w:val="30"/>
        </w:rPr>
        <w:t>maison</w:t>
      </w:r>
      <w:r>
        <w:rPr>
          <w:rFonts w:ascii="Trebuchet MS"/>
          <w:i/>
          <w:color w:val="00403C"/>
          <w:spacing w:val="-9"/>
          <w:sz w:val="30"/>
        </w:rPr>
        <w:t xml:space="preserve"> </w:t>
      </w:r>
      <w:r>
        <w:rPr>
          <w:rFonts w:ascii="Trebuchet MS"/>
          <w:i/>
          <w:color w:val="00403C"/>
          <w:w w:val="85"/>
          <w:sz w:val="30"/>
        </w:rPr>
        <w:t>de</w:t>
      </w:r>
      <w:r>
        <w:rPr>
          <w:rFonts w:ascii="Trebuchet MS"/>
          <w:i/>
          <w:color w:val="00403C"/>
          <w:spacing w:val="-9"/>
          <w:sz w:val="30"/>
        </w:rPr>
        <w:t xml:space="preserve"> </w:t>
      </w:r>
      <w:r>
        <w:rPr>
          <w:rFonts w:ascii="Trebuchet MS"/>
          <w:i/>
          <w:color w:val="00403C"/>
          <w:w w:val="85"/>
          <w:sz w:val="30"/>
        </w:rPr>
        <w:t>la</w:t>
      </w:r>
      <w:r>
        <w:rPr>
          <w:rFonts w:ascii="Trebuchet MS"/>
          <w:i/>
          <w:color w:val="00403C"/>
          <w:spacing w:val="-9"/>
          <w:sz w:val="30"/>
        </w:rPr>
        <w:t xml:space="preserve"> </w:t>
      </w:r>
      <w:r>
        <w:rPr>
          <w:rFonts w:ascii="Trebuchet MS"/>
          <w:i/>
          <w:color w:val="00403C"/>
          <w:spacing w:val="-2"/>
          <w:w w:val="85"/>
          <w:sz w:val="30"/>
        </w:rPr>
        <w:t>poterie</w:t>
      </w:r>
    </w:p>
    <w:p w14:paraId="56EE49C5" w14:textId="77777777" w:rsidR="00925F75" w:rsidRDefault="00000000">
      <w:pPr>
        <w:pStyle w:val="Corpsdetexte"/>
        <w:spacing w:before="122"/>
        <w:ind w:left="1133" w:right="5948"/>
        <w:jc w:val="both"/>
      </w:pPr>
      <w:proofErr w:type="spellStart"/>
      <w:r>
        <w:rPr>
          <w:color w:val="231F20"/>
          <w:w w:val="90"/>
        </w:rPr>
        <w:t>Argileum</w:t>
      </w:r>
      <w:proofErr w:type="spellEnd"/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est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un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authentique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atelier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du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XIX</w:t>
      </w:r>
      <w:r>
        <w:rPr>
          <w:color w:val="231F20"/>
          <w:w w:val="90"/>
          <w:position w:val="7"/>
          <w:sz w:val="13"/>
        </w:rPr>
        <w:t>e</w:t>
      </w:r>
      <w:r>
        <w:rPr>
          <w:color w:val="231F20"/>
          <w:spacing w:val="-6"/>
          <w:w w:val="90"/>
          <w:position w:val="7"/>
          <w:sz w:val="13"/>
        </w:rPr>
        <w:t xml:space="preserve"> </w:t>
      </w:r>
      <w:r>
        <w:rPr>
          <w:color w:val="231F20"/>
          <w:w w:val="90"/>
        </w:rPr>
        <w:t xml:space="preserve">siècle </w:t>
      </w:r>
      <w:r>
        <w:rPr>
          <w:color w:val="231F20"/>
          <w:spacing w:val="-10"/>
        </w:rPr>
        <w:t>étonnamment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0"/>
        </w:rPr>
        <w:t>restauré,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au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cœur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 xml:space="preserve">Saint-Jean- </w:t>
      </w:r>
      <w:r>
        <w:rPr>
          <w:color w:val="231F20"/>
          <w:spacing w:val="-2"/>
          <w:w w:val="90"/>
        </w:rPr>
        <w:t>de-Fos,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village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potiers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où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le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cœur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 xml:space="preserve">l’artisanat </w:t>
      </w:r>
      <w:r>
        <w:rPr>
          <w:color w:val="231F20"/>
          <w:w w:val="90"/>
        </w:rPr>
        <w:t>bat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depuis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des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siècles.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Préparez-vous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être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 xml:space="preserve">cap- </w:t>
      </w:r>
      <w:proofErr w:type="spellStart"/>
      <w:r>
        <w:rPr>
          <w:color w:val="231F20"/>
          <w:spacing w:val="-6"/>
        </w:rPr>
        <w:t>tivé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!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Entre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tradition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modernité,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6"/>
        </w:rPr>
        <w:t xml:space="preserve">authenticité </w:t>
      </w:r>
      <w:r>
        <w:rPr>
          <w:color w:val="231F20"/>
          <w:w w:val="90"/>
        </w:rPr>
        <w:t>et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innovation,</w:t>
      </w:r>
      <w:r>
        <w:rPr>
          <w:color w:val="231F20"/>
          <w:spacing w:val="-6"/>
          <w:w w:val="90"/>
        </w:rPr>
        <w:t xml:space="preserve"> </w:t>
      </w:r>
      <w:proofErr w:type="spellStart"/>
      <w:r>
        <w:rPr>
          <w:color w:val="231F20"/>
          <w:w w:val="90"/>
        </w:rPr>
        <w:t>Argileum</w:t>
      </w:r>
      <w:proofErr w:type="spellEnd"/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vous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place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au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cœur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d’un </w:t>
      </w:r>
      <w:r>
        <w:rPr>
          <w:color w:val="231F20"/>
          <w:spacing w:val="-10"/>
        </w:rPr>
        <w:t>parcours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de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découverte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ludique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et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>captivant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0"/>
        </w:rPr>
        <w:t xml:space="preserve">sur </w:t>
      </w:r>
      <w:r>
        <w:rPr>
          <w:color w:val="231F20"/>
          <w:w w:val="90"/>
        </w:rPr>
        <w:t>la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vie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des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potiers,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savoir-faire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l’histoire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 xml:space="preserve">la </w:t>
      </w:r>
      <w:r>
        <w:rPr>
          <w:color w:val="231F20"/>
          <w:spacing w:val="-8"/>
        </w:rPr>
        <w:t>céramique. La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visite d’</w:t>
      </w:r>
      <w:proofErr w:type="spellStart"/>
      <w:r>
        <w:rPr>
          <w:color w:val="231F20"/>
          <w:spacing w:val="-8"/>
        </w:rPr>
        <w:t>Argileum</w:t>
      </w:r>
      <w:proofErr w:type="spellEnd"/>
      <w:r>
        <w:rPr>
          <w:color w:val="231F20"/>
          <w:spacing w:val="-8"/>
        </w:rPr>
        <w:t xml:space="preserve"> devient un mo- ment inoubliable où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vos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8"/>
        </w:rPr>
        <w:t xml:space="preserve">sens sont mis à </w:t>
      </w:r>
      <w:proofErr w:type="spellStart"/>
      <w:r>
        <w:rPr>
          <w:color w:val="231F20"/>
          <w:spacing w:val="-8"/>
        </w:rPr>
        <w:t>contri</w:t>
      </w:r>
      <w:proofErr w:type="spellEnd"/>
      <w:r>
        <w:rPr>
          <w:color w:val="231F20"/>
          <w:spacing w:val="-8"/>
        </w:rPr>
        <w:t xml:space="preserve">- </w:t>
      </w:r>
      <w:proofErr w:type="spellStart"/>
      <w:r>
        <w:rPr>
          <w:color w:val="231F20"/>
          <w:w w:val="90"/>
        </w:rPr>
        <w:t>bution</w:t>
      </w:r>
      <w:proofErr w:type="spellEnd"/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vous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font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percer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les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mystères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 xml:space="preserve">cé- </w:t>
      </w:r>
      <w:proofErr w:type="spellStart"/>
      <w:r>
        <w:rPr>
          <w:color w:val="231F20"/>
          <w:w w:val="90"/>
        </w:rPr>
        <w:t>ramique</w:t>
      </w:r>
      <w:proofErr w:type="spellEnd"/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!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Sur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place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: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visite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du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musée,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ateliers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 xml:space="preserve">de </w:t>
      </w:r>
      <w:r>
        <w:rPr>
          <w:color w:val="231F20"/>
          <w:spacing w:val="-6"/>
        </w:rPr>
        <w:t>poterie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modelage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tournage,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exprimez </w:t>
      </w:r>
      <w:r>
        <w:rPr>
          <w:color w:val="231F20"/>
        </w:rPr>
        <w:t>votre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talent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!</w:t>
      </w:r>
    </w:p>
    <w:p w14:paraId="0E90DCFE" w14:textId="77777777" w:rsidR="00925F75" w:rsidRDefault="00000000">
      <w:pPr>
        <w:pStyle w:val="Corpsdetexte"/>
        <w:spacing w:line="243" w:lineRule="exact"/>
        <w:ind w:left="1133"/>
        <w:jc w:val="both"/>
      </w:pPr>
      <w:r>
        <w:rPr>
          <w:color w:val="00403C"/>
          <w:spacing w:val="-2"/>
          <w:w w:val="90"/>
        </w:rPr>
        <w:t>6</w:t>
      </w:r>
      <w:r>
        <w:rPr>
          <w:color w:val="00403C"/>
          <w:spacing w:val="-26"/>
          <w:w w:val="90"/>
        </w:rPr>
        <w:t xml:space="preserve"> </w:t>
      </w:r>
      <w:r>
        <w:rPr>
          <w:color w:val="00403C"/>
          <w:spacing w:val="-2"/>
          <w:w w:val="90"/>
        </w:rPr>
        <w:t>av.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2"/>
          <w:w w:val="90"/>
        </w:rPr>
        <w:t>du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2"/>
          <w:w w:val="90"/>
        </w:rPr>
        <w:t>Monument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2"/>
          <w:w w:val="90"/>
        </w:rPr>
        <w:t>—</w:t>
      </w:r>
      <w:r>
        <w:rPr>
          <w:color w:val="00403C"/>
          <w:spacing w:val="-26"/>
          <w:w w:val="90"/>
        </w:rPr>
        <w:t xml:space="preserve"> </w:t>
      </w:r>
      <w:r>
        <w:rPr>
          <w:color w:val="00403C"/>
          <w:spacing w:val="-2"/>
          <w:w w:val="90"/>
        </w:rPr>
        <w:t>34150</w:t>
      </w:r>
      <w:r>
        <w:rPr>
          <w:color w:val="00403C"/>
          <w:spacing w:val="-25"/>
          <w:w w:val="90"/>
        </w:rPr>
        <w:t xml:space="preserve"> </w:t>
      </w:r>
      <w:r>
        <w:rPr>
          <w:color w:val="00403C"/>
          <w:spacing w:val="-2"/>
          <w:w w:val="90"/>
        </w:rPr>
        <w:t>SAINT-JEAN-DE-</w:t>
      </w:r>
      <w:r>
        <w:rPr>
          <w:color w:val="00403C"/>
          <w:spacing w:val="-5"/>
          <w:w w:val="90"/>
        </w:rPr>
        <w:t>FOS</w:t>
      </w:r>
    </w:p>
    <w:p w14:paraId="667AA841" w14:textId="77777777" w:rsidR="00925F75" w:rsidRDefault="00000000">
      <w:pPr>
        <w:pStyle w:val="Corpsdetexte"/>
        <w:spacing w:line="265" w:lineRule="exact"/>
        <w:ind w:left="1133"/>
        <w:jc w:val="both"/>
      </w:pPr>
      <w:r>
        <w:rPr>
          <w:color w:val="00403C"/>
          <w:w w:val="90"/>
        </w:rPr>
        <w:t>+</w:t>
      </w:r>
      <w:r>
        <w:rPr>
          <w:color w:val="00403C"/>
          <w:spacing w:val="-31"/>
          <w:w w:val="90"/>
        </w:rPr>
        <w:t xml:space="preserve"> </w:t>
      </w:r>
      <w:r>
        <w:rPr>
          <w:color w:val="00403C"/>
          <w:w w:val="90"/>
        </w:rPr>
        <w:t>33</w:t>
      </w:r>
      <w:r>
        <w:rPr>
          <w:color w:val="00403C"/>
          <w:spacing w:val="-30"/>
          <w:w w:val="90"/>
        </w:rPr>
        <w:t xml:space="preserve"> </w:t>
      </w:r>
      <w:r>
        <w:rPr>
          <w:color w:val="00403C"/>
          <w:w w:val="90"/>
        </w:rPr>
        <w:t>(0)</w:t>
      </w:r>
      <w:r>
        <w:rPr>
          <w:color w:val="00403C"/>
          <w:spacing w:val="-31"/>
          <w:w w:val="90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31"/>
          <w:w w:val="90"/>
        </w:rPr>
        <w:t xml:space="preserve"> </w:t>
      </w:r>
      <w:r>
        <w:rPr>
          <w:color w:val="00403C"/>
          <w:w w:val="90"/>
        </w:rPr>
        <w:t>67</w:t>
      </w:r>
      <w:r>
        <w:rPr>
          <w:color w:val="00403C"/>
          <w:spacing w:val="-30"/>
          <w:w w:val="90"/>
        </w:rPr>
        <w:t xml:space="preserve"> </w:t>
      </w:r>
      <w:r>
        <w:rPr>
          <w:color w:val="00403C"/>
          <w:w w:val="90"/>
        </w:rPr>
        <w:t>56</w:t>
      </w:r>
      <w:r>
        <w:rPr>
          <w:color w:val="00403C"/>
          <w:spacing w:val="-31"/>
          <w:w w:val="90"/>
        </w:rPr>
        <w:t xml:space="preserve"> </w:t>
      </w:r>
      <w:r>
        <w:rPr>
          <w:color w:val="00403C"/>
          <w:w w:val="90"/>
        </w:rPr>
        <w:t>41</w:t>
      </w:r>
      <w:r>
        <w:rPr>
          <w:color w:val="00403C"/>
          <w:spacing w:val="-30"/>
          <w:w w:val="90"/>
        </w:rPr>
        <w:t xml:space="preserve"> </w:t>
      </w:r>
      <w:r>
        <w:rPr>
          <w:color w:val="00403C"/>
          <w:w w:val="90"/>
        </w:rPr>
        <w:t>96</w:t>
      </w:r>
      <w:r>
        <w:rPr>
          <w:color w:val="00403C"/>
          <w:spacing w:val="-31"/>
          <w:w w:val="90"/>
        </w:rPr>
        <w:t xml:space="preserve"> </w:t>
      </w:r>
      <w:r>
        <w:rPr>
          <w:color w:val="00403C"/>
          <w:w w:val="90"/>
        </w:rPr>
        <w:t>—</w:t>
      </w:r>
      <w:r>
        <w:rPr>
          <w:color w:val="00403C"/>
          <w:spacing w:val="-30"/>
          <w:w w:val="90"/>
        </w:rPr>
        <w:t xml:space="preserve"> </w:t>
      </w:r>
      <w:r>
        <w:rPr>
          <w:color w:val="00403C"/>
          <w:spacing w:val="-2"/>
          <w:w w:val="90"/>
        </w:rPr>
        <w:t>https:/</w:t>
      </w:r>
      <w:hyperlink r:id="rId226">
        <w:r w:rsidR="00925F75">
          <w:rPr>
            <w:color w:val="00403C"/>
            <w:spacing w:val="-2"/>
            <w:w w:val="90"/>
          </w:rPr>
          <w:t>www.argileum.fr/</w:t>
        </w:r>
      </w:hyperlink>
    </w:p>
    <w:p w14:paraId="0A95B75C" w14:textId="77777777" w:rsidR="00925F75" w:rsidRDefault="00000000">
      <w:pPr>
        <w:pStyle w:val="Corpsdetexte"/>
        <w:spacing w:before="75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625728" behindDoc="1" locked="0" layoutInCell="1" allowOverlap="1" wp14:anchorId="5C3E5A41" wp14:editId="5F196660">
            <wp:simplePos x="0" y="0"/>
            <wp:positionH relativeFrom="page">
              <wp:posOffset>711000</wp:posOffset>
            </wp:positionH>
            <wp:positionV relativeFrom="paragraph">
              <wp:posOffset>216772</wp:posOffset>
            </wp:positionV>
            <wp:extent cx="2624148" cy="1437989"/>
            <wp:effectExtent l="0" t="0" r="0" b="0"/>
            <wp:wrapTopAndBottom/>
            <wp:docPr id="268" name="Image 2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 268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4148" cy="1437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A7ED8F" w14:textId="77777777" w:rsidR="00925F75" w:rsidRDefault="00925F75">
      <w:pPr>
        <w:pStyle w:val="Corpsdetexte"/>
        <w:rPr>
          <w:sz w:val="20"/>
        </w:rPr>
        <w:sectPr w:rsidR="00925F75">
          <w:pgSz w:w="11340" w:h="14750"/>
          <w:pgMar w:top="0" w:right="0" w:bottom="280" w:left="0" w:header="720" w:footer="720" w:gutter="0"/>
          <w:cols w:space="720"/>
        </w:sectPr>
      </w:pPr>
    </w:p>
    <w:p w14:paraId="41515613" w14:textId="77777777" w:rsidR="00925F75" w:rsidRDefault="00925F75">
      <w:pPr>
        <w:pStyle w:val="Corpsdetexte"/>
        <w:spacing w:before="84"/>
        <w:rPr>
          <w:sz w:val="44"/>
        </w:rPr>
      </w:pPr>
    </w:p>
    <w:p w14:paraId="685FE98C" w14:textId="77777777" w:rsidR="00925F75" w:rsidRDefault="00000000">
      <w:pPr>
        <w:pStyle w:val="Titre6"/>
        <w:spacing w:before="1"/>
        <w:rPr>
          <w:u w:val="none"/>
        </w:rPr>
      </w:pPr>
      <w:r>
        <w:rPr>
          <w:color w:val="8BCC9A"/>
          <w:w w:val="110"/>
          <w:u w:val="none"/>
        </w:rPr>
        <w:t>Au</w:t>
      </w:r>
      <w:r>
        <w:rPr>
          <w:color w:val="8BCC9A"/>
          <w:spacing w:val="-28"/>
          <w:w w:val="110"/>
          <w:u w:val="none"/>
        </w:rPr>
        <w:t xml:space="preserve"> </w:t>
      </w:r>
      <w:r>
        <w:rPr>
          <w:color w:val="8BCC9A"/>
          <w:w w:val="110"/>
          <w:u w:val="none"/>
        </w:rPr>
        <w:t>cœur</w:t>
      </w:r>
      <w:r>
        <w:rPr>
          <w:color w:val="8BCC9A"/>
          <w:spacing w:val="-28"/>
          <w:w w:val="110"/>
          <w:u w:val="none"/>
        </w:rPr>
        <w:t xml:space="preserve"> </w:t>
      </w:r>
      <w:r>
        <w:rPr>
          <w:color w:val="8BCC9A"/>
          <w:w w:val="110"/>
          <w:u w:val="none"/>
        </w:rPr>
        <w:t>de</w:t>
      </w:r>
      <w:r>
        <w:rPr>
          <w:color w:val="8BCC9A"/>
          <w:spacing w:val="-27"/>
          <w:w w:val="110"/>
          <w:u w:val="none"/>
        </w:rPr>
        <w:t xml:space="preserve"> </w:t>
      </w:r>
      <w:r>
        <w:rPr>
          <w:color w:val="8BCC9A"/>
          <w:w w:val="110"/>
          <w:u w:val="none"/>
        </w:rPr>
        <w:t>l’artisanat</w:t>
      </w:r>
      <w:r>
        <w:rPr>
          <w:color w:val="8BCC9A"/>
          <w:spacing w:val="-28"/>
          <w:w w:val="110"/>
          <w:u w:val="none"/>
        </w:rPr>
        <w:t xml:space="preserve"> </w:t>
      </w:r>
      <w:r>
        <w:rPr>
          <w:color w:val="8BCC9A"/>
          <w:spacing w:val="-2"/>
          <w:w w:val="110"/>
          <w:u w:val="none"/>
        </w:rPr>
        <w:t>local</w:t>
      </w:r>
    </w:p>
    <w:p w14:paraId="428F871C" w14:textId="77777777" w:rsidR="00925F75" w:rsidRDefault="00925F75">
      <w:pPr>
        <w:pStyle w:val="Corpsdetexte"/>
        <w:spacing w:before="86"/>
        <w:rPr>
          <w:rFonts w:ascii="Times New Roman"/>
          <w:b/>
          <w:sz w:val="20"/>
        </w:rPr>
      </w:pPr>
    </w:p>
    <w:p w14:paraId="173F228D" w14:textId="77777777" w:rsidR="00925F75" w:rsidRDefault="00925F75">
      <w:pPr>
        <w:pStyle w:val="Corpsdetexte"/>
        <w:rPr>
          <w:rFonts w:ascii="Times New Roman"/>
          <w:b/>
          <w:sz w:val="20"/>
        </w:rPr>
        <w:sectPr w:rsidR="00925F75">
          <w:pgSz w:w="11340" w:h="14750"/>
          <w:pgMar w:top="0" w:right="0" w:bottom="0" w:left="0" w:header="720" w:footer="720" w:gutter="0"/>
          <w:cols w:space="720"/>
        </w:sectPr>
      </w:pPr>
    </w:p>
    <w:p w14:paraId="6C1D4BD8" w14:textId="77777777" w:rsidR="00925F75" w:rsidRDefault="00000000">
      <w:pPr>
        <w:numPr>
          <w:ilvl w:val="0"/>
          <w:numId w:val="5"/>
        </w:numPr>
        <w:tabs>
          <w:tab w:val="left" w:pos="1326"/>
        </w:tabs>
        <w:spacing w:before="128"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COUTELLERIE</w:t>
      </w:r>
      <w:r>
        <w:rPr>
          <w:rFonts w:ascii="Trebuchet MS" w:hAnsi="Trebuchet MS"/>
          <w:b/>
          <w:color w:val="00403C"/>
          <w:spacing w:val="-15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14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LA</w:t>
      </w:r>
      <w:r>
        <w:rPr>
          <w:rFonts w:ascii="Trebuchet MS" w:hAnsi="Trebuchet MS"/>
          <w:b/>
          <w:color w:val="00403C"/>
          <w:spacing w:val="-21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BOISSIÈRE</w:t>
      </w:r>
    </w:p>
    <w:p w14:paraId="3AF38864" w14:textId="77777777" w:rsidR="00925F75" w:rsidRDefault="00000000">
      <w:pPr>
        <w:pStyle w:val="Corpsdetexte"/>
        <w:spacing w:line="237" w:lineRule="auto"/>
        <w:ind w:left="1133"/>
        <w:jc w:val="both"/>
      </w:pPr>
      <w:r>
        <w:rPr>
          <w:color w:val="231F20"/>
          <w:spacing w:val="-4"/>
        </w:rPr>
        <w:t>Poussez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portes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coutellerie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 xml:space="preserve">Bois- </w:t>
      </w:r>
      <w:proofErr w:type="spellStart"/>
      <w:r>
        <w:rPr>
          <w:color w:val="231F20"/>
          <w:spacing w:val="-6"/>
        </w:rPr>
        <w:t>sière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située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aux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pieds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forêt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domaniale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de </w:t>
      </w:r>
      <w:r>
        <w:rPr>
          <w:color w:val="231F20"/>
          <w:spacing w:val="-2"/>
        </w:rPr>
        <w:t>St-Guilhem-le-Désert.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Benjamin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  <w:spacing w:val="-2"/>
        </w:rPr>
        <w:t>Auzier</w:t>
      </w:r>
      <w:proofErr w:type="spellEnd"/>
      <w:r>
        <w:rPr>
          <w:color w:val="231F20"/>
          <w:spacing w:val="-2"/>
        </w:rPr>
        <w:t>,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2"/>
        </w:rPr>
        <w:t>desi</w:t>
      </w:r>
      <w:proofErr w:type="spellEnd"/>
      <w:r>
        <w:rPr>
          <w:color w:val="231F20"/>
          <w:spacing w:val="-2"/>
        </w:rPr>
        <w:t xml:space="preserve">- </w:t>
      </w:r>
      <w:proofErr w:type="spellStart"/>
      <w:r>
        <w:rPr>
          <w:color w:val="231F20"/>
          <w:spacing w:val="-2"/>
        </w:rPr>
        <w:t>gner</w:t>
      </w:r>
      <w:proofErr w:type="spellEnd"/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coutelier,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vous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accueille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dans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son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 xml:space="preserve">atelier </w:t>
      </w:r>
      <w:r>
        <w:rPr>
          <w:color w:val="231F20"/>
          <w:spacing w:val="-6"/>
        </w:rPr>
        <w:t>pour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vous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présenter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pièces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collection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et </w:t>
      </w:r>
      <w:r>
        <w:rPr>
          <w:color w:val="231F20"/>
          <w:spacing w:val="-8"/>
        </w:rPr>
        <w:t>vous faire partager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une expérience unique. </w:t>
      </w:r>
      <w:proofErr w:type="spellStart"/>
      <w:r>
        <w:rPr>
          <w:color w:val="231F20"/>
          <w:spacing w:val="-8"/>
        </w:rPr>
        <w:t>Pe</w:t>
      </w:r>
      <w:proofErr w:type="spellEnd"/>
      <w:r>
        <w:rPr>
          <w:color w:val="231F20"/>
          <w:spacing w:val="-8"/>
        </w:rPr>
        <w:t xml:space="preserve">- </w:t>
      </w:r>
      <w:proofErr w:type="spellStart"/>
      <w:r>
        <w:rPr>
          <w:color w:val="231F20"/>
          <w:spacing w:val="-6"/>
        </w:rPr>
        <w:t>tits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grands,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6"/>
        </w:rPr>
        <w:t>venez-vous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mettre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dans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peau </w:t>
      </w:r>
      <w:r>
        <w:rPr>
          <w:color w:val="231F20"/>
        </w:rPr>
        <w:t>d’un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coutelier.</w:t>
      </w:r>
    </w:p>
    <w:p w14:paraId="2BC445F6" w14:textId="77777777" w:rsidR="00925F75" w:rsidRDefault="00000000">
      <w:pPr>
        <w:pStyle w:val="Corpsdetexte"/>
        <w:spacing w:before="4" w:line="265" w:lineRule="exact"/>
        <w:ind w:left="1133"/>
        <w:jc w:val="both"/>
      </w:pPr>
      <w:r>
        <w:rPr>
          <w:color w:val="00403C"/>
          <w:w w:val="90"/>
        </w:rPr>
        <w:t>2</w:t>
      </w:r>
      <w:r>
        <w:rPr>
          <w:color w:val="00403C"/>
          <w:spacing w:val="-2"/>
        </w:rPr>
        <w:t xml:space="preserve"> </w:t>
      </w:r>
      <w:r>
        <w:rPr>
          <w:color w:val="00403C"/>
          <w:w w:val="90"/>
        </w:rPr>
        <w:t>chemin</w:t>
      </w:r>
      <w:r>
        <w:rPr>
          <w:color w:val="00403C"/>
          <w:spacing w:val="-1"/>
        </w:rPr>
        <w:t xml:space="preserve"> </w:t>
      </w:r>
      <w:r>
        <w:rPr>
          <w:color w:val="00403C"/>
          <w:w w:val="90"/>
        </w:rPr>
        <w:t>des</w:t>
      </w:r>
      <w:r>
        <w:rPr>
          <w:color w:val="00403C"/>
          <w:spacing w:val="-1"/>
        </w:rPr>
        <w:t xml:space="preserve"> </w:t>
      </w:r>
      <w:r>
        <w:rPr>
          <w:color w:val="00403C"/>
          <w:w w:val="90"/>
        </w:rPr>
        <w:t>Cantals</w:t>
      </w:r>
      <w:r>
        <w:rPr>
          <w:color w:val="00403C"/>
          <w:spacing w:val="-1"/>
        </w:rPr>
        <w:t xml:space="preserve"> </w:t>
      </w:r>
      <w:r>
        <w:rPr>
          <w:color w:val="00403C"/>
          <w:w w:val="90"/>
        </w:rPr>
        <w:t>34150</w:t>
      </w:r>
      <w:r>
        <w:rPr>
          <w:color w:val="00403C"/>
          <w:spacing w:val="-1"/>
        </w:rPr>
        <w:t xml:space="preserve"> </w:t>
      </w:r>
      <w:r>
        <w:rPr>
          <w:color w:val="00403C"/>
          <w:w w:val="90"/>
        </w:rPr>
        <w:t>LA</w:t>
      </w:r>
      <w:r>
        <w:rPr>
          <w:color w:val="00403C"/>
          <w:spacing w:val="-2"/>
          <w:w w:val="90"/>
        </w:rPr>
        <w:t xml:space="preserve"> BOISSIÈRE</w:t>
      </w:r>
    </w:p>
    <w:p w14:paraId="23BCBBD8" w14:textId="77777777" w:rsidR="00925F75" w:rsidRDefault="00000000">
      <w:pPr>
        <w:pStyle w:val="Corpsdetexte"/>
        <w:spacing w:line="265" w:lineRule="exact"/>
        <w:ind w:left="1133"/>
      </w:pPr>
      <w:r>
        <w:rPr>
          <w:color w:val="00403C"/>
          <w:w w:val="90"/>
        </w:rPr>
        <w:t>+33</w:t>
      </w:r>
      <w:r>
        <w:rPr>
          <w:color w:val="00403C"/>
          <w:spacing w:val="-14"/>
          <w:w w:val="90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67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91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01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62</w:t>
      </w:r>
      <w:r>
        <w:rPr>
          <w:color w:val="00403C"/>
          <w:spacing w:val="-13"/>
          <w:w w:val="90"/>
        </w:rPr>
        <w:t xml:space="preserve"> </w:t>
      </w:r>
      <w:r>
        <w:rPr>
          <w:color w:val="00403C"/>
          <w:w w:val="90"/>
        </w:rPr>
        <w:t>—</w:t>
      </w:r>
      <w:r>
        <w:rPr>
          <w:color w:val="00403C"/>
          <w:spacing w:val="-13"/>
          <w:w w:val="90"/>
        </w:rPr>
        <w:t xml:space="preserve"> </w:t>
      </w:r>
      <w:hyperlink r:id="rId228">
        <w:r w:rsidR="00925F75">
          <w:rPr>
            <w:color w:val="00403C"/>
            <w:spacing w:val="-2"/>
            <w:w w:val="90"/>
          </w:rPr>
          <w:t>contact@auzier.fr</w:t>
        </w:r>
      </w:hyperlink>
    </w:p>
    <w:p w14:paraId="1A7F2044" w14:textId="77777777" w:rsidR="00925F75" w:rsidRDefault="00925F75">
      <w:pPr>
        <w:pStyle w:val="Corpsdetexte"/>
        <w:spacing w:before="229"/>
      </w:pPr>
    </w:p>
    <w:p w14:paraId="1A059F88" w14:textId="77777777" w:rsidR="00925F75" w:rsidRDefault="00000000">
      <w:pPr>
        <w:numPr>
          <w:ilvl w:val="0"/>
          <w:numId w:val="5"/>
        </w:numPr>
        <w:tabs>
          <w:tab w:val="left" w:pos="1326"/>
        </w:tabs>
        <w:spacing w:line="274" w:lineRule="exact"/>
        <w:ind w:left="1326" w:hanging="193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</w:rPr>
        <w:t>MUSÉE</w:t>
      </w:r>
      <w:r>
        <w:rPr>
          <w:rFonts w:ascii="Trebuchet MS" w:hAnsi="Trebuchet MS"/>
          <w:b/>
          <w:color w:val="00403C"/>
          <w:spacing w:val="-5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VILLAGE</w:t>
      </w:r>
      <w:r>
        <w:rPr>
          <w:rFonts w:ascii="Trebuchet MS" w:hAnsi="Trebuchet MS"/>
          <w:b/>
          <w:color w:val="00403C"/>
          <w:spacing w:val="5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D’ANTAN</w:t>
      </w:r>
    </w:p>
    <w:p w14:paraId="64C5DB2D" w14:textId="77777777" w:rsidR="00925F75" w:rsidRDefault="00000000">
      <w:pPr>
        <w:pStyle w:val="Corpsdetexte"/>
        <w:spacing w:line="237" w:lineRule="auto"/>
        <w:ind w:left="1133" w:right="3"/>
        <w:jc w:val="both"/>
      </w:pPr>
      <w:r>
        <w:rPr>
          <w:color w:val="231F20"/>
          <w:spacing w:val="-2"/>
          <w:w w:val="90"/>
        </w:rPr>
        <w:t>Passez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la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porte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du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Musée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du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village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d’Antan,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 xml:space="preserve">vous </w:t>
      </w:r>
      <w:r>
        <w:rPr>
          <w:color w:val="231F20"/>
          <w:w w:val="90"/>
        </w:rPr>
        <w:t>rencontrerez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Jacques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Hélène</w:t>
      </w:r>
      <w:r>
        <w:rPr>
          <w:color w:val="231F20"/>
          <w:spacing w:val="-11"/>
          <w:w w:val="90"/>
        </w:rPr>
        <w:t xml:space="preserve"> </w:t>
      </w:r>
      <w:proofErr w:type="spellStart"/>
      <w:r>
        <w:rPr>
          <w:color w:val="231F20"/>
          <w:w w:val="90"/>
        </w:rPr>
        <w:t>Prouget</w:t>
      </w:r>
      <w:proofErr w:type="spellEnd"/>
      <w:r>
        <w:rPr>
          <w:color w:val="231F20"/>
          <w:w w:val="90"/>
        </w:rPr>
        <w:t>,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les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 xml:space="preserve">san- </w:t>
      </w:r>
      <w:proofErr w:type="spellStart"/>
      <w:r>
        <w:rPr>
          <w:color w:val="231F20"/>
          <w:spacing w:val="-4"/>
          <w:w w:val="90"/>
        </w:rPr>
        <w:t>tonniers</w:t>
      </w:r>
      <w:proofErr w:type="spellEnd"/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4"/>
          <w:w w:val="90"/>
        </w:rPr>
        <w:t>du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4"/>
          <w:w w:val="90"/>
        </w:rPr>
        <w:t>village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4"/>
          <w:w w:val="90"/>
        </w:rPr>
        <w:t>!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  <w:w w:val="90"/>
        </w:rPr>
        <w:t>Jacques vous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  <w:w w:val="90"/>
        </w:rPr>
        <w:t>accueillera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  <w:w w:val="90"/>
        </w:rPr>
        <w:t xml:space="preserve">plein </w:t>
      </w:r>
      <w:r>
        <w:rPr>
          <w:color w:val="231F20"/>
          <w:spacing w:val="-2"/>
          <w:w w:val="90"/>
        </w:rPr>
        <w:t>de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spacing w:val="-2"/>
          <w:w w:val="90"/>
        </w:rPr>
        <w:t>malice,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avec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le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sourire,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et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2"/>
          <w:w w:val="90"/>
        </w:rPr>
        <w:t>vous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réservera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 xml:space="preserve">l’une </w:t>
      </w:r>
      <w:r>
        <w:rPr>
          <w:color w:val="231F20"/>
          <w:spacing w:val="-10"/>
        </w:rPr>
        <w:t>des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nombreuses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anecdotes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10"/>
        </w:rPr>
        <w:t>villageoises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0"/>
        </w:rPr>
        <w:t>dont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il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 xml:space="preserve">a </w:t>
      </w:r>
      <w:r>
        <w:rPr>
          <w:color w:val="231F20"/>
          <w:w w:val="90"/>
        </w:rPr>
        <w:t>le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secret!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Ne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quittez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pas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les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lieux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sans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avoir</w:t>
      </w:r>
      <w:r>
        <w:rPr>
          <w:color w:val="231F20"/>
          <w:spacing w:val="-11"/>
          <w:w w:val="90"/>
        </w:rPr>
        <w:t xml:space="preserve"> </w:t>
      </w:r>
      <w:proofErr w:type="spellStart"/>
      <w:r>
        <w:rPr>
          <w:color w:val="231F20"/>
          <w:w w:val="90"/>
        </w:rPr>
        <w:t>goû</w:t>
      </w:r>
      <w:proofErr w:type="spellEnd"/>
      <w:r>
        <w:rPr>
          <w:color w:val="231F20"/>
          <w:w w:val="90"/>
        </w:rPr>
        <w:t>- té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une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sucrerie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et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savouré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un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thé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à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l’ombre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la </w:t>
      </w:r>
      <w:r>
        <w:rPr>
          <w:color w:val="231F20"/>
          <w:spacing w:val="-2"/>
        </w:rPr>
        <w:t>terrasse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2"/>
        </w:rPr>
        <w:t>du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2"/>
        </w:rPr>
        <w:t>salon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2"/>
        </w:rPr>
        <w:t>thé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2"/>
        </w:rPr>
        <w:t>du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2"/>
        </w:rPr>
        <w:t>Musée.</w:t>
      </w:r>
    </w:p>
    <w:p w14:paraId="15764516" w14:textId="77777777" w:rsidR="00925F75" w:rsidRDefault="00000000">
      <w:pPr>
        <w:pStyle w:val="Corpsdetexte"/>
        <w:spacing w:before="4"/>
        <w:ind w:left="1133" w:right="970"/>
      </w:pPr>
      <w:r>
        <w:rPr>
          <w:color w:val="00403C"/>
          <w:w w:val="90"/>
        </w:rPr>
        <w:t xml:space="preserve">115 rue Chapelle des Pénitents </w:t>
      </w:r>
      <w:r>
        <w:rPr>
          <w:color w:val="00403C"/>
        </w:rPr>
        <w:t>34150</w:t>
      </w:r>
      <w:r>
        <w:rPr>
          <w:color w:val="00403C"/>
          <w:spacing w:val="-18"/>
        </w:rPr>
        <w:t xml:space="preserve"> </w:t>
      </w:r>
      <w:r>
        <w:rPr>
          <w:color w:val="00403C"/>
        </w:rPr>
        <w:t>St-Guilhem-le-Désert</w:t>
      </w:r>
    </w:p>
    <w:p w14:paraId="75451A81" w14:textId="77777777" w:rsidR="00925F75" w:rsidRDefault="00000000">
      <w:pPr>
        <w:pStyle w:val="Corpsdetexte"/>
        <w:spacing w:line="262" w:lineRule="exact"/>
        <w:ind w:left="1133"/>
      </w:pPr>
      <w:r>
        <w:rPr>
          <w:color w:val="00403C"/>
          <w:spacing w:val="-6"/>
          <w:w w:val="90"/>
        </w:rPr>
        <w:t>+33</w:t>
      </w:r>
      <w:r>
        <w:rPr>
          <w:color w:val="00403C"/>
          <w:spacing w:val="-39"/>
          <w:w w:val="90"/>
        </w:rPr>
        <w:t xml:space="preserve"> </w:t>
      </w:r>
      <w:r>
        <w:rPr>
          <w:color w:val="00403C"/>
          <w:spacing w:val="-6"/>
          <w:w w:val="90"/>
        </w:rPr>
        <w:t>4</w:t>
      </w:r>
      <w:r>
        <w:rPr>
          <w:color w:val="00403C"/>
          <w:spacing w:val="-39"/>
          <w:w w:val="90"/>
        </w:rPr>
        <w:t xml:space="preserve"> </w:t>
      </w:r>
      <w:r>
        <w:rPr>
          <w:color w:val="00403C"/>
          <w:spacing w:val="-6"/>
          <w:w w:val="90"/>
        </w:rPr>
        <w:t>67</w:t>
      </w:r>
      <w:r>
        <w:rPr>
          <w:color w:val="00403C"/>
          <w:spacing w:val="-39"/>
          <w:w w:val="90"/>
        </w:rPr>
        <w:t xml:space="preserve"> </w:t>
      </w:r>
      <w:r>
        <w:rPr>
          <w:color w:val="00403C"/>
          <w:spacing w:val="-6"/>
          <w:w w:val="90"/>
        </w:rPr>
        <w:t>57</w:t>
      </w:r>
      <w:r>
        <w:rPr>
          <w:color w:val="00403C"/>
          <w:spacing w:val="-38"/>
          <w:w w:val="90"/>
        </w:rPr>
        <w:t xml:space="preserve"> </w:t>
      </w:r>
      <w:r>
        <w:rPr>
          <w:color w:val="00403C"/>
          <w:spacing w:val="-6"/>
          <w:w w:val="90"/>
        </w:rPr>
        <w:t>77</w:t>
      </w:r>
      <w:r>
        <w:rPr>
          <w:color w:val="00403C"/>
          <w:spacing w:val="-39"/>
          <w:w w:val="90"/>
        </w:rPr>
        <w:t xml:space="preserve"> </w:t>
      </w:r>
      <w:r>
        <w:rPr>
          <w:color w:val="00403C"/>
          <w:spacing w:val="-6"/>
          <w:w w:val="90"/>
        </w:rPr>
        <w:t>07</w:t>
      </w:r>
      <w:r>
        <w:rPr>
          <w:color w:val="00403C"/>
          <w:spacing w:val="-40"/>
          <w:w w:val="90"/>
        </w:rPr>
        <w:t xml:space="preserve"> </w:t>
      </w:r>
      <w:r>
        <w:rPr>
          <w:color w:val="00403C"/>
          <w:spacing w:val="-6"/>
          <w:w w:val="90"/>
        </w:rPr>
        <w:t>—</w:t>
      </w:r>
      <w:r>
        <w:rPr>
          <w:color w:val="00403C"/>
          <w:spacing w:val="-40"/>
          <w:w w:val="90"/>
        </w:rPr>
        <w:t xml:space="preserve"> </w:t>
      </w:r>
      <w:hyperlink r:id="rId229">
        <w:r w:rsidR="00925F75">
          <w:rPr>
            <w:color w:val="00403C"/>
            <w:spacing w:val="-9"/>
            <w:w w:val="90"/>
          </w:rPr>
          <w:t>musee.villagedantan@gmail.com</w:t>
        </w:r>
      </w:hyperlink>
    </w:p>
    <w:p w14:paraId="7716CBEF" w14:textId="77777777" w:rsidR="00925F75" w:rsidRDefault="00000000">
      <w:pPr>
        <w:numPr>
          <w:ilvl w:val="0"/>
          <w:numId w:val="2"/>
        </w:numPr>
        <w:tabs>
          <w:tab w:val="left" w:pos="715"/>
        </w:tabs>
        <w:spacing w:before="128" w:line="274" w:lineRule="exact"/>
        <w:ind w:left="715" w:hanging="193"/>
        <w:rPr>
          <w:rFonts w:ascii="Trebuchet MS" w:hAnsi="Trebuchet MS"/>
          <w:b/>
          <w:sz w:val="24"/>
        </w:rPr>
      </w:pPr>
      <w:r>
        <w:br w:type="column"/>
      </w:r>
      <w:r>
        <w:rPr>
          <w:rFonts w:ascii="Trebuchet MS" w:hAnsi="Trebuchet MS"/>
          <w:b/>
          <w:color w:val="00403C"/>
          <w:w w:val="90"/>
          <w:sz w:val="24"/>
        </w:rPr>
        <w:t>LA</w:t>
      </w:r>
      <w:r>
        <w:rPr>
          <w:rFonts w:ascii="Trebuchet MS" w:hAnsi="Trebuchet MS"/>
          <w:b/>
          <w:color w:val="00403C"/>
          <w:spacing w:val="-17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LAME</w:t>
      </w:r>
      <w:r>
        <w:rPr>
          <w:rFonts w:ascii="Trebuchet MS" w:hAnsi="Trebuchet MS"/>
          <w:b/>
          <w:color w:val="00403C"/>
          <w:spacing w:val="-8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DE</w:t>
      </w:r>
      <w:r>
        <w:rPr>
          <w:rFonts w:ascii="Trebuchet MS" w:hAnsi="Trebuchet MS"/>
          <w:b/>
          <w:color w:val="00403C"/>
          <w:spacing w:val="-8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LA</w:t>
      </w:r>
      <w:r>
        <w:rPr>
          <w:rFonts w:ascii="Trebuchet MS" w:hAnsi="Trebuchet MS"/>
          <w:b/>
          <w:color w:val="00403C"/>
          <w:spacing w:val="-23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</w:rPr>
        <w:t>VALLÉE</w:t>
      </w:r>
      <w:r>
        <w:rPr>
          <w:rFonts w:ascii="Trebuchet MS" w:hAnsi="Trebuchet MS"/>
          <w:b/>
          <w:color w:val="00403C"/>
          <w:spacing w:val="-8"/>
          <w:w w:val="90"/>
          <w:sz w:val="24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</w:rPr>
        <w:t>DORÉE</w:t>
      </w:r>
    </w:p>
    <w:p w14:paraId="409A8071" w14:textId="77777777" w:rsidR="00925F75" w:rsidRDefault="00000000">
      <w:pPr>
        <w:pStyle w:val="Corpsdetexte"/>
        <w:spacing w:line="237" w:lineRule="auto"/>
        <w:ind w:left="522" w:right="1131"/>
        <w:jc w:val="both"/>
      </w:pPr>
      <w:r>
        <w:rPr>
          <w:color w:val="231F20"/>
          <w:spacing w:val="-6"/>
        </w:rPr>
        <w:t>Artisan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créateur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coutellerie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maroquinerie artisanale,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formé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par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Confrérie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  <w:spacing w:val="-6"/>
        </w:rPr>
        <w:t>Coutel</w:t>
      </w:r>
      <w:proofErr w:type="spellEnd"/>
      <w:r>
        <w:rPr>
          <w:color w:val="231F20"/>
          <w:spacing w:val="-6"/>
        </w:rPr>
        <w:t xml:space="preserve">- </w:t>
      </w:r>
      <w:proofErr w:type="spellStart"/>
      <w:r>
        <w:rPr>
          <w:color w:val="231F20"/>
          <w:spacing w:val="-4"/>
        </w:rPr>
        <w:t>lerie</w:t>
      </w:r>
      <w:proofErr w:type="spellEnd"/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  <w:spacing w:val="-4"/>
        </w:rPr>
        <w:t>Tié</w:t>
      </w:r>
      <w:proofErr w:type="spellEnd"/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(Thiers).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Créateur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du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couteau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«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 xml:space="preserve">le </w:t>
      </w:r>
      <w:r>
        <w:rPr>
          <w:color w:val="231F20"/>
        </w:rPr>
        <w:t>vernissé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Saint-Jean-de-Fos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»,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ce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couteau </w:t>
      </w:r>
      <w:r>
        <w:rPr>
          <w:color w:val="231F20"/>
          <w:spacing w:val="-8"/>
        </w:rPr>
        <w:t>qui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se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termine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par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une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émeraude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terre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cuite </w:t>
      </w:r>
      <w:r>
        <w:rPr>
          <w:color w:val="231F20"/>
        </w:rPr>
        <w:t>vernissée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symbolise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tout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le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savoir-faire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la </w:t>
      </w:r>
      <w:r>
        <w:rPr>
          <w:color w:val="231F20"/>
          <w:spacing w:val="-6"/>
        </w:rPr>
        <w:t>poterie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>du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village.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Pour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maroquinerie,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6"/>
        </w:rPr>
        <w:t xml:space="preserve">divers </w:t>
      </w:r>
      <w:r>
        <w:rPr>
          <w:color w:val="231F20"/>
          <w:spacing w:val="-8"/>
        </w:rPr>
        <w:t>modèles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uniques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conçus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dans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la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>plus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8"/>
        </w:rPr>
        <w:t>noble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8"/>
        </w:rPr>
        <w:t xml:space="preserve">des </w:t>
      </w:r>
      <w:r>
        <w:rPr>
          <w:color w:val="231F20"/>
          <w:spacing w:val="-6"/>
        </w:rPr>
        <w:t>matières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cuir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vachette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pleine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fleur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d’une </w:t>
      </w:r>
      <w:r>
        <w:rPr>
          <w:color w:val="231F20"/>
        </w:rPr>
        <w:t>qualité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inégalée,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coutures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finitions sont faites manuellement.</w:t>
      </w:r>
    </w:p>
    <w:p w14:paraId="023E4932" w14:textId="77777777" w:rsidR="00925F75" w:rsidRDefault="00000000">
      <w:pPr>
        <w:pStyle w:val="Corpsdetexte"/>
        <w:spacing w:before="7" w:line="265" w:lineRule="exact"/>
        <w:ind w:left="522"/>
        <w:jc w:val="both"/>
      </w:pPr>
      <w:r>
        <w:rPr>
          <w:color w:val="00403C"/>
          <w:spacing w:val="-2"/>
          <w:w w:val="90"/>
        </w:rPr>
        <w:t>10</w:t>
      </w:r>
      <w:r>
        <w:rPr>
          <w:color w:val="00403C"/>
          <w:spacing w:val="-26"/>
          <w:w w:val="90"/>
        </w:rPr>
        <w:t xml:space="preserve"> </w:t>
      </w:r>
      <w:r>
        <w:rPr>
          <w:color w:val="00403C"/>
          <w:spacing w:val="-2"/>
          <w:w w:val="90"/>
        </w:rPr>
        <w:t>bis</w:t>
      </w:r>
      <w:r>
        <w:rPr>
          <w:color w:val="00403C"/>
          <w:spacing w:val="-26"/>
          <w:w w:val="90"/>
        </w:rPr>
        <w:t xml:space="preserve"> </w:t>
      </w:r>
      <w:r>
        <w:rPr>
          <w:color w:val="00403C"/>
          <w:spacing w:val="-2"/>
          <w:w w:val="90"/>
        </w:rPr>
        <w:t>rue</w:t>
      </w:r>
      <w:r>
        <w:rPr>
          <w:color w:val="00403C"/>
          <w:spacing w:val="-26"/>
          <w:w w:val="90"/>
        </w:rPr>
        <w:t xml:space="preserve"> </w:t>
      </w:r>
      <w:r>
        <w:rPr>
          <w:color w:val="00403C"/>
          <w:spacing w:val="-2"/>
          <w:w w:val="90"/>
        </w:rPr>
        <w:t>du</w:t>
      </w:r>
      <w:r>
        <w:rPr>
          <w:color w:val="00403C"/>
          <w:spacing w:val="-26"/>
          <w:w w:val="90"/>
        </w:rPr>
        <w:t xml:space="preserve"> </w:t>
      </w:r>
      <w:proofErr w:type="spellStart"/>
      <w:r>
        <w:rPr>
          <w:color w:val="00403C"/>
          <w:spacing w:val="-2"/>
          <w:w w:val="90"/>
        </w:rPr>
        <w:t>Labadou</w:t>
      </w:r>
      <w:proofErr w:type="spellEnd"/>
      <w:r>
        <w:rPr>
          <w:color w:val="00403C"/>
          <w:spacing w:val="-26"/>
          <w:w w:val="90"/>
        </w:rPr>
        <w:t xml:space="preserve"> </w:t>
      </w:r>
      <w:r>
        <w:rPr>
          <w:color w:val="00403C"/>
          <w:spacing w:val="-2"/>
          <w:w w:val="90"/>
        </w:rPr>
        <w:t>34150</w:t>
      </w:r>
      <w:r>
        <w:rPr>
          <w:color w:val="00403C"/>
          <w:spacing w:val="-26"/>
          <w:w w:val="90"/>
        </w:rPr>
        <w:t xml:space="preserve"> </w:t>
      </w:r>
      <w:r>
        <w:rPr>
          <w:color w:val="00403C"/>
          <w:spacing w:val="-2"/>
          <w:w w:val="90"/>
        </w:rPr>
        <w:t>SAINT-JEAN-DE-</w:t>
      </w:r>
      <w:r>
        <w:rPr>
          <w:color w:val="00403C"/>
          <w:spacing w:val="-5"/>
          <w:w w:val="90"/>
        </w:rPr>
        <w:t>FOS</w:t>
      </w:r>
    </w:p>
    <w:p w14:paraId="2A8AA3FC" w14:textId="77777777" w:rsidR="00925F75" w:rsidRDefault="00000000">
      <w:pPr>
        <w:pStyle w:val="Corpsdetexte"/>
        <w:spacing w:line="264" w:lineRule="exact"/>
        <w:ind w:left="522"/>
      </w:pPr>
      <w:r>
        <w:rPr>
          <w:color w:val="00403C"/>
          <w:w w:val="90"/>
        </w:rPr>
        <w:t>+33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67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56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90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72/+33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6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31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33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w w:val="90"/>
        </w:rPr>
        <w:t>88</w:t>
      </w:r>
      <w:r>
        <w:rPr>
          <w:color w:val="00403C"/>
          <w:spacing w:val="-7"/>
          <w:w w:val="90"/>
        </w:rPr>
        <w:t xml:space="preserve"> </w:t>
      </w:r>
      <w:r>
        <w:rPr>
          <w:color w:val="00403C"/>
          <w:spacing w:val="-5"/>
          <w:w w:val="90"/>
        </w:rPr>
        <w:t>41</w:t>
      </w:r>
    </w:p>
    <w:p w14:paraId="23C1C375" w14:textId="77777777" w:rsidR="00925F75" w:rsidRDefault="00925F75">
      <w:pPr>
        <w:pStyle w:val="Corpsdetexte"/>
        <w:spacing w:line="265" w:lineRule="exact"/>
        <w:ind w:left="522"/>
      </w:pPr>
      <w:hyperlink r:id="rId230">
        <w:r>
          <w:rPr>
            <w:color w:val="00403C"/>
            <w:spacing w:val="-2"/>
          </w:rPr>
          <w:t>marcel.canals0803@gmail.com</w:t>
        </w:r>
      </w:hyperlink>
    </w:p>
    <w:p w14:paraId="5B741FDE" w14:textId="77777777" w:rsidR="00925F75" w:rsidRDefault="00925F75">
      <w:pPr>
        <w:pStyle w:val="Corpsdetexte"/>
        <w:spacing w:before="229"/>
      </w:pPr>
    </w:p>
    <w:p w14:paraId="10F7629D" w14:textId="77777777" w:rsidR="00925F75" w:rsidRDefault="00000000">
      <w:pPr>
        <w:numPr>
          <w:ilvl w:val="0"/>
          <w:numId w:val="2"/>
        </w:numPr>
        <w:tabs>
          <w:tab w:val="left" w:pos="715"/>
        </w:tabs>
        <w:spacing w:line="274" w:lineRule="exact"/>
        <w:ind w:left="715" w:hanging="193"/>
        <w:rPr>
          <w:rFonts w:ascii="Trebuchet MS"/>
          <w:b/>
          <w:sz w:val="24"/>
        </w:rPr>
      </w:pPr>
      <w:r>
        <w:rPr>
          <w:rFonts w:ascii="Trebuchet MS"/>
          <w:b/>
          <w:color w:val="00403C"/>
          <w:w w:val="90"/>
          <w:sz w:val="24"/>
        </w:rPr>
        <w:t>BOIS</w:t>
      </w:r>
      <w:r>
        <w:rPr>
          <w:rFonts w:ascii="Trebuchet MS"/>
          <w:b/>
          <w:color w:val="00403C"/>
          <w:spacing w:val="-3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DE</w:t>
      </w:r>
      <w:r>
        <w:rPr>
          <w:rFonts w:ascii="Trebuchet MS"/>
          <w:b/>
          <w:color w:val="00403C"/>
          <w:spacing w:val="-2"/>
          <w:w w:val="90"/>
          <w:sz w:val="24"/>
        </w:rPr>
        <w:t xml:space="preserve"> </w:t>
      </w:r>
      <w:r>
        <w:rPr>
          <w:rFonts w:ascii="Trebuchet MS"/>
          <w:b/>
          <w:color w:val="00403C"/>
          <w:w w:val="90"/>
          <w:sz w:val="24"/>
        </w:rPr>
        <w:t>LA</w:t>
      </w:r>
      <w:r>
        <w:rPr>
          <w:rFonts w:ascii="Trebuchet MS"/>
          <w:b/>
          <w:color w:val="00403C"/>
          <w:spacing w:val="-11"/>
          <w:w w:val="90"/>
          <w:sz w:val="24"/>
        </w:rPr>
        <w:t xml:space="preserve"> </w:t>
      </w:r>
      <w:r>
        <w:rPr>
          <w:rFonts w:ascii="Trebuchet MS"/>
          <w:b/>
          <w:color w:val="00403C"/>
          <w:spacing w:val="-2"/>
          <w:w w:val="90"/>
          <w:sz w:val="24"/>
        </w:rPr>
        <w:t>GARRIGUE</w:t>
      </w:r>
    </w:p>
    <w:p w14:paraId="7D8EE824" w14:textId="77777777" w:rsidR="00925F75" w:rsidRDefault="00000000">
      <w:pPr>
        <w:pStyle w:val="Corpsdetexte"/>
        <w:spacing w:line="237" w:lineRule="auto"/>
        <w:ind w:left="522" w:right="1131"/>
        <w:jc w:val="both"/>
      </w:pPr>
      <w:r>
        <w:rPr>
          <w:color w:val="231F20"/>
          <w:spacing w:val="-4"/>
        </w:rPr>
        <w:t>Pour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un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cadeau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original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et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écologiste,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les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 xml:space="preserve">bois </w:t>
      </w:r>
      <w:r>
        <w:rPr>
          <w:color w:val="231F20"/>
          <w:w w:val="90"/>
        </w:rPr>
        <w:t>de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Garrigue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vous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enchanteront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: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stylos,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porte- </w:t>
      </w:r>
      <w:r>
        <w:rPr>
          <w:color w:val="231F20"/>
          <w:spacing w:val="-8"/>
        </w:rPr>
        <w:t xml:space="preserve">clés, boîtes à senteur, bougeoirs, mortiers, </w:t>
      </w:r>
      <w:proofErr w:type="spellStart"/>
      <w:r>
        <w:rPr>
          <w:color w:val="231F20"/>
          <w:spacing w:val="-8"/>
        </w:rPr>
        <w:t>mé</w:t>
      </w:r>
      <w:proofErr w:type="spellEnd"/>
      <w:r>
        <w:rPr>
          <w:color w:val="231F20"/>
          <w:spacing w:val="-8"/>
        </w:rPr>
        <w:t xml:space="preserve">- </w:t>
      </w:r>
      <w:proofErr w:type="spellStart"/>
      <w:r>
        <w:rPr>
          <w:color w:val="231F20"/>
        </w:rPr>
        <w:t>daillons</w:t>
      </w:r>
      <w:proofErr w:type="spellEnd"/>
      <w:r>
        <w:rPr>
          <w:color w:val="231F20"/>
        </w:rPr>
        <w:t>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bijoux,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poudre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cade,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etc.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Visitez l’atelier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les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fabrications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bois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uniques.</w:t>
      </w:r>
    </w:p>
    <w:p w14:paraId="6E6C9560" w14:textId="77777777" w:rsidR="00925F75" w:rsidRDefault="00000000">
      <w:pPr>
        <w:pStyle w:val="Corpsdetexte"/>
        <w:spacing w:before="1" w:line="265" w:lineRule="exact"/>
        <w:ind w:left="522"/>
      </w:pPr>
      <w:r>
        <w:rPr>
          <w:color w:val="00403C"/>
          <w:spacing w:val="-2"/>
          <w:w w:val="90"/>
        </w:rPr>
        <w:t>10</w:t>
      </w:r>
      <w:r>
        <w:rPr>
          <w:color w:val="00403C"/>
          <w:spacing w:val="-29"/>
          <w:w w:val="90"/>
        </w:rPr>
        <w:t xml:space="preserve"> </w:t>
      </w:r>
      <w:r>
        <w:rPr>
          <w:color w:val="00403C"/>
          <w:spacing w:val="-2"/>
          <w:w w:val="90"/>
        </w:rPr>
        <w:t>rue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spacing w:val="-2"/>
          <w:w w:val="90"/>
        </w:rPr>
        <w:t>du</w:t>
      </w:r>
      <w:r>
        <w:rPr>
          <w:color w:val="00403C"/>
          <w:spacing w:val="-28"/>
          <w:w w:val="90"/>
        </w:rPr>
        <w:t xml:space="preserve"> </w:t>
      </w:r>
      <w:proofErr w:type="spellStart"/>
      <w:r>
        <w:rPr>
          <w:color w:val="00403C"/>
          <w:spacing w:val="-2"/>
          <w:w w:val="90"/>
        </w:rPr>
        <w:t>Castellas</w:t>
      </w:r>
      <w:proofErr w:type="spellEnd"/>
      <w:r>
        <w:rPr>
          <w:color w:val="00403C"/>
          <w:spacing w:val="-29"/>
          <w:w w:val="90"/>
        </w:rPr>
        <w:t xml:space="preserve"> </w:t>
      </w:r>
      <w:r>
        <w:rPr>
          <w:color w:val="00403C"/>
          <w:spacing w:val="-2"/>
          <w:w w:val="90"/>
        </w:rPr>
        <w:t>Le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spacing w:val="-2"/>
          <w:w w:val="90"/>
        </w:rPr>
        <w:t>Barry</w:t>
      </w:r>
      <w:r>
        <w:rPr>
          <w:color w:val="00403C"/>
          <w:spacing w:val="-33"/>
          <w:w w:val="90"/>
        </w:rPr>
        <w:t xml:space="preserve"> </w:t>
      </w:r>
      <w:r>
        <w:rPr>
          <w:color w:val="00403C"/>
          <w:spacing w:val="-2"/>
          <w:w w:val="90"/>
        </w:rPr>
        <w:t>34150</w:t>
      </w:r>
      <w:r>
        <w:rPr>
          <w:color w:val="00403C"/>
          <w:spacing w:val="-28"/>
          <w:w w:val="90"/>
        </w:rPr>
        <w:t xml:space="preserve"> </w:t>
      </w:r>
      <w:r>
        <w:rPr>
          <w:color w:val="00403C"/>
          <w:spacing w:val="-2"/>
          <w:w w:val="90"/>
        </w:rPr>
        <w:t>MONTPEYROUX</w:t>
      </w:r>
    </w:p>
    <w:p w14:paraId="56AB7E15" w14:textId="77777777" w:rsidR="00925F75" w:rsidRDefault="00000000">
      <w:pPr>
        <w:pStyle w:val="Corpsdetexte"/>
        <w:spacing w:line="265" w:lineRule="exact"/>
        <w:ind w:left="522"/>
      </w:pPr>
      <w:r>
        <w:rPr>
          <w:color w:val="00403C"/>
          <w:spacing w:val="-6"/>
        </w:rPr>
        <w:t>+33</w:t>
      </w:r>
      <w:r>
        <w:rPr>
          <w:color w:val="00403C"/>
          <w:spacing w:val="-21"/>
        </w:rPr>
        <w:t xml:space="preserve"> </w:t>
      </w:r>
      <w:r>
        <w:rPr>
          <w:color w:val="00403C"/>
          <w:spacing w:val="-6"/>
        </w:rPr>
        <w:t>6</w:t>
      </w:r>
      <w:r>
        <w:rPr>
          <w:color w:val="00403C"/>
          <w:spacing w:val="-20"/>
        </w:rPr>
        <w:t xml:space="preserve"> </w:t>
      </w:r>
      <w:r>
        <w:rPr>
          <w:color w:val="00403C"/>
          <w:spacing w:val="-6"/>
        </w:rPr>
        <w:t>08</w:t>
      </w:r>
      <w:r>
        <w:rPr>
          <w:color w:val="00403C"/>
          <w:spacing w:val="-20"/>
        </w:rPr>
        <w:t xml:space="preserve"> </w:t>
      </w:r>
      <w:r>
        <w:rPr>
          <w:color w:val="00403C"/>
          <w:spacing w:val="-6"/>
        </w:rPr>
        <w:t>04</w:t>
      </w:r>
      <w:r>
        <w:rPr>
          <w:color w:val="00403C"/>
          <w:spacing w:val="-21"/>
        </w:rPr>
        <w:t xml:space="preserve"> </w:t>
      </w:r>
      <w:r>
        <w:rPr>
          <w:color w:val="00403C"/>
          <w:spacing w:val="-6"/>
        </w:rPr>
        <w:t>62</w:t>
      </w:r>
      <w:r>
        <w:rPr>
          <w:color w:val="00403C"/>
          <w:spacing w:val="-20"/>
        </w:rPr>
        <w:t xml:space="preserve"> </w:t>
      </w:r>
      <w:r>
        <w:rPr>
          <w:color w:val="00403C"/>
          <w:spacing w:val="-6"/>
        </w:rPr>
        <w:t>49</w:t>
      </w:r>
      <w:r>
        <w:rPr>
          <w:color w:val="00403C"/>
          <w:spacing w:val="-20"/>
        </w:rPr>
        <w:t xml:space="preserve"> </w:t>
      </w:r>
      <w:r>
        <w:rPr>
          <w:color w:val="00403C"/>
          <w:spacing w:val="-6"/>
        </w:rPr>
        <w:t>—</w:t>
      </w:r>
      <w:r>
        <w:rPr>
          <w:color w:val="00403C"/>
          <w:spacing w:val="-21"/>
        </w:rPr>
        <w:t xml:space="preserve"> </w:t>
      </w:r>
      <w:hyperlink r:id="rId231">
        <w:r w:rsidR="00925F75">
          <w:rPr>
            <w:color w:val="00403C"/>
            <w:spacing w:val="-6"/>
          </w:rPr>
          <w:t>danieldubarry@orange.fr</w:t>
        </w:r>
      </w:hyperlink>
    </w:p>
    <w:p w14:paraId="0C10CF5D" w14:textId="77777777" w:rsidR="00925F75" w:rsidRDefault="00925F75">
      <w:pPr>
        <w:pStyle w:val="Corpsdetexte"/>
        <w:spacing w:line="265" w:lineRule="exact"/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5390" w:space="40"/>
            <w:col w:w="5910"/>
          </w:cols>
        </w:sectPr>
      </w:pPr>
    </w:p>
    <w:p w14:paraId="7BEFCD31" w14:textId="77777777" w:rsidR="00925F75" w:rsidRDefault="00000000">
      <w:pPr>
        <w:pStyle w:val="Corpsdetexte"/>
        <w:rPr>
          <w:sz w:val="44"/>
        </w:rPr>
      </w:pPr>
      <w:r>
        <w:rPr>
          <w:noProof/>
          <w:sz w:val="44"/>
        </w:rPr>
        <mc:AlternateContent>
          <mc:Choice Requires="wpg">
            <w:drawing>
              <wp:anchor distT="0" distB="0" distL="0" distR="0" simplePos="0" relativeHeight="486614528" behindDoc="1" locked="0" layoutInCell="1" allowOverlap="1" wp14:anchorId="6C7946E4" wp14:editId="03A186C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00265" cy="5692140"/>
                <wp:effectExtent l="0" t="0" r="0" b="0"/>
                <wp:wrapNone/>
                <wp:docPr id="269" name="Group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5692140"/>
                          <a:chOff x="0" y="0"/>
                          <a:chExt cx="7200265" cy="5692140"/>
                        </a:xfrm>
                      </wpg:grpSpPr>
                      <pic:pic xmlns:pic="http://schemas.openxmlformats.org/drawingml/2006/picture">
                        <pic:nvPicPr>
                          <pic:cNvPr id="270" name="Image 270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1" cy="2277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1" name="Graphic 271"/>
                        <wps:cNvSpPr/>
                        <wps:spPr>
                          <a:xfrm>
                            <a:off x="0" y="0"/>
                            <a:ext cx="7200265" cy="569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5692140">
                                <a:moveTo>
                                  <a:pt x="71999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91555"/>
                                </a:lnTo>
                                <a:lnTo>
                                  <a:pt x="7199998" y="5691555"/>
                                </a:lnTo>
                                <a:lnTo>
                                  <a:pt x="7199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F8F67D" id="Group 269" o:spid="_x0000_s1026" style="position:absolute;margin-left:0;margin-top:0;width:566.95pt;height:448.2pt;z-index:-16701952;mso-wrap-distance-left:0;mso-wrap-distance-right:0;mso-position-horizontal-relative:page;mso-position-vertical-relative:page" coordsize="72002,569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">
                <v:shape id="Image 270" o:spid="_x0000_s1027" type="#_x0000_t75" style="position:absolute;width:89;height:22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">
                  <v:imagedata r:id="rId233" o:title=""/>
                </v:shape>
                <v:shape id="Graphic 271" o:spid="_x0000_s1028" style="position:absolute;width:72002;height:56921;visibility:visible;mso-wrap-style:square;v-text-anchor:top" coordsize="7200265,569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" path="m7199998,l,,,5691555r7199998,l7199998,xe" fillcolor="#e5f3e7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399FC9A9" w14:textId="77777777" w:rsidR="00925F75" w:rsidRDefault="00925F75">
      <w:pPr>
        <w:pStyle w:val="Corpsdetexte"/>
        <w:rPr>
          <w:sz w:val="44"/>
        </w:rPr>
      </w:pPr>
    </w:p>
    <w:p w14:paraId="420831C9" w14:textId="77777777" w:rsidR="00925F75" w:rsidRDefault="00925F75">
      <w:pPr>
        <w:pStyle w:val="Corpsdetexte"/>
        <w:spacing w:before="108"/>
        <w:rPr>
          <w:sz w:val="44"/>
        </w:rPr>
      </w:pPr>
    </w:p>
    <w:p w14:paraId="4F6ABA3E" w14:textId="77777777" w:rsidR="00925F75" w:rsidRDefault="00000000">
      <w:pPr>
        <w:pStyle w:val="Titre6"/>
        <w:tabs>
          <w:tab w:val="left" w:pos="6383"/>
        </w:tabs>
        <w:spacing w:line="498" w:lineRule="exact"/>
        <w:rPr>
          <w:u w:val="none"/>
        </w:rPr>
      </w:pPr>
      <w:r>
        <w:rPr>
          <w:noProof/>
        </w:rPr>
        <w:drawing>
          <wp:anchor distT="0" distB="0" distL="0" distR="0" simplePos="0" relativeHeight="486615040" behindDoc="1" locked="0" layoutInCell="1" allowOverlap="1" wp14:anchorId="66BB3935" wp14:editId="378E8EB4">
            <wp:simplePos x="0" y="0"/>
            <wp:positionH relativeFrom="page">
              <wp:posOffset>1954639</wp:posOffset>
            </wp:positionH>
            <wp:positionV relativeFrom="paragraph">
              <wp:posOffset>-193249</wp:posOffset>
            </wp:positionV>
            <wp:extent cx="320550" cy="317483"/>
            <wp:effectExtent l="0" t="0" r="0" b="0"/>
            <wp:wrapNone/>
            <wp:docPr id="272" name="Image 2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 272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550" cy="317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615552" behindDoc="1" locked="0" layoutInCell="1" allowOverlap="1" wp14:anchorId="7305712B" wp14:editId="32D38066">
            <wp:simplePos x="0" y="0"/>
            <wp:positionH relativeFrom="page">
              <wp:posOffset>3780002</wp:posOffset>
            </wp:positionH>
            <wp:positionV relativeFrom="paragraph">
              <wp:posOffset>-178531</wp:posOffset>
            </wp:positionV>
            <wp:extent cx="2699994" cy="2853499"/>
            <wp:effectExtent l="0" t="0" r="0" b="0"/>
            <wp:wrapNone/>
            <wp:docPr id="273" name="Image 2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 273"/>
                    <pic:cNvPicPr/>
                  </pic:nvPicPr>
                  <pic:blipFill>
                    <a:blip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994" cy="2853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03C"/>
          <w:spacing w:val="-2"/>
          <w:w w:val="115"/>
          <w:u w:color="FCB85E"/>
        </w:rPr>
        <w:t>Journée</w:t>
      </w:r>
      <w:r>
        <w:rPr>
          <w:color w:val="00403C"/>
          <w:u w:color="FCB85E"/>
        </w:rPr>
        <w:tab/>
      </w:r>
    </w:p>
    <w:p w14:paraId="4C77CEA4" w14:textId="77777777" w:rsidR="00925F75" w:rsidRDefault="00000000">
      <w:pPr>
        <w:spacing w:line="340" w:lineRule="exact"/>
        <w:ind w:left="1133"/>
        <w:rPr>
          <w:rFonts w:ascii="Trebuchet MS" w:hAnsi="Trebuchet MS"/>
          <w:i/>
          <w:sz w:val="30"/>
        </w:rPr>
      </w:pPr>
      <w:r>
        <w:rPr>
          <w:rFonts w:ascii="Trebuchet MS" w:hAnsi="Trebuchet MS"/>
          <w:i/>
          <w:color w:val="00403C"/>
          <w:w w:val="85"/>
          <w:sz w:val="30"/>
        </w:rPr>
        <w:t>coup</w:t>
      </w:r>
      <w:r>
        <w:rPr>
          <w:rFonts w:ascii="Trebuchet MS" w:hAnsi="Trebuchet MS"/>
          <w:i/>
          <w:color w:val="00403C"/>
          <w:spacing w:val="-8"/>
          <w:w w:val="85"/>
          <w:sz w:val="30"/>
        </w:rPr>
        <w:t xml:space="preserve"> </w:t>
      </w:r>
      <w:r>
        <w:rPr>
          <w:rFonts w:ascii="Trebuchet MS" w:hAnsi="Trebuchet MS"/>
          <w:i/>
          <w:color w:val="00403C"/>
          <w:w w:val="85"/>
          <w:sz w:val="30"/>
        </w:rPr>
        <w:t>de</w:t>
      </w:r>
      <w:r>
        <w:rPr>
          <w:rFonts w:ascii="Trebuchet MS" w:hAnsi="Trebuchet MS"/>
          <w:i/>
          <w:color w:val="00403C"/>
          <w:spacing w:val="-7"/>
          <w:w w:val="85"/>
          <w:sz w:val="30"/>
        </w:rPr>
        <w:t xml:space="preserve"> </w:t>
      </w:r>
      <w:r>
        <w:rPr>
          <w:rFonts w:ascii="Trebuchet MS" w:hAnsi="Trebuchet MS"/>
          <w:i/>
          <w:color w:val="00403C"/>
          <w:spacing w:val="-4"/>
          <w:w w:val="85"/>
          <w:sz w:val="30"/>
        </w:rPr>
        <w:t>cœur</w:t>
      </w:r>
    </w:p>
    <w:p w14:paraId="2B3F358F" w14:textId="77777777" w:rsidR="00925F75" w:rsidRDefault="00000000">
      <w:pPr>
        <w:pStyle w:val="Paragraphedeliste"/>
        <w:numPr>
          <w:ilvl w:val="0"/>
          <w:numId w:val="1"/>
        </w:numPr>
        <w:tabs>
          <w:tab w:val="left" w:pos="1326"/>
        </w:tabs>
        <w:spacing w:before="187" w:line="240" w:lineRule="auto"/>
        <w:ind w:left="1326" w:hanging="193"/>
      </w:pPr>
      <w:r>
        <w:rPr>
          <w:color w:val="231F20"/>
          <w:spacing w:val="-8"/>
        </w:rPr>
        <w:t>Visite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8"/>
        </w:rPr>
        <w:t>du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8"/>
        </w:rPr>
        <w:t>musée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8"/>
        </w:rPr>
        <w:t>du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8"/>
        </w:rPr>
        <w:t>Village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8"/>
        </w:rPr>
        <w:t>d’antan</w:t>
      </w:r>
    </w:p>
    <w:p w14:paraId="32F66978" w14:textId="77777777" w:rsidR="00925F75" w:rsidRDefault="00000000">
      <w:pPr>
        <w:pStyle w:val="Paragraphedeliste"/>
        <w:numPr>
          <w:ilvl w:val="0"/>
          <w:numId w:val="1"/>
        </w:numPr>
        <w:tabs>
          <w:tab w:val="left" w:pos="1326"/>
        </w:tabs>
        <w:spacing w:before="23" w:line="240" w:lineRule="auto"/>
        <w:ind w:left="1326" w:hanging="193"/>
      </w:pPr>
      <w:r>
        <w:rPr>
          <w:color w:val="231F20"/>
          <w:spacing w:val="-2"/>
        </w:rPr>
        <w:t>Déjeuner</w:t>
      </w:r>
    </w:p>
    <w:p w14:paraId="3238F51D" w14:textId="77777777" w:rsidR="00925F75" w:rsidRDefault="00000000">
      <w:pPr>
        <w:pStyle w:val="Paragraphedeliste"/>
        <w:numPr>
          <w:ilvl w:val="0"/>
          <w:numId w:val="1"/>
        </w:numPr>
        <w:tabs>
          <w:tab w:val="left" w:pos="1326"/>
        </w:tabs>
        <w:spacing w:before="22" w:line="240" w:lineRule="auto"/>
        <w:ind w:right="6329" w:firstLine="0"/>
      </w:pPr>
      <w:r>
        <w:rPr>
          <w:color w:val="231F20"/>
          <w:spacing w:val="-6"/>
        </w:rPr>
        <w:t>Visite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6"/>
        </w:rPr>
        <w:t>guidée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6"/>
        </w:rPr>
        <w:t>de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6"/>
        </w:rPr>
        <w:t>Saint-Jean-de-Fos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6"/>
        </w:rPr>
        <w:t>et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6"/>
        </w:rPr>
        <w:t xml:space="preserve">ses </w:t>
      </w:r>
      <w:r>
        <w:rPr>
          <w:color w:val="231F20"/>
        </w:rPr>
        <w:t>échoppes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créateurs</w:t>
      </w:r>
    </w:p>
    <w:p w14:paraId="4E202F2D" w14:textId="77777777" w:rsidR="00925F75" w:rsidRDefault="00000000">
      <w:pPr>
        <w:pStyle w:val="Paragraphedeliste"/>
        <w:numPr>
          <w:ilvl w:val="0"/>
          <w:numId w:val="1"/>
        </w:numPr>
        <w:tabs>
          <w:tab w:val="left" w:pos="1326"/>
        </w:tabs>
        <w:spacing w:before="21" w:line="240" w:lineRule="auto"/>
        <w:ind w:left="1326" w:hanging="193"/>
      </w:pPr>
      <w:r>
        <w:rPr>
          <w:color w:val="231F20"/>
          <w:w w:val="90"/>
        </w:rPr>
        <w:t>Visite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d’</w:t>
      </w:r>
      <w:proofErr w:type="spellStart"/>
      <w:r>
        <w:rPr>
          <w:color w:val="231F20"/>
          <w:w w:val="90"/>
        </w:rPr>
        <w:t>Argileum</w:t>
      </w:r>
      <w:proofErr w:type="spellEnd"/>
      <w:r>
        <w:rPr>
          <w:color w:val="231F20"/>
          <w:w w:val="90"/>
        </w:rPr>
        <w:t>,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maison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de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la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2"/>
          <w:w w:val="90"/>
        </w:rPr>
        <w:t>poterie</w:t>
      </w:r>
    </w:p>
    <w:p w14:paraId="43BEC2CA" w14:textId="77777777" w:rsidR="00925F75" w:rsidRDefault="00000000">
      <w:pPr>
        <w:pStyle w:val="Corpsdetexte"/>
        <w:spacing w:before="263" w:line="265" w:lineRule="exact"/>
        <w:ind w:left="1153"/>
      </w:pPr>
      <w:r>
        <w:rPr>
          <w:noProof/>
          <w:position w:val="2"/>
        </w:rPr>
        <w:drawing>
          <wp:inline distT="0" distB="0" distL="0" distR="0" wp14:anchorId="76F1939B" wp14:editId="2CB8973F">
            <wp:extent cx="157391" cy="99288"/>
            <wp:effectExtent l="0" t="0" r="0" b="0"/>
            <wp:docPr id="274" name="Image 2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 274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391" cy="9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color w:val="00403C"/>
          <w:spacing w:val="-6"/>
        </w:rPr>
        <w:t>Prix</w:t>
      </w:r>
      <w:r>
        <w:rPr>
          <w:color w:val="00403C"/>
          <w:spacing w:val="-16"/>
        </w:rPr>
        <w:t xml:space="preserve"> </w:t>
      </w:r>
      <w:r>
        <w:rPr>
          <w:color w:val="00403C"/>
          <w:spacing w:val="-6"/>
        </w:rPr>
        <w:t>à</w:t>
      </w:r>
      <w:r>
        <w:rPr>
          <w:color w:val="00403C"/>
          <w:spacing w:val="-16"/>
        </w:rPr>
        <w:t xml:space="preserve"> </w:t>
      </w:r>
      <w:r>
        <w:rPr>
          <w:color w:val="00403C"/>
          <w:spacing w:val="-6"/>
        </w:rPr>
        <w:t>partir</w:t>
      </w:r>
      <w:r>
        <w:rPr>
          <w:color w:val="00403C"/>
          <w:spacing w:val="-22"/>
        </w:rPr>
        <w:t xml:space="preserve"> </w:t>
      </w:r>
      <w:r>
        <w:rPr>
          <w:color w:val="00403C"/>
          <w:spacing w:val="-6"/>
        </w:rPr>
        <w:t>de</w:t>
      </w:r>
      <w:r>
        <w:rPr>
          <w:color w:val="00403C"/>
          <w:spacing w:val="-16"/>
        </w:rPr>
        <w:t xml:space="preserve"> </w:t>
      </w:r>
      <w:r>
        <w:rPr>
          <w:color w:val="00403C"/>
          <w:spacing w:val="-6"/>
        </w:rPr>
        <w:t>:</w:t>
      </w:r>
      <w:r>
        <w:rPr>
          <w:color w:val="00403C"/>
          <w:spacing w:val="-16"/>
        </w:rPr>
        <w:t xml:space="preserve"> </w:t>
      </w:r>
      <w:r>
        <w:rPr>
          <w:color w:val="00403C"/>
          <w:spacing w:val="-6"/>
        </w:rPr>
        <w:t>49</w:t>
      </w:r>
      <w:r>
        <w:rPr>
          <w:color w:val="00403C"/>
          <w:spacing w:val="-16"/>
        </w:rPr>
        <w:t xml:space="preserve"> </w:t>
      </w:r>
      <w:r>
        <w:rPr>
          <w:color w:val="00403C"/>
          <w:spacing w:val="-6"/>
        </w:rPr>
        <w:t>€/adulte</w:t>
      </w:r>
    </w:p>
    <w:p w14:paraId="08439960" w14:textId="77777777" w:rsidR="00925F75" w:rsidRDefault="00000000">
      <w:pPr>
        <w:pStyle w:val="Corpsdetexte"/>
        <w:ind w:left="1133" w:right="5946"/>
      </w:pPr>
      <w:r>
        <w:rPr>
          <w:noProof/>
        </w:rPr>
        <mc:AlternateContent>
          <mc:Choice Requires="wps">
            <w:drawing>
              <wp:anchor distT="0" distB="0" distL="0" distR="0" simplePos="0" relativeHeight="15770112" behindDoc="0" locked="0" layoutInCell="1" allowOverlap="1" wp14:anchorId="408F2221" wp14:editId="4E1D2873">
                <wp:simplePos x="0" y="0"/>
                <wp:positionH relativeFrom="page">
                  <wp:posOffset>6249955</wp:posOffset>
                </wp:positionH>
                <wp:positionV relativeFrom="paragraph">
                  <wp:posOffset>242806</wp:posOffset>
                </wp:positionV>
                <wp:extent cx="734060" cy="894715"/>
                <wp:effectExtent l="0" t="0" r="0" b="0"/>
                <wp:wrapNone/>
                <wp:docPr id="275" name="Textbox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4060" cy="8947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6FE141" w14:textId="6F23FC89" w:rsidR="00925F75" w:rsidRDefault="00925F75">
                            <w:pPr>
                              <w:spacing w:before="215"/>
                              <w:rPr>
                                <w:rFonts w:ascii="Times New Roman"/>
                                <w:b/>
                                <w:sz w:val="1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8F2221" id="Textbox 275" o:spid="_x0000_s1129" type="#_x0000_t202" style="position:absolute;left:0;text-align:left;margin-left:492.1pt;margin-top:19.1pt;width:57.8pt;height:70.45pt;z-index:1577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" filled="f" stroked="f">
                <v:textbox inset="0,0,0,0">
                  <w:txbxContent>
                    <w:p w14:paraId="2D6FE141" w14:textId="6F23FC89" w:rsidR="00925F75" w:rsidRDefault="00925F75">
                      <w:pPr>
                        <w:spacing w:before="215"/>
                        <w:rPr>
                          <w:rFonts w:ascii="Times New Roman"/>
                          <w:b/>
                          <w:sz w:val="1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403C"/>
          <w:spacing w:val="-4"/>
        </w:rPr>
        <w:t>Programme</w:t>
      </w:r>
      <w:r>
        <w:rPr>
          <w:color w:val="00403C"/>
          <w:spacing w:val="-14"/>
        </w:rPr>
        <w:t xml:space="preserve"> </w:t>
      </w:r>
      <w:r>
        <w:rPr>
          <w:color w:val="00403C"/>
          <w:spacing w:val="-4"/>
        </w:rPr>
        <w:t>soumis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>à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>disponibilité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>au</w:t>
      </w:r>
      <w:r>
        <w:rPr>
          <w:color w:val="00403C"/>
          <w:spacing w:val="-13"/>
        </w:rPr>
        <w:t xml:space="preserve"> </w:t>
      </w:r>
      <w:r>
        <w:rPr>
          <w:color w:val="00403C"/>
          <w:spacing w:val="-4"/>
        </w:rPr>
        <w:t xml:space="preserve">moment </w:t>
      </w:r>
      <w:r>
        <w:rPr>
          <w:color w:val="00403C"/>
        </w:rPr>
        <w:t>de la réservation.</w:t>
      </w:r>
    </w:p>
    <w:p w14:paraId="245FB11F" w14:textId="77777777" w:rsidR="00925F75" w:rsidRDefault="00000000">
      <w:pPr>
        <w:pStyle w:val="Corpsdetexte"/>
        <w:spacing w:line="262" w:lineRule="exact"/>
        <w:ind w:left="1133"/>
      </w:pPr>
      <w:r>
        <w:rPr>
          <w:color w:val="00403C"/>
          <w:w w:val="90"/>
        </w:rPr>
        <w:t>Contactez</w:t>
      </w:r>
      <w:r>
        <w:rPr>
          <w:color w:val="00403C"/>
        </w:rPr>
        <w:t xml:space="preserve"> </w:t>
      </w:r>
      <w:r>
        <w:rPr>
          <w:color w:val="00403C"/>
          <w:w w:val="90"/>
        </w:rPr>
        <w:t>notre</w:t>
      </w:r>
      <w:r>
        <w:rPr>
          <w:color w:val="00403C"/>
          <w:spacing w:val="-7"/>
        </w:rPr>
        <w:t xml:space="preserve"> </w:t>
      </w:r>
      <w:r>
        <w:rPr>
          <w:color w:val="00403C"/>
          <w:w w:val="90"/>
        </w:rPr>
        <w:t>Agence</w:t>
      </w:r>
      <w:r>
        <w:rPr>
          <w:color w:val="00403C"/>
        </w:rPr>
        <w:t xml:space="preserve"> </w:t>
      </w:r>
      <w:r>
        <w:rPr>
          <w:color w:val="00403C"/>
          <w:w w:val="90"/>
        </w:rPr>
        <w:t>de</w:t>
      </w:r>
      <w:r>
        <w:rPr>
          <w:color w:val="00403C"/>
          <w:spacing w:val="-7"/>
        </w:rPr>
        <w:t xml:space="preserve"> </w:t>
      </w:r>
      <w:r>
        <w:rPr>
          <w:color w:val="00403C"/>
          <w:w w:val="90"/>
        </w:rPr>
        <w:t>Voyage</w:t>
      </w:r>
      <w:r>
        <w:rPr>
          <w:color w:val="00403C"/>
        </w:rPr>
        <w:t xml:space="preserve"> </w:t>
      </w:r>
      <w:r>
        <w:rPr>
          <w:color w:val="00403C"/>
          <w:w w:val="90"/>
        </w:rPr>
        <w:t>Locale</w:t>
      </w:r>
      <w:r>
        <w:rPr>
          <w:color w:val="00403C"/>
          <w:spacing w:val="1"/>
        </w:rPr>
        <w:t xml:space="preserve"> </w:t>
      </w:r>
      <w:r>
        <w:rPr>
          <w:color w:val="00403C"/>
          <w:spacing w:val="-10"/>
          <w:w w:val="90"/>
        </w:rPr>
        <w:t>:</w:t>
      </w:r>
    </w:p>
    <w:p w14:paraId="061AC36A" w14:textId="77777777" w:rsidR="00925F75" w:rsidRDefault="00000000">
      <w:pPr>
        <w:pStyle w:val="Corpsdetexte"/>
        <w:spacing w:line="264" w:lineRule="exact"/>
        <w:ind w:left="1133"/>
      </w:pPr>
      <w:r>
        <w:rPr>
          <w:color w:val="00403C"/>
          <w:w w:val="90"/>
        </w:rPr>
        <w:t>+33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w w:val="90"/>
        </w:rPr>
        <w:t>4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67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57</w:t>
      </w:r>
      <w:r>
        <w:rPr>
          <w:color w:val="00403C"/>
          <w:spacing w:val="-11"/>
          <w:w w:val="90"/>
        </w:rPr>
        <w:t xml:space="preserve"> </w:t>
      </w:r>
      <w:r>
        <w:rPr>
          <w:color w:val="00403C"/>
          <w:w w:val="90"/>
        </w:rPr>
        <w:t>00</w:t>
      </w:r>
      <w:r>
        <w:rPr>
          <w:color w:val="00403C"/>
          <w:spacing w:val="-12"/>
          <w:w w:val="90"/>
        </w:rPr>
        <w:t xml:space="preserve"> </w:t>
      </w:r>
      <w:r>
        <w:rPr>
          <w:color w:val="00403C"/>
          <w:spacing w:val="-5"/>
          <w:w w:val="90"/>
        </w:rPr>
        <w:t>03</w:t>
      </w:r>
    </w:p>
    <w:p w14:paraId="4BC7621E" w14:textId="77777777" w:rsidR="00925F75" w:rsidRDefault="00000000">
      <w:pPr>
        <w:pStyle w:val="Corpsdetexte"/>
        <w:spacing w:line="265" w:lineRule="exact"/>
        <w:ind w:left="1133"/>
      </w:pPr>
      <w:r>
        <w:rPr>
          <w:noProof/>
        </w:rPr>
        <mc:AlternateContent>
          <mc:Choice Requires="wps">
            <w:drawing>
              <wp:anchor distT="0" distB="0" distL="0" distR="0" simplePos="0" relativeHeight="15769600" behindDoc="0" locked="0" layoutInCell="1" allowOverlap="1" wp14:anchorId="4FA5A329" wp14:editId="20713E81">
                <wp:simplePos x="0" y="0"/>
                <wp:positionH relativeFrom="page">
                  <wp:posOffset>6141597</wp:posOffset>
                </wp:positionH>
                <wp:positionV relativeFrom="paragraph">
                  <wp:posOffset>241249</wp:posOffset>
                </wp:positionV>
                <wp:extent cx="1058545" cy="12700"/>
                <wp:effectExtent l="0" t="0" r="0" b="0"/>
                <wp:wrapNone/>
                <wp:docPr id="276" name="Graphic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5854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58545" h="12700">
                              <a:moveTo>
                                <a:pt x="1058401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1058401" y="12700"/>
                              </a:lnTo>
                              <a:lnTo>
                                <a:pt x="10584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0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7A7A94" id="Graphic 276" o:spid="_x0000_s1026" style="position:absolute;margin-left:483.6pt;margin-top:19pt;width:83.35pt;height:1pt;z-index: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585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" path="m1058401,l,,,12700r1058401,l1058401,xe" fillcolor="#00403c" stroked="f">
                <v:path arrowok="t"/>
                <w10:wrap anchorx="page"/>
              </v:shape>
            </w:pict>
          </mc:Fallback>
        </mc:AlternateContent>
      </w:r>
      <w:hyperlink r:id="rId237">
        <w:r w:rsidR="00925F75">
          <w:rPr>
            <w:color w:val="00403C"/>
            <w:w w:val="90"/>
          </w:rPr>
          <w:t>sejour@saintguilhem-</w:t>
        </w:r>
        <w:r w:rsidR="00925F75">
          <w:rPr>
            <w:color w:val="00403C"/>
            <w:spacing w:val="-2"/>
          </w:rPr>
          <w:t>valleeherault.fr</w:t>
        </w:r>
      </w:hyperlink>
    </w:p>
    <w:p w14:paraId="3B0C03F9" w14:textId="77777777" w:rsidR="00925F75" w:rsidRDefault="00925F75">
      <w:pPr>
        <w:pStyle w:val="Corpsdetexte"/>
        <w:spacing w:line="265" w:lineRule="exact"/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57013096" w14:textId="77777777" w:rsidR="00925F75" w:rsidRDefault="00925F75">
      <w:pPr>
        <w:pStyle w:val="Corpsdetexte"/>
        <w:spacing w:before="355"/>
        <w:rPr>
          <w:sz w:val="72"/>
        </w:rPr>
      </w:pPr>
    </w:p>
    <w:p w14:paraId="63B1CF1E" w14:textId="77777777" w:rsidR="00925F75" w:rsidRDefault="00000000">
      <w:pPr>
        <w:pStyle w:val="Titre2"/>
        <w:spacing w:line="813" w:lineRule="exact"/>
        <w:ind w:left="35" w:right="35"/>
        <w:jc w:val="center"/>
        <w:rPr>
          <w:u w:val="none"/>
        </w:rPr>
      </w:pPr>
      <w:r>
        <w:rPr>
          <w:color w:val="FFFFFF"/>
          <w:u w:color="FCB85E"/>
        </w:rPr>
        <w:t>La</w:t>
      </w:r>
      <w:r>
        <w:rPr>
          <w:color w:val="FFFFFF"/>
          <w:spacing w:val="31"/>
          <w:u w:color="FCB85E"/>
        </w:rPr>
        <w:t xml:space="preserve"> </w:t>
      </w:r>
      <w:r>
        <w:rPr>
          <w:color w:val="FFFFFF"/>
          <w:u w:color="FCB85E"/>
        </w:rPr>
        <w:t>vallée</w:t>
      </w:r>
      <w:r>
        <w:rPr>
          <w:color w:val="FFFFFF"/>
          <w:spacing w:val="31"/>
          <w:u w:color="FCB85E"/>
        </w:rPr>
        <w:t xml:space="preserve"> </w:t>
      </w:r>
      <w:r>
        <w:rPr>
          <w:color w:val="FFFFFF"/>
          <w:u w:color="FCB85E"/>
        </w:rPr>
        <w:t>de</w:t>
      </w:r>
      <w:r>
        <w:rPr>
          <w:color w:val="FFFFFF"/>
          <w:spacing w:val="31"/>
          <w:u w:color="FCB85E"/>
        </w:rPr>
        <w:t xml:space="preserve"> </w:t>
      </w:r>
      <w:r>
        <w:rPr>
          <w:color w:val="FFFFFF"/>
          <w:spacing w:val="-2"/>
          <w:u w:color="FCB85E"/>
        </w:rPr>
        <w:t>l’Hérault</w:t>
      </w:r>
    </w:p>
    <w:p w14:paraId="3763AFEE" w14:textId="77777777" w:rsidR="00925F75" w:rsidRDefault="00000000">
      <w:pPr>
        <w:spacing w:line="543" w:lineRule="exact"/>
        <w:ind w:left="35" w:right="35"/>
        <w:jc w:val="center"/>
        <w:rPr>
          <w:rFonts w:ascii="Trebuchet MS" w:hAnsi="Trebuchet MS"/>
          <w:i/>
          <w:sz w:val="48"/>
        </w:rPr>
      </w:pPr>
      <w:r>
        <w:rPr>
          <w:rFonts w:ascii="Trebuchet MS" w:hAnsi="Trebuchet MS"/>
          <w:i/>
          <w:color w:val="FFFFFF"/>
          <w:w w:val="80"/>
          <w:sz w:val="48"/>
        </w:rPr>
        <w:t>s’engage</w:t>
      </w:r>
      <w:r>
        <w:rPr>
          <w:rFonts w:ascii="Trebuchet MS" w:hAnsi="Trebuchet MS"/>
          <w:i/>
          <w:color w:val="FFFFFF"/>
          <w:spacing w:val="-8"/>
          <w:w w:val="80"/>
          <w:sz w:val="48"/>
        </w:rPr>
        <w:t xml:space="preserve"> </w:t>
      </w:r>
      <w:r>
        <w:rPr>
          <w:rFonts w:ascii="Trebuchet MS" w:hAnsi="Trebuchet MS"/>
          <w:i/>
          <w:color w:val="FFFFFF"/>
          <w:w w:val="80"/>
          <w:sz w:val="48"/>
        </w:rPr>
        <w:t>pour</w:t>
      </w:r>
      <w:r>
        <w:rPr>
          <w:rFonts w:ascii="Trebuchet MS" w:hAnsi="Trebuchet MS"/>
          <w:i/>
          <w:color w:val="FFFFFF"/>
          <w:spacing w:val="-7"/>
          <w:w w:val="80"/>
          <w:sz w:val="48"/>
        </w:rPr>
        <w:t xml:space="preserve"> </w:t>
      </w:r>
      <w:r>
        <w:rPr>
          <w:rFonts w:ascii="Trebuchet MS" w:hAnsi="Trebuchet MS"/>
          <w:i/>
          <w:color w:val="FFFFFF"/>
          <w:w w:val="80"/>
          <w:sz w:val="48"/>
        </w:rPr>
        <w:t>l’aventure</w:t>
      </w:r>
      <w:r>
        <w:rPr>
          <w:rFonts w:ascii="Trebuchet MS" w:hAnsi="Trebuchet MS"/>
          <w:i/>
          <w:color w:val="FFFFFF"/>
          <w:spacing w:val="-8"/>
          <w:w w:val="80"/>
          <w:sz w:val="48"/>
        </w:rPr>
        <w:t xml:space="preserve"> </w:t>
      </w:r>
      <w:r>
        <w:rPr>
          <w:rFonts w:ascii="Trebuchet MS" w:hAnsi="Trebuchet MS"/>
          <w:i/>
          <w:color w:val="FFFFFF"/>
          <w:w w:val="80"/>
          <w:sz w:val="48"/>
        </w:rPr>
        <w:t>des</w:t>
      </w:r>
      <w:r>
        <w:rPr>
          <w:rFonts w:ascii="Trebuchet MS" w:hAnsi="Trebuchet MS"/>
          <w:i/>
          <w:color w:val="FFFFFF"/>
          <w:spacing w:val="-7"/>
          <w:w w:val="80"/>
          <w:sz w:val="48"/>
        </w:rPr>
        <w:t xml:space="preserve"> </w:t>
      </w:r>
      <w:r>
        <w:rPr>
          <w:rFonts w:ascii="Trebuchet MS" w:hAnsi="Trebuchet MS"/>
          <w:i/>
          <w:color w:val="FFFFFF"/>
          <w:w w:val="80"/>
          <w:sz w:val="48"/>
        </w:rPr>
        <w:t>Jeux</w:t>
      </w:r>
      <w:r>
        <w:rPr>
          <w:rFonts w:ascii="Trebuchet MS" w:hAnsi="Trebuchet MS"/>
          <w:i/>
          <w:color w:val="FFFFFF"/>
          <w:spacing w:val="-8"/>
          <w:w w:val="80"/>
          <w:sz w:val="48"/>
        </w:rPr>
        <w:t xml:space="preserve"> </w:t>
      </w:r>
      <w:r>
        <w:rPr>
          <w:rFonts w:ascii="Trebuchet MS" w:hAnsi="Trebuchet MS"/>
          <w:i/>
          <w:color w:val="FFFFFF"/>
          <w:spacing w:val="-4"/>
          <w:w w:val="80"/>
          <w:sz w:val="48"/>
        </w:rPr>
        <w:t>2024</w:t>
      </w:r>
    </w:p>
    <w:p w14:paraId="066104DF" w14:textId="77777777" w:rsidR="00925F75" w:rsidRDefault="00000000">
      <w:pPr>
        <w:spacing w:before="348" w:line="237" w:lineRule="auto"/>
        <w:ind w:left="2193" w:right="2191"/>
        <w:jc w:val="center"/>
        <w:rPr>
          <w:sz w:val="32"/>
        </w:rPr>
      </w:pPr>
      <w:r>
        <w:rPr>
          <w:color w:val="FFFFFF"/>
          <w:spacing w:val="-6"/>
          <w:sz w:val="32"/>
        </w:rPr>
        <w:t>Votre</w:t>
      </w:r>
      <w:r>
        <w:rPr>
          <w:color w:val="FFFFFF"/>
          <w:spacing w:val="-34"/>
          <w:sz w:val="32"/>
        </w:rPr>
        <w:t xml:space="preserve"> </w:t>
      </w:r>
      <w:r>
        <w:rPr>
          <w:color w:val="FFFFFF"/>
          <w:spacing w:val="-6"/>
          <w:sz w:val="32"/>
        </w:rPr>
        <w:t>projet</w:t>
      </w:r>
      <w:r>
        <w:rPr>
          <w:color w:val="FFFFFF"/>
          <w:spacing w:val="-34"/>
          <w:sz w:val="32"/>
        </w:rPr>
        <w:t xml:space="preserve"> </w:t>
      </w:r>
      <w:r>
        <w:rPr>
          <w:color w:val="FFFFFF"/>
          <w:spacing w:val="-6"/>
          <w:sz w:val="32"/>
        </w:rPr>
        <w:t>de</w:t>
      </w:r>
      <w:r>
        <w:rPr>
          <w:color w:val="FFFFFF"/>
          <w:spacing w:val="-34"/>
          <w:sz w:val="32"/>
        </w:rPr>
        <w:t xml:space="preserve"> </w:t>
      </w:r>
      <w:r>
        <w:rPr>
          <w:color w:val="FFFFFF"/>
          <w:spacing w:val="-6"/>
          <w:sz w:val="32"/>
        </w:rPr>
        <w:t>séjour</w:t>
      </w:r>
      <w:r>
        <w:rPr>
          <w:color w:val="FFFFFF"/>
          <w:spacing w:val="-40"/>
          <w:sz w:val="32"/>
        </w:rPr>
        <w:t xml:space="preserve"> </w:t>
      </w:r>
      <w:r>
        <w:rPr>
          <w:color w:val="FFFFFF"/>
          <w:spacing w:val="-6"/>
          <w:sz w:val="32"/>
        </w:rPr>
        <w:t>sportif</w:t>
      </w:r>
      <w:r>
        <w:rPr>
          <w:color w:val="FFFFFF"/>
          <w:spacing w:val="-41"/>
          <w:sz w:val="32"/>
        </w:rPr>
        <w:t xml:space="preserve"> </w:t>
      </w:r>
      <w:r>
        <w:rPr>
          <w:color w:val="FFFFFF"/>
          <w:spacing w:val="-6"/>
          <w:sz w:val="32"/>
        </w:rPr>
        <w:t>se</w:t>
      </w:r>
      <w:r>
        <w:rPr>
          <w:color w:val="FFFFFF"/>
          <w:spacing w:val="-34"/>
          <w:sz w:val="32"/>
        </w:rPr>
        <w:t xml:space="preserve"> </w:t>
      </w:r>
      <w:r>
        <w:rPr>
          <w:color w:val="FFFFFF"/>
          <w:spacing w:val="-6"/>
          <w:sz w:val="32"/>
        </w:rPr>
        <w:t>construit</w:t>
      </w:r>
      <w:r>
        <w:rPr>
          <w:color w:val="FFFFFF"/>
          <w:spacing w:val="-34"/>
          <w:sz w:val="32"/>
        </w:rPr>
        <w:t xml:space="preserve"> </w:t>
      </w:r>
      <w:r>
        <w:rPr>
          <w:color w:val="FFFFFF"/>
          <w:spacing w:val="-6"/>
          <w:sz w:val="32"/>
        </w:rPr>
        <w:t>sur</w:t>
      </w:r>
      <w:r>
        <w:rPr>
          <w:color w:val="FFFFFF"/>
          <w:spacing w:val="-40"/>
          <w:sz w:val="32"/>
        </w:rPr>
        <w:t xml:space="preserve"> </w:t>
      </w:r>
      <w:r>
        <w:rPr>
          <w:color w:val="FFFFFF"/>
          <w:spacing w:val="-6"/>
          <w:sz w:val="32"/>
        </w:rPr>
        <w:t xml:space="preserve">mesure </w:t>
      </w:r>
      <w:r>
        <w:rPr>
          <w:color w:val="FFFFFF"/>
          <w:sz w:val="32"/>
        </w:rPr>
        <w:t>avec</w:t>
      </w:r>
      <w:r>
        <w:rPr>
          <w:color w:val="FFFFFF"/>
          <w:spacing w:val="-30"/>
          <w:sz w:val="32"/>
        </w:rPr>
        <w:t xml:space="preserve"> </w:t>
      </w:r>
      <w:r>
        <w:rPr>
          <w:color w:val="FFFFFF"/>
          <w:sz w:val="32"/>
        </w:rPr>
        <w:t>des</w:t>
      </w:r>
      <w:r>
        <w:rPr>
          <w:color w:val="FFFFFF"/>
          <w:spacing w:val="-30"/>
          <w:sz w:val="32"/>
        </w:rPr>
        <w:t xml:space="preserve"> </w:t>
      </w:r>
      <w:r>
        <w:rPr>
          <w:color w:val="FFFFFF"/>
          <w:sz w:val="32"/>
        </w:rPr>
        <w:t>gens</w:t>
      </w:r>
      <w:r>
        <w:rPr>
          <w:color w:val="FFFFFF"/>
          <w:spacing w:val="-30"/>
          <w:sz w:val="32"/>
        </w:rPr>
        <w:t xml:space="preserve"> </w:t>
      </w:r>
      <w:r>
        <w:rPr>
          <w:color w:val="FFFFFF"/>
          <w:sz w:val="32"/>
        </w:rPr>
        <w:t>d’ici</w:t>
      </w:r>
      <w:r>
        <w:rPr>
          <w:color w:val="FFFFFF"/>
          <w:spacing w:val="-58"/>
          <w:sz w:val="32"/>
        </w:rPr>
        <w:t xml:space="preserve"> </w:t>
      </w:r>
      <w:r>
        <w:rPr>
          <w:color w:val="FFFFFF"/>
          <w:sz w:val="32"/>
        </w:rPr>
        <w:t>!</w:t>
      </w:r>
    </w:p>
    <w:p w14:paraId="53049675" w14:textId="77777777" w:rsidR="00925F75" w:rsidRDefault="00925F75">
      <w:pPr>
        <w:pStyle w:val="Corpsdetexte"/>
        <w:rPr>
          <w:sz w:val="32"/>
        </w:rPr>
      </w:pPr>
    </w:p>
    <w:p w14:paraId="720CF03A" w14:textId="77777777" w:rsidR="00925F75" w:rsidRDefault="00925F75">
      <w:pPr>
        <w:pStyle w:val="Corpsdetexte"/>
        <w:rPr>
          <w:sz w:val="32"/>
        </w:rPr>
      </w:pPr>
    </w:p>
    <w:p w14:paraId="7568C638" w14:textId="77777777" w:rsidR="00925F75" w:rsidRDefault="00925F75">
      <w:pPr>
        <w:pStyle w:val="Corpsdetexte"/>
        <w:rPr>
          <w:sz w:val="32"/>
        </w:rPr>
      </w:pPr>
    </w:p>
    <w:p w14:paraId="4F895AF0" w14:textId="77777777" w:rsidR="00925F75" w:rsidRDefault="00925F75">
      <w:pPr>
        <w:pStyle w:val="Corpsdetexte"/>
        <w:rPr>
          <w:sz w:val="32"/>
        </w:rPr>
      </w:pPr>
    </w:p>
    <w:p w14:paraId="6372881F" w14:textId="77777777" w:rsidR="00925F75" w:rsidRDefault="00925F75">
      <w:pPr>
        <w:pStyle w:val="Corpsdetexte"/>
        <w:rPr>
          <w:sz w:val="32"/>
        </w:rPr>
      </w:pPr>
    </w:p>
    <w:p w14:paraId="3BDCEC6C" w14:textId="77777777" w:rsidR="00925F75" w:rsidRDefault="00925F75">
      <w:pPr>
        <w:pStyle w:val="Corpsdetexte"/>
        <w:rPr>
          <w:sz w:val="32"/>
        </w:rPr>
      </w:pPr>
    </w:p>
    <w:p w14:paraId="2566B8F0" w14:textId="77777777" w:rsidR="00925F75" w:rsidRDefault="00925F75">
      <w:pPr>
        <w:pStyle w:val="Corpsdetexte"/>
        <w:rPr>
          <w:sz w:val="32"/>
        </w:rPr>
      </w:pPr>
    </w:p>
    <w:p w14:paraId="70D19086" w14:textId="77777777" w:rsidR="00925F75" w:rsidRDefault="00925F75">
      <w:pPr>
        <w:pStyle w:val="Corpsdetexte"/>
        <w:rPr>
          <w:sz w:val="32"/>
        </w:rPr>
      </w:pPr>
    </w:p>
    <w:p w14:paraId="32A24D81" w14:textId="77777777" w:rsidR="00925F75" w:rsidRDefault="00925F75">
      <w:pPr>
        <w:pStyle w:val="Corpsdetexte"/>
        <w:rPr>
          <w:sz w:val="32"/>
        </w:rPr>
      </w:pPr>
    </w:p>
    <w:p w14:paraId="17842C33" w14:textId="77777777" w:rsidR="00925F75" w:rsidRDefault="00925F75">
      <w:pPr>
        <w:pStyle w:val="Corpsdetexte"/>
        <w:rPr>
          <w:sz w:val="32"/>
        </w:rPr>
      </w:pPr>
    </w:p>
    <w:p w14:paraId="44A06E4E" w14:textId="77777777" w:rsidR="00925F75" w:rsidRDefault="00925F75">
      <w:pPr>
        <w:pStyle w:val="Corpsdetexte"/>
        <w:rPr>
          <w:sz w:val="32"/>
        </w:rPr>
      </w:pPr>
    </w:p>
    <w:p w14:paraId="59B46EA4" w14:textId="77777777" w:rsidR="00925F75" w:rsidRDefault="00925F75">
      <w:pPr>
        <w:pStyle w:val="Corpsdetexte"/>
        <w:spacing w:before="320"/>
        <w:rPr>
          <w:sz w:val="32"/>
        </w:rPr>
      </w:pPr>
    </w:p>
    <w:p w14:paraId="7A056E47" w14:textId="77777777" w:rsidR="00925F75" w:rsidRDefault="00000000">
      <w:pPr>
        <w:pStyle w:val="Titre7"/>
        <w:spacing w:before="1"/>
        <w:ind w:left="35" w:right="35"/>
        <w:jc w:val="center"/>
      </w:pPr>
      <w:r>
        <w:rPr>
          <w:color w:val="00403C"/>
          <w:w w:val="110"/>
        </w:rPr>
        <w:t>Une</w:t>
      </w:r>
      <w:r>
        <w:rPr>
          <w:color w:val="00403C"/>
          <w:spacing w:val="-35"/>
          <w:w w:val="110"/>
        </w:rPr>
        <w:t xml:space="preserve"> </w:t>
      </w:r>
      <w:r>
        <w:rPr>
          <w:color w:val="00403C"/>
          <w:w w:val="110"/>
        </w:rPr>
        <w:t>Agence</w:t>
      </w:r>
      <w:r>
        <w:rPr>
          <w:color w:val="00403C"/>
          <w:spacing w:val="-35"/>
          <w:w w:val="110"/>
        </w:rPr>
        <w:t xml:space="preserve"> </w:t>
      </w:r>
      <w:r>
        <w:rPr>
          <w:color w:val="00403C"/>
          <w:w w:val="110"/>
        </w:rPr>
        <w:t>de</w:t>
      </w:r>
      <w:r>
        <w:rPr>
          <w:color w:val="00403C"/>
          <w:spacing w:val="-35"/>
          <w:w w:val="110"/>
        </w:rPr>
        <w:t xml:space="preserve"> </w:t>
      </w:r>
      <w:r>
        <w:rPr>
          <w:color w:val="00403C"/>
          <w:w w:val="110"/>
        </w:rPr>
        <w:t>voyage</w:t>
      </w:r>
      <w:r>
        <w:rPr>
          <w:color w:val="00403C"/>
          <w:spacing w:val="-35"/>
          <w:w w:val="110"/>
        </w:rPr>
        <w:t xml:space="preserve"> </w:t>
      </w:r>
      <w:r>
        <w:rPr>
          <w:color w:val="00403C"/>
          <w:spacing w:val="-2"/>
          <w:w w:val="110"/>
        </w:rPr>
        <w:t>locale</w:t>
      </w:r>
    </w:p>
    <w:p w14:paraId="3D649ECB" w14:textId="77777777" w:rsidR="00925F75" w:rsidRDefault="00000000">
      <w:pPr>
        <w:spacing w:before="149"/>
        <w:ind w:left="1729" w:right="1722"/>
        <w:jc w:val="both"/>
        <w:rPr>
          <w:sz w:val="24"/>
        </w:rPr>
      </w:pPr>
      <w:r>
        <w:rPr>
          <w:color w:val="231F20"/>
          <w:sz w:val="24"/>
        </w:rPr>
        <w:t>Respirez,</w:t>
      </w:r>
      <w:r>
        <w:rPr>
          <w:color w:val="231F20"/>
          <w:spacing w:val="-19"/>
          <w:sz w:val="24"/>
        </w:rPr>
        <w:t xml:space="preserve"> </w:t>
      </w:r>
      <w:r>
        <w:rPr>
          <w:color w:val="231F20"/>
          <w:sz w:val="24"/>
        </w:rPr>
        <w:t>l’aventure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commence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ici</w:t>
      </w:r>
      <w:r>
        <w:rPr>
          <w:color w:val="231F20"/>
          <w:spacing w:val="-19"/>
          <w:sz w:val="24"/>
        </w:rPr>
        <w:t xml:space="preserve"> </w:t>
      </w:r>
      <w:r>
        <w:rPr>
          <w:color w:val="231F20"/>
          <w:sz w:val="24"/>
        </w:rPr>
        <w:t>!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Une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équipe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locale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est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là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pour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créer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des programmes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clés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en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main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adaptés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à</w:t>
      </w:r>
      <w:r>
        <w:rPr>
          <w:color w:val="231F20"/>
          <w:spacing w:val="-18"/>
          <w:sz w:val="24"/>
        </w:rPr>
        <w:t xml:space="preserve"> </w:t>
      </w:r>
      <w:r>
        <w:rPr>
          <w:color w:val="231F20"/>
          <w:sz w:val="24"/>
        </w:rPr>
        <w:t>vos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envies!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52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>week-ends</w:t>
      </w:r>
      <w:r>
        <w:rPr>
          <w:color w:val="231F20"/>
          <w:spacing w:val="-15"/>
          <w:sz w:val="24"/>
        </w:rPr>
        <w:t xml:space="preserve"> </w:t>
      </w:r>
      <w:r>
        <w:rPr>
          <w:color w:val="231F20"/>
          <w:sz w:val="24"/>
        </w:rPr>
        <w:t xml:space="preserve">d’inspiration </w:t>
      </w:r>
      <w:r>
        <w:rPr>
          <w:color w:val="231F20"/>
          <w:w w:val="90"/>
          <w:sz w:val="24"/>
        </w:rPr>
        <w:t>vigneronne,</w:t>
      </w:r>
      <w:r>
        <w:rPr>
          <w:color w:val="231F20"/>
          <w:spacing w:val="-12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«</w:t>
      </w:r>
      <w:r>
        <w:rPr>
          <w:color w:val="231F20"/>
          <w:spacing w:val="-11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arty</w:t>
      </w:r>
      <w:proofErr w:type="spellEnd"/>
      <w:r>
        <w:rPr>
          <w:color w:val="231F20"/>
          <w:spacing w:val="-11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»,</w:t>
      </w:r>
      <w:r>
        <w:rPr>
          <w:color w:val="231F20"/>
          <w:spacing w:val="-11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légendaire</w:t>
      </w:r>
      <w:r>
        <w:rPr>
          <w:color w:val="231F20"/>
          <w:spacing w:val="-11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ou gourmande ont été pensés en exclusivité avec des</w:t>
      </w:r>
      <w:r>
        <w:rPr>
          <w:color w:val="231F20"/>
          <w:spacing w:val="-11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partenaires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éco-responsables,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des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guides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locaux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et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l’accent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de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la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langue</w:t>
      </w:r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d’Oc</w:t>
      </w:r>
      <w:r>
        <w:rPr>
          <w:color w:val="231F20"/>
          <w:spacing w:val="20"/>
          <w:sz w:val="24"/>
        </w:rPr>
        <w:t xml:space="preserve"> </w:t>
      </w:r>
      <w:r>
        <w:rPr>
          <w:color w:val="231F20"/>
          <w:spacing w:val="-10"/>
          <w:w w:val="90"/>
          <w:sz w:val="24"/>
        </w:rPr>
        <w:t>!</w:t>
      </w:r>
    </w:p>
    <w:p w14:paraId="582C951B" w14:textId="77777777" w:rsidR="00925F75" w:rsidRDefault="00925F75">
      <w:pPr>
        <w:jc w:val="both"/>
        <w:rPr>
          <w:sz w:val="24"/>
        </w:rPr>
        <w:sectPr w:rsidR="00925F75">
          <w:pgSz w:w="11340" w:h="14750"/>
          <w:pgMar w:top="0" w:right="0" w:bottom="0" w:left="0" w:header="720" w:footer="720" w:gutter="0"/>
          <w:cols w:space="720"/>
        </w:sectPr>
      </w:pPr>
    </w:p>
    <w:p w14:paraId="416111F6" w14:textId="77777777" w:rsidR="00925F75" w:rsidRDefault="00000000">
      <w:pPr>
        <w:spacing w:before="225"/>
        <w:ind w:left="1728"/>
        <w:rPr>
          <w:rFonts w:ascii="Times New Roman"/>
          <w:b/>
          <w:i/>
          <w:sz w:val="25"/>
        </w:rPr>
      </w:pPr>
      <w:r>
        <w:rPr>
          <w:rFonts w:ascii="Times New Roman"/>
          <w:b/>
          <w:i/>
          <w:color w:val="00403C"/>
          <w:sz w:val="25"/>
        </w:rPr>
        <w:t>Confiez-nous</w:t>
      </w:r>
      <w:r>
        <w:rPr>
          <w:rFonts w:ascii="Times New Roman"/>
          <w:b/>
          <w:i/>
          <w:color w:val="00403C"/>
          <w:spacing w:val="-4"/>
          <w:sz w:val="25"/>
        </w:rPr>
        <w:t xml:space="preserve"> </w:t>
      </w:r>
      <w:r>
        <w:rPr>
          <w:rFonts w:ascii="Times New Roman"/>
          <w:b/>
          <w:i/>
          <w:color w:val="00403C"/>
          <w:sz w:val="25"/>
        </w:rPr>
        <w:t>votre</w:t>
      </w:r>
      <w:r>
        <w:rPr>
          <w:rFonts w:ascii="Times New Roman"/>
          <w:b/>
          <w:i/>
          <w:color w:val="00403C"/>
          <w:spacing w:val="-4"/>
          <w:sz w:val="25"/>
        </w:rPr>
        <w:t xml:space="preserve"> </w:t>
      </w:r>
      <w:r>
        <w:rPr>
          <w:rFonts w:ascii="Times New Roman"/>
          <w:b/>
          <w:i/>
          <w:color w:val="00403C"/>
          <w:spacing w:val="-2"/>
          <w:sz w:val="25"/>
        </w:rPr>
        <w:t>projet</w:t>
      </w:r>
    </w:p>
    <w:p w14:paraId="43FAEC73" w14:textId="77777777" w:rsidR="00925F75" w:rsidRDefault="00000000">
      <w:pPr>
        <w:spacing w:before="57" w:line="252" w:lineRule="exact"/>
        <w:ind w:left="2304"/>
        <w:rPr>
          <w:sz w:val="21"/>
        </w:rPr>
      </w:pPr>
      <w:r>
        <w:rPr>
          <w:color w:val="231F20"/>
          <w:w w:val="85"/>
          <w:sz w:val="21"/>
        </w:rPr>
        <w:t>+33</w:t>
      </w:r>
      <w:r>
        <w:rPr>
          <w:color w:val="231F20"/>
          <w:spacing w:val="-3"/>
          <w:w w:val="85"/>
          <w:sz w:val="21"/>
        </w:rPr>
        <w:t xml:space="preserve"> </w:t>
      </w:r>
      <w:r>
        <w:rPr>
          <w:color w:val="231F20"/>
          <w:w w:val="85"/>
          <w:sz w:val="21"/>
        </w:rPr>
        <w:t>(0)4</w:t>
      </w:r>
      <w:r>
        <w:rPr>
          <w:color w:val="231F20"/>
          <w:spacing w:val="-3"/>
          <w:w w:val="85"/>
          <w:sz w:val="21"/>
        </w:rPr>
        <w:t xml:space="preserve"> </w:t>
      </w:r>
      <w:r>
        <w:rPr>
          <w:color w:val="231F20"/>
          <w:w w:val="85"/>
          <w:sz w:val="21"/>
        </w:rPr>
        <w:t>67</w:t>
      </w:r>
      <w:r>
        <w:rPr>
          <w:color w:val="231F20"/>
          <w:spacing w:val="-3"/>
          <w:w w:val="85"/>
          <w:sz w:val="21"/>
        </w:rPr>
        <w:t xml:space="preserve"> </w:t>
      </w:r>
      <w:r>
        <w:rPr>
          <w:color w:val="231F20"/>
          <w:w w:val="85"/>
          <w:sz w:val="21"/>
        </w:rPr>
        <w:t>57</w:t>
      </w:r>
      <w:r>
        <w:rPr>
          <w:color w:val="231F20"/>
          <w:spacing w:val="-2"/>
          <w:w w:val="85"/>
          <w:sz w:val="21"/>
        </w:rPr>
        <w:t xml:space="preserve"> </w:t>
      </w:r>
      <w:r>
        <w:rPr>
          <w:color w:val="231F20"/>
          <w:w w:val="85"/>
          <w:sz w:val="21"/>
        </w:rPr>
        <w:t>58</w:t>
      </w:r>
      <w:r>
        <w:rPr>
          <w:color w:val="231F20"/>
          <w:spacing w:val="-3"/>
          <w:w w:val="85"/>
          <w:sz w:val="21"/>
        </w:rPr>
        <w:t xml:space="preserve"> </w:t>
      </w:r>
      <w:r>
        <w:rPr>
          <w:color w:val="231F20"/>
          <w:spacing w:val="-5"/>
          <w:w w:val="85"/>
          <w:sz w:val="21"/>
        </w:rPr>
        <w:t>83</w:t>
      </w:r>
    </w:p>
    <w:p w14:paraId="0C4DC8B4" w14:textId="77777777" w:rsidR="00925F75" w:rsidRDefault="00925F75">
      <w:pPr>
        <w:spacing w:line="252" w:lineRule="exact"/>
        <w:ind w:left="2304"/>
        <w:rPr>
          <w:sz w:val="21"/>
        </w:rPr>
      </w:pPr>
      <w:hyperlink r:id="rId238">
        <w:r>
          <w:rPr>
            <w:color w:val="231F20"/>
            <w:w w:val="90"/>
            <w:sz w:val="21"/>
          </w:rPr>
          <w:t>sejour@saintguilhem-</w:t>
        </w:r>
        <w:r>
          <w:rPr>
            <w:color w:val="231F20"/>
            <w:spacing w:val="-2"/>
            <w:w w:val="90"/>
            <w:sz w:val="21"/>
          </w:rPr>
          <w:t>valleeherault.fr</w:t>
        </w:r>
      </w:hyperlink>
    </w:p>
    <w:p w14:paraId="1F195B76" w14:textId="77777777" w:rsidR="00925F75" w:rsidRDefault="00000000">
      <w:pPr>
        <w:spacing w:before="210"/>
        <w:ind w:left="801"/>
        <w:rPr>
          <w:rFonts w:ascii="Times New Roman"/>
          <w:b/>
          <w:i/>
          <w:sz w:val="25"/>
        </w:rPr>
      </w:pPr>
      <w:r>
        <w:br w:type="column"/>
      </w:r>
      <w:r>
        <w:rPr>
          <w:rFonts w:ascii="Times New Roman"/>
          <w:b/>
          <w:i/>
          <w:color w:val="00403C"/>
          <w:spacing w:val="2"/>
          <w:sz w:val="25"/>
        </w:rPr>
        <w:t>Consultez,</w:t>
      </w:r>
      <w:r>
        <w:rPr>
          <w:rFonts w:ascii="Times New Roman"/>
          <w:b/>
          <w:i/>
          <w:color w:val="00403C"/>
          <w:spacing w:val="12"/>
          <w:sz w:val="25"/>
        </w:rPr>
        <w:t xml:space="preserve"> </w:t>
      </w:r>
      <w:r>
        <w:rPr>
          <w:rFonts w:ascii="Times New Roman"/>
          <w:b/>
          <w:i/>
          <w:color w:val="00403C"/>
          <w:spacing w:val="2"/>
          <w:sz w:val="25"/>
        </w:rPr>
        <w:t>postez,</w:t>
      </w:r>
      <w:r>
        <w:rPr>
          <w:rFonts w:ascii="Times New Roman"/>
          <w:b/>
          <w:i/>
          <w:color w:val="00403C"/>
          <w:spacing w:val="13"/>
          <w:sz w:val="25"/>
        </w:rPr>
        <w:t xml:space="preserve"> </w:t>
      </w:r>
      <w:r>
        <w:rPr>
          <w:rFonts w:ascii="Times New Roman"/>
          <w:b/>
          <w:i/>
          <w:color w:val="00403C"/>
          <w:spacing w:val="-2"/>
          <w:sz w:val="25"/>
        </w:rPr>
        <w:t>partagez</w:t>
      </w:r>
    </w:p>
    <w:p w14:paraId="2AD68EF1" w14:textId="77777777" w:rsidR="00925F75" w:rsidRDefault="00000000">
      <w:pPr>
        <w:spacing w:before="57"/>
        <w:ind w:left="1467"/>
        <w:rPr>
          <w:sz w:val="21"/>
        </w:rPr>
      </w:pPr>
      <w:r>
        <w:rPr>
          <w:color w:val="231F20"/>
          <w:spacing w:val="-2"/>
          <w:sz w:val="21"/>
        </w:rPr>
        <w:t>#TourismeSaintGuilhem</w:t>
      </w:r>
    </w:p>
    <w:p w14:paraId="04367B90" w14:textId="77777777" w:rsidR="00925F75" w:rsidRDefault="00925F75">
      <w:pPr>
        <w:rPr>
          <w:sz w:val="21"/>
        </w:rPr>
        <w:sectPr w:rsidR="00925F75">
          <w:type w:val="continuous"/>
          <w:pgSz w:w="11340" w:h="14750"/>
          <w:pgMar w:top="1680" w:right="0" w:bottom="280" w:left="0" w:header="720" w:footer="720" w:gutter="0"/>
          <w:cols w:num="2" w:space="720" w:equalWidth="0">
            <w:col w:w="5436" w:space="40"/>
            <w:col w:w="5864"/>
          </w:cols>
        </w:sectPr>
      </w:pPr>
    </w:p>
    <w:p w14:paraId="392EE5C8" w14:textId="77777777" w:rsidR="00925F75" w:rsidRDefault="00925F75">
      <w:pPr>
        <w:pStyle w:val="Corpsdetexte"/>
        <w:spacing w:before="180"/>
        <w:rPr>
          <w:sz w:val="30"/>
        </w:rPr>
      </w:pPr>
    </w:p>
    <w:p w14:paraId="5731F269" w14:textId="77777777" w:rsidR="00925F75" w:rsidRDefault="00000000">
      <w:pPr>
        <w:ind w:left="35"/>
        <w:jc w:val="center"/>
        <w:rPr>
          <w:rFonts w:ascii="Arial Black"/>
          <w:sz w:val="30"/>
        </w:rPr>
      </w:pPr>
      <w:r>
        <w:rPr>
          <w:rFonts w:ascii="Arial Black"/>
          <w:color w:val="00403C"/>
          <w:spacing w:val="35"/>
          <w:w w:val="90"/>
          <w:sz w:val="30"/>
        </w:rPr>
        <w:t>WWW.</w:t>
      </w:r>
      <w:r>
        <w:rPr>
          <w:rFonts w:ascii="Arial Black"/>
          <w:color w:val="00403C"/>
          <w:spacing w:val="-40"/>
          <w:w w:val="90"/>
          <w:sz w:val="30"/>
        </w:rPr>
        <w:t xml:space="preserve"> </w:t>
      </w:r>
      <w:r>
        <w:rPr>
          <w:rFonts w:ascii="Arial Black"/>
          <w:color w:val="00403C"/>
          <w:spacing w:val="35"/>
          <w:w w:val="90"/>
          <w:sz w:val="30"/>
        </w:rPr>
        <w:t>SAINTGUILHEM-</w:t>
      </w:r>
      <w:r>
        <w:rPr>
          <w:rFonts w:ascii="Arial Black"/>
          <w:color w:val="00403C"/>
          <w:spacing w:val="36"/>
          <w:w w:val="90"/>
          <w:sz w:val="30"/>
        </w:rPr>
        <w:t>VALLEEHERAULT.</w:t>
      </w:r>
      <w:r>
        <w:rPr>
          <w:rFonts w:ascii="Arial Black"/>
          <w:color w:val="00403C"/>
          <w:spacing w:val="-38"/>
          <w:w w:val="90"/>
          <w:sz w:val="30"/>
        </w:rPr>
        <w:t xml:space="preserve"> </w:t>
      </w:r>
      <w:r>
        <w:rPr>
          <w:rFonts w:ascii="Arial Black"/>
          <w:color w:val="00403C"/>
          <w:spacing w:val="12"/>
          <w:w w:val="90"/>
          <w:sz w:val="30"/>
        </w:rPr>
        <w:t xml:space="preserve">FR </w:t>
      </w:r>
    </w:p>
    <w:p w14:paraId="322D8E4C" w14:textId="77777777" w:rsidR="00925F75" w:rsidRDefault="00000000">
      <w:pPr>
        <w:spacing w:before="136"/>
        <w:ind w:left="35" w:right="35"/>
        <w:jc w:val="center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00403C"/>
          <w:w w:val="90"/>
          <w:sz w:val="24"/>
          <w:u w:val="single" w:color="FCB85E"/>
        </w:rPr>
        <w:t>Office</w:t>
      </w:r>
      <w:r>
        <w:rPr>
          <w:rFonts w:ascii="Trebuchet MS" w:hAnsi="Trebuchet MS"/>
          <w:b/>
          <w:color w:val="00403C"/>
          <w:spacing w:val="-20"/>
          <w:w w:val="90"/>
          <w:sz w:val="24"/>
          <w:u w:val="single" w:color="FCB85E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  <w:u w:val="single" w:color="FCB85E"/>
        </w:rPr>
        <w:t>de</w:t>
      </w:r>
      <w:r>
        <w:rPr>
          <w:rFonts w:ascii="Trebuchet MS" w:hAnsi="Trebuchet MS"/>
          <w:b/>
          <w:color w:val="00403C"/>
          <w:spacing w:val="-25"/>
          <w:w w:val="90"/>
          <w:sz w:val="24"/>
          <w:u w:val="single" w:color="FCB85E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  <w:u w:val="single" w:color="FCB85E"/>
        </w:rPr>
        <w:t>Tourisme</w:t>
      </w:r>
      <w:r>
        <w:rPr>
          <w:rFonts w:ascii="Trebuchet MS" w:hAnsi="Trebuchet MS"/>
          <w:b/>
          <w:color w:val="00403C"/>
          <w:spacing w:val="-19"/>
          <w:w w:val="90"/>
          <w:sz w:val="24"/>
          <w:u w:val="single" w:color="FCB85E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  <w:u w:val="single" w:color="FCB85E"/>
        </w:rPr>
        <w:t>Saint-Guilhem-le-Désert</w:t>
      </w:r>
      <w:r>
        <w:rPr>
          <w:rFonts w:ascii="Trebuchet MS" w:hAnsi="Trebuchet MS"/>
          <w:b/>
          <w:color w:val="00403C"/>
          <w:spacing w:val="-24"/>
          <w:w w:val="90"/>
          <w:sz w:val="24"/>
          <w:u w:val="single" w:color="FCB85E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  <w:u w:val="single" w:color="FCB85E"/>
        </w:rPr>
        <w:t>Vallée</w:t>
      </w:r>
      <w:r>
        <w:rPr>
          <w:rFonts w:ascii="Trebuchet MS" w:hAnsi="Trebuchet MS"/>
          <w:b/>
          <w:color w:val="00403C"/>
          <w:spacing w:val="-19"/>
          <w:w w:val="90"/>
          <w:sz w:val="24"/>
          <w:u w:val="single" w:color="FCB85E"/>
        </w:rPr>
        <w:t xml:space="preserve"> </w:t>
      </w:r>
      <w:r>
        <w:rPr>
          <w:rFonts w:ascii="Trebuchet MS" w:hAnsi="Trebuchet MS"/>
          <w:b/>
          <w:color w:val="00403C"/>
          <w:w w:val="90"/>
          <w:sz w:val="24"/>
          <w:u w:val="single" w:color="FCB85E"/>
        </w:rPr>
        <w:t>de</w:t>
      </w:r>
      <w:r>
        <w:rPr>
          <w:rFonts w:ascii="Trebuchet MS" w:hAnsi="Trebuchet MS"/>
          <w:b/>
          <w:color w:val="00403C"/>
          <w:spacing w:val="-19"/>
          <w:w w:val="90"/>
          <w:sz w:val="24"/>
          <w:u w:val="single" w:color="FCB85E"/>
        </w:rPr>
        <w:t xml:space="preserve"> </w:t>
      </w:r>
      <w:r>
        <w:rPr>
          <w:rFonts w:ascii="Trebuchet MS" w:hAnsi="Trebuchet MS"/>
          <w:b/>
          <w:color w:val="00403C"/>
          <w:spacing w:val="-2"/>
          <w:w w:val="90"/>
          <w:sz w:val="24"/>
          <w:u w:val="single" w:color="FCB85E"/>
        </w:rPr>
        <w:t>l’Hérault</w:t>
      </w:r>
    </w:p>
    <w:p w14:paraId="18B8BF85" w14:textId="77777777" w:rsidR="00925F75" w:rsidRDefault="00000000">
      <w:pPr>
        <w:spacing w:before="87" w:line="241" w:lineRule="exact"/>
        <w:ind w:left="35" w:right="35"/>
        <w:jc w:val="center"/>
        <w:rPr>
          <w:sz w:val="20"/>
        </w:rPr>
      </w:pPr>
      <w:r>
        <w:rPr>
          <w:color w:val="231F20"/>
          <w:w w:val="90"/>
          <w:sz w:val="20"/>
        </w:rPr>
        <w:t>3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parc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d’activités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6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Camalcé</w:t>
      </w:r>
      <w:proofErr w:type="spellEnd"/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BP46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w w:val="90"/>
          <w:sz w:val="20"/>
        </w:rPr>
        <w:t>—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w w:val="90"/>
          <w:sz w:val="20"/>
        </w:rPr>
        <w:t>34150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2"/>
          <w:w w:val="90"/>
          <w:sz w:val="20"/>
        </w:rPr>
        <w:t>GIGNAC</w:t>
      </w:r>
    </w:p>
    <w:p w14:paraId="029816DB" w14:textId="77777777" w:rsidR="00925F75" w:rsidRDefault="00000000">
      <w:pPr>
        <w:spacing w:line="241" w:lineRule="exact"/>
        <w:ind w:left="35" w:right="35"/>
        <w:jc w:val="center"/>
        <w:rPr>
          <w:sz w:val="20"/>
        </w:rPr>
      </w:pPr>
      <w:r>
        <w:rPr>
          <w:color w:val="231F20"/>
          <w:w w:val="90"/>
          <w:sz w:val="20"/>
        </w:rPr>
        <w:t>Service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Réceptif</w:t>
      </w:r>
      <w:r>
        <w:rPr>
          <w:color w:val="231F20"/>
          <w:spacing w:val="-1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: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du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lundi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au</w:t>
      </w:r>
      <w:r>
        <w:rPr>
          <w:color w:val="231F20"/>
          <w:spacing w:val="-14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vendredi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9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h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à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12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h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30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et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de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14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h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à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17</w:t>
      </w:r>
      <w:r>
        <w:rPr>
          <w:color w:val="231F20"/>
          <w:spacing w:val="-1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h</w:t>
      </w:r>
      <w:r>
        <w:rPr>
          <w:color w:val="231F20"/>
          <w:spacing w:val="-9"/>
          <w:w w:val="90"/>
          <w:sz w:val="20"/>
        </w:rPr>
        <w:t xml:space="preserve"> </w:t>
      </w:r>
      <w:r>
        <w:rPr>
          <w:color w:val="231F20"/>
          <w:spacing w:val="-5"/>
          <w:w w:val="90"/>
          <w:sz w:val="20"/>
        </w:rPr>
        <w:t>30</w:t>
      </w:r>
    </w:p>
    <w:p w14:paraId="1FB17241" w14:textId="77777777" w:rsidR="00925F75" w:rsidRDefault="00000000">
      <w:pPr>
        <w:spacing w:before="10"/>
        <w:ind w:left="35" w:right="32"/>
        <w:jc w:val="center"/>
        <w:rPr>
          <w:rFonts w:ascii="Trebuchet MS" w:hAnsi="Trebuchet MS"/>
          <w:b/>
          <w:sz w:val="20"/>
        </w:rPr>
      </w:pPr>
      <w:r>
        <w:rPr>
          <w:rFonts w:ascii="Trebuchet MS" w:hAnsi="Trebuchet MS"/>
          <w:b/>
          <w:color w:val="231F20"/>
          <w:w w:val="90"/>
          <w:sz w:val="20"/>
        </w:rPr>
        <w:t>+33</w:t>
      </w:r>
      <w:r>
        <w:rPr>
          <w:rFonts w:ascii="Trebuchet MS" w:hAnsi="Trebuchet MS"/>
          <w:b/>
          <w:color w:val="231F20"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color w:val="231F20"/>
          <w:w w:val="90"/>
          <w:sz w:val="20"/>
        </w:rPr>
        <w:t>(0)4</w:t>
      </w:r>
      <w:r>
        <w:rPr>
          <w:rFonts w:ascii="Trebuchet MS" w:hAnsi="Trebuchet MS"/>
          <w:b/>
          <w:color w:val="231F20"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color w:val="231F20"/>
          <w:w w:val="90"/>
          <w:sz w:val="20"/>
        </w:rPr>
        <w:t>67</w:t>
      </w:r>
      <w:r>
        <w:rPr>
          <w:rFonts w:ascii="Trebuchet MS" w:hAnsi="Trebuchet MS"/>
          <w:b/>
          <w:color w:val="231F20"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color w:val="231F20"/>
          <w:w w:val="90"/>
          <w:sz w:val="20"/>
        </w:rPr>
        <w:t>57</w:t>
      </w:r>
      <w:r>
        <w:rPr>
          <w:rFonts w:ascii="Trebuchet MS" w:hAnsi="Trebuchet MS"/>
          <w:b/>
          <w:color w:val="231F20"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color w:val="231F20"/>
          <w:w w:val="90"/>
          <w:sz w:val="20"/>
        </w:rPr>
        <w:t>00</w:t>
      </w:r>
      <w:r>
        <w:rPr>
          <w:rFonts w:ascii="Trebuchet MS" w:hAnsi="Trebuchet MS"/>
          <w:b/>
          <w:color w:val="231F20"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color w:val="231F20"/>
          <w:w w:val="90"/>
          <w:sz w:val="20"/>
        </w:rPr>
        <w:t>03</w:t>
      </w:r>
      <w:r>
        <w:rPr>
          <w:rFonts w:ascii="Trebuchet MS" w:hAnsi="Trebuchet MS"/>
          <w:b/>
          <w:color w:val="231F20"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color w:val="231F20"/>
          <w:w w:val="90"/>
          <w:sz w:val="20"/>
        </w:rPr>
        <w:t>—</w:t>
      </w:r>
      <w:r>
        <w:rPr>
          <w:rFonts w:ascii="Trebuchet MS" w:hAnsi="Trebuchet MS"/>
          <w:b/>
          <w:color w:val="231F20"/>
          <w:spacing w:val="-4"/>
          <w:w w:val="90"/>
          <w:sz w:val="20"/>
        </w:rPr>
        <w:t xml:space="preserve"> </w:t>
      </w:r>
      <w:hyperlink r:id="rId239">
        <w:r w:rsidR="00925F75">
          <w:rPr>
            <w:rFonts w:ascii="Trebuchet MS" w:hAnsi="Trebuchet MS"/>
            <w:b/>
            <w:color w:val="231F20"/>
            <w:w w:val="90"/>
            <w:sz w:val="20"/>
          </w:rPr>
          <w:t>sejour@saintguilhem-</w:t>
        </w:r>
        <w:r w:rsidR="00925F75">
          <w:rPr>
            <w:rFonts w:ascii="Trebuchet MS" w:hAnsi="Trebuchet MS"/>
            <w:b/>
            <w:color w:val="231F20"/>
            <w:spacing w:val="-2"/>
            <w:w w:val="90"/>
            <w:sz w:val="20"/>
          </w:rPr>
          <w:t>valleeherault.fr</w:t>
        </w:r>
      </w:hyperlink>
    </w:p>
    <w:p w14:paraId="7578DEE9" w14:textId="77777777" w:rsidR="00925F75" w:rsidRDefault="00925F75">
      <w:pPr>
        <w:pStyle w:val="Corpsdetexte"/>
        <w:rPr>
          <w:rFonts w:ascii="Trebuchet MS"/>
          <w:b/>
          <w:sz w:val="20"/>
        </w:rPr>
      </w:pPr>
    </w:p>
    <w:p w14:paraId="390C836F" w14:textId="77777777" w:rsidR="00925F75" w:rsidRDefault="00925F75">
      <w:pPr>
        <w:pStyle w:val="Corpsdetexte"/>
        <w:spacing w:before="48"/>
        <w:rPr>
          <w:rFonts w:ascii="Trebuchet MS"/>
          <w:b/>
          <w:sz w:val="20"/>
        </w:rPr>
      </w:pPr>
    </w:p>
    <w:p w14:paraId="301B1DA8" w14:textId="77777777" w:rsidR="00925F75" w:rsidRDefault="00925F75">
      <w:pPr>
        <w:pStyle w:val="Corpsdetexte"/>
        <w:rPr>
          <w:rFonts w:ascii="Trebuchet MS"/>
          <w:b/>
          <w:sz w:val="20"/>
        </w:rPr>
        <w:sectPr w:rsidR="00925F75">
          <w:type w:val="continuous"/>
          <w:pgSz w:w="11340" w:h="14750"/>
          <w:pgMar w:top="1680" w:right="0" w:bottom="280" w:left="0" w:header="720" w:footer="720" w:gutter="0"/>
          <w:cols w:space="720"/>
        </w:sectPr>
      </w:pPr>
    </w:p>
    <w:p w14:paraId="1B4D71D4" w14:textId="77777777" w:rsidR="00925F75" w:rsidRDefault="00000000">
      <w:pPr>
        <w:pStyle w:val="Corpsdetexte"/>
        <w:rPr>
          <w:rFonts w:ascii="Trebuchet MS"/>
          <w:b/>
          <w:sz w:val="4"/>
        </w:rPr>
      </w:pPr>
      <w:r>
        <w:rPr>
          <w:rFonts w:ascii="Trebuchet MS"/>
          <w:b/>
          <w:noProof/>
          <w:sz w:val="4"/>
        </w:rPr>
        <mc:AlternateContent>
          <mc:Choice Requires="wpg">
            <w:drawing>
              <wp:anchor distT="0" distB="0" distL="0" distR="0" simplePos="0" relativeHeight="486617088" behindDoc="1" locked="0" layoutInCell="1" allowOverlap="1" wp14:anchorId="33778FD7" wp14:editId="0CD5EEB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00265" cy="7472680"/>
                <wp:effectExtent l="0" t="0" r="0" b="0"/>
                <wp:wrapNone/>
                <wp:docPr id="277" name="Group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7472680"/>
                          <a:chOff x="0" y="0"/>
                          <a:chExt cx="7200265" cy="7472680"/>
                        </a:xfrm>
                      </wpg:grpSpPr>
                      <pic:pic xmlns:pic="http://schemas.openxmlformats.org/drawingml/2006/picture">
                        <pic:nvPicPr>
                          <pic:cNvPr id="278" name="Image 278"/>
                          <pic:cNvPicPr/>
                        </pic:nvPicPr>
                        <pic:blipFill>
                          <a:blip r:embed="rId2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998" cy="65220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9" name="Graphic 279"/>
                        <wps:cNvSpPr/>
                        <wps:spPr>
                          <a:xfrm>
                            <a:off x="0" y="5318988"/>
                            <a:ext cx="7200265" cy="2153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2153920">
                                <a:moveTo>
                                  <a:pt x="71999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3450"/>
                                </a:lnTo>
                                <a:lnTo>
                                  <a:pt x="7199998" y="2153450"/>
                                </a:lnTo>
                                <a:lnTo>
                                  <a:pt x="7199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3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3600000" y="6712721"/>
                            <a:ext cx="1270" cy="507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7365">
                                <a:moveTo>
                                  <a:pt x="0" y="0"/>
                                </a:moveTo>
                                <a:lnTo>
                                  <a:pt x="0" y="507187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CB85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1" name="Image 281"/>
                          <pic:cNvPicPr/>
                        </pic:nvPicPr>
                        <pic:blipFill>
                          <a:blip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6305" y="6939046"/>
                            <a:ext cx="261629" cy="2620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2" name="Image 282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8306" y="6904150"/>
                            <a:ext cx="315697" cy="3168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7840E6A" id="Group 277" o:spid="_x0000_s1026" style="position:absolute;margin-left:0;margin-top:0;width:566.95pt;height:588.4pt;z-index:-16699392;mso-wrap-distance-left:0;mso-wrap-distance-right:0;mso-position-horizontal-relative:page;mso-position-vertical-relative:page" coordsize="72002,747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">
                <v:shape id="Image 278" o:spid="_x0000_s1027" type="#_x0000_t75" style="position:absolute;width:71999;height:65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">
                  <v:imagedata r:id="rId243" o:title=""/>
                </v:shape>
                <v:shape id="Graphic 279" o:spid="_x0000_s1028" style="position:absolute;top:53189;width:72002;height:21540;visibility:visible;mso-wrap-style:square;v-text-anchor:top" coordsize="7200265,2153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" path="m7199998,l,,,2153450r7199998,l7199998,xe" fillcolor="#e5f3e7" stroked="f">
                  <v:path arrowok="t"/>
                </v:shape>
                <v:shape id="Graphic 280" o:spid="_x0000_s1029" style="position:absolute;left:36000;top:67127;width:12;height:5073;visibility:visible;mso-wrap-style:square;v-text-anchor:top" coordsize="1270,507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" path="m,l,507187e" filled="f" strokecolor="#fcb85e" strokeweight="1pt">
                  <v:path arrowok="t"/>
                </v:shape>
                <v:shape id="Image 281" o:spid="_x0000_s1030" type="#_x0000_t75" style="position:absolute;left:10963;top:69390;width:2616;height:2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">
                  <v:imagedata r:id="rId244" o:title=""/>
                </v:shape>
                <v:shape id="Image 282" o:spid="_x0000_s1031" type="#_x0000_t75" style="position:absolute;left:39783;top:69041;width:3157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">
                  <v:imagedata r:id="rId245" o:title=""/>
                </v:shape>
                <w10:wrap anchorx="page" anchory="page"/>
              </v:group>
            </w:pict>
          </mc:Fallback>
        </mc:AlternateContent>
      </w:r>
    </w:p>
    <w:p w14:paraId="0514838C" w14:textId="77777777" w:rsidR="00925F75" w:rsidRDefault="00925F75">
      <w:pPr>
        <w:pStyle w:val="Corpsdetexte"/>
        <w:spacing w:before="9"/>
        <w:rPr>
          <w:rFonts w:ascii="Trebuchet MS"/>
          <w:b/>
          <w:sz w:val="4"/>
        </w:rPr>
      </w:pPr>
    </w:p>
    <w:p w14:paraId="7F0747CE" w14:textId="77777777" w:rsidR="00925F75" w:rsidRDefault="00000000">
      <w:pPr>
        <w:ind w:left="10096" w:right="10" w:firstLine="106"/>
        <w:rPr>
          <w:rFonts w:ascii="Arial MT"/>
          <w:sz w:val="4"/>
        </w:rPr>
      </w:pPr>
      <w:r>
        <w:rPr>
          <w:rFonts w:ascii="Arial MT"/>
          <w:noProof/>
          <w:sz w:val="4"/>
        </w:rPr>
        <w:drawing>
          <wp:anchor distT="0" distB="0" distL="0" distR="0" simplePos="0" relativeHeight="15771136" behindDoc="0" locked="0" layoutInCell="1" allowOverlap="1" wp14:anchorId="0632D000" wp14:editId="66623F5A">
            <wp:simplePos x="0" y="0"/>
            <wp:positionH relativeFrom="page">
              <wp:posOffset>3431087</wp:posOffset>
            </wp:positionH>
            <wp:positionV relativeFrom="paragraph">
              <wp:posOffset>-149141</wp:posOffset>
            </wp:positionV>
            <wp:extent cx="795862" cy="297596"/>
            <wp:effectExtent l="0" t="0" r="0" b="0"/>
            <wp:wrapNone/>
            <wp:docPr id="283" name="Image 2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 283"/>
                    <pic:cNvPicPr/>
                  </pic:nvPicPr>
                  <pic:blipFill>
                    <a:blip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862" cy="297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noProof/>
          <w:sz w:val="4"/>
        </w:rPr>
        <mc:AlternateContent>
          <mc:Choice Requires="wpg">
            <w:drawing>
              <wp:anchor distT="0" distB="0" distL="0" distR="0" simplePos="0" relativeHeight="15771648" behindDoc="0" locked="0" layoutInCell="1" allowOverlap="1" wp14:anchorId="6225581A" wp14:editId="4DB1D9AD">
                <wp:simplePos x="0" y="0"/>
                <wp:positionH relativeFrom="page">
                  <wp:posOffset>5185775</wp:posOffset>
                </wp:positionH>
                <wp:positionV relativeFrom="paragraph">
                  <wp:posOffset>-191828</wp:posOffset>
                </wp:positionV>
                <wp:extent cx="267335" cy="342265"/>
                <wp:effectExtent l="0" t="0" r="0" b="0"/>
                <wp:wrapNone/>
                <wp:docPr id="284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7335" cy="342265"/>
                          <a:chOff x="0" y="0"/>
                          <a:chExt cx="267335" cy="342265"/>
                        </a:xfrm>
                      </wpg:grpSpPr>
                      <pic:pic xmlns:pic="http://schemas.openxmlformats.org/drawingml/2006/picture">
                        <pic:nvPicPr>
                          <pic:cNvPr id="285" name="Image 285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941" cy="3419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6" name="Image 286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" y="269247"/>
                            <a:ext cx="266941" cy="710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4E19EBE" id="Group 284" o:spid="_x0000_s1026" style="position:absolute;margin-left:408.35pt;margin-top:-15.1pt;width:21.05pt;height:26.95pt;z-index:15771648;mso-wrap-distance-left:0;mso-wrap-distance-right:0;mso-position-horizontal-relative:page" coordsize="267335,342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">
                <v:shape id="Image 285" o:spid="_x0000_s1027" type="#_x0000_t75" style="position:absolute;width:266941;height:34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">
                  <v:imagedata r:id="rId249" o:title=""/>
                </v:shape>
                <v:shape id="Image 286" o:spid="_x0000_s1028" type="#_x0000_t75" style="position:absolute;left:2;top:269247;width:266941;height:71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">
                  <v:imagedata r:id="rId250" o:title=""/>
                </v:shape>
                <w10:wrap anchorx="page"/>
              </v:group>
            </w:pict>
          </mc:Fallback>
        </mc:AlternateContent>
      </w:r>
      <w:r>
        <w:rPr>
          <w:rFonts w:ascii="Arial MT"/>
          <w:noProof/>
          <w:sz w:val="4"/>
        </w:rPr>
        <w:drawing>
          <wp:anchor distT="0" distB="0" distL="0" distR="0" simplePos="0" relativeHeight="15772160" behindDoc="0" locked="0" layoutInCell="1" allowOverlap="1" wp14:anchorId="3AF8A1D5" wp14:editId="6F653601">
            <wp:simplePos x="0" y="0"/>
            <wp:positionH relativeFrom="page">
              <wp:posOffset>132801</wp:posOffset>
            </wp:positionH>
            <wp:positionV relativeFrom="paragraph">
              <wp:posOffset>-107335</wp:posOffset>
            </wp:positionV>
            <wp:extent cx="722847" cy="178730"/>
            <wp:effectExtent l="0" t="0" r="0" b="0"/>
            <wp:wrapNone/>
            <wp:docPr id="287" name="Image 2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 287"/>
                    <pic:cNvPicPr/>
                  </pic:nvPicPr>
                  <pic:blipFill>
                    <a:blip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847" cy="178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noProof/>
          <w:sz w:val="4"/>
        </w:rPr>
        <w:drawing>
          <wp:anchor distT="0" distB="0" distL="0" distR="0" simplePos="0" relativeHeight="15772672" behindDoc="0" locked="0" layoutInCell="1" allowOverlap="1" wp14:anchorId="18D5A519" wp14:editId="572B76BD">
            <wp:simplePos x="0" y="0"/>
            <wp:positionH relativeFrom="page">
              <wp:posOffset>966778</wp:posOffset>
            </wp:positionH>
            <wp:positionV relativeFrom="paragraph">
              <wp:posOffset>-112726</wp:posOffset>
            </wp:positionV>
            <wp:extent cx="583337" cy="210503"/>
            <wp:effectExtent l="0" t="0" r="0" b="0"/>
            <wp:wrapNone/>
            <wp:docPr id="288" name="Image 2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 288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337" cy="210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noProof/>
          <w:sz w:val="4"/>
        </w:rPr>
        <w:drawing>
          <wp:anchor distT="0" distB="0" distL="0" distR="0" simplePos="0" relativeHeight="15773184" behindDoc="0" locked="0" layoutInCell="1" allowOverlap="1" wp14:anchorId="39771584" wp14:editId="28812F2A">
            <wp:simplePos x="0" y="0"/>
            <wp:positionH relativeFrom="page">
              <wp:posOffset>4397444</wp:posOffset>
            </wp:positionH>
            <wp:positionV relativeFrom="paragraph">
              <wp:posOffset>-184238</wp:posOffset>
            </wp:positionV>
            <wp:extent cx="264066" cy="338422"/>
            <wp:effectExtent l="0" t="0" r="0" b="0"/>
            <wp:wrapNone/>
            <wp:docPr id="289" name="Image 2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 289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066" cy="338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noProof/>
          <w:sz w:val="4"/>
        </w:rPr>
        <w:drawing>
          <wp:anchor distT="0" distB="0" distL="0" distR="0" simplePos="0" relativeHeight="15773696" behindDoc="0" locked="0" layoutInCell="1" allowOverlap="1" wp14:anchorId="7EFB194C" wp14:editId="02067DE9">
            <wp:simplePos x="0" y="0"/>
            <wp:positionH relativeFrom="page">
              <wp:posOffset>2400164</wp:posOffset>
            </wp:positionH>
            <wp:positionV relativeFrom="paragraph">
              <wp:posOffset>-93501</wp:posOffset>
            </wp:positionV>
            <wp:extent cx="498008" cy="167965"/>
            <wp:effectExtent l="0" t="0" r="0" b="0"/>
            <wp:wrapNone/>
            <wp:docPr id="290" name="Image 2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 290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08" cy="167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noProof/>
          <w:sz w:val="4"/>
        </w:rPr>
        <w:drawing>
          <wp:anchor distT="0" distB="0" distL="0" distR="0" simplePos="0" relativeHeight="15774208" behindDoc="0" locked="0" layoutInCell="1" allowOverlap="1" wp14:anchorId="4E190C84" wp14:editId="3201F8A0">
            <wp:simplePos x="0" y="0"/>
            <wp:positionH relativeFrom="page">
              <wp:posOffset>1670291</wp:posOffset>
            </wp:positionH>
            <wp:positionV relativeFrom="paragraph">
              <wp:posOffset>-119062</wp:posOffset>
            </wp:positionV>
            <wp:extent cx="609993" cy="216509"/>
            <wp:effectExtent l="0" t="0" r="0" b="0"/>
            <wp:wrapNone/>
            <wp:docPr id="291" name="Image 2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 291"/>
                    <pic:cNvPicPr/>
                  </pic:nvPicPr>
                  <pic:blipFill>
                    <a:blip r:embed="rId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993" cy="216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noProof/>
          <w:sz w:val="4"/>
        </w:rPr>
        <mc:AlternateContent>
          <mc:Choice Requires="wpg">
            <w:drawing>
              <wp:anchor distT="0" distB="0" distL="0" distR="0" simplePos="0" relativeHeight="15774720" behindDoc="0" locked="0" layoutInCell="1" allowOverlap="1" wp14:anchorId="10ABE659" wp14:editId="2DB09E1A">
                <wp:simplePos x="0" y="0"/>
                <wp:positionH relativeFrom="page">
                  <wp:posOffset>3018510</wp:posOffset>
                </wp:positionH>
                <wp:positionV relativeFrom="paragraph">
                  <wp:posOffset>-190296</wp:posOffset>
                </wp:positionV>
                <wp:extent cx="285115" cy="353695"/>
                <wp:effectExtent l="0" t="0" r="0" b="0"/>
                <wp:wrapNone/>
                <wp:docPr id="292" name="Group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115" cy="353695"/>
                          <a:chOff x="0" y="0"/>
                          <a:chExt cx="285115" cy="353695"/>
                        </a:xfrm>
                      </wpg:grpSpPr>
                      <pic:pic xmlns:pic="http://schemas.openxmlformats.org/drawingml/2006/picture">
                        <pic:nvPicPr>
                          <pic:cNvPr id="293" name="Image 293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26" cy="3534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4" name="Image 294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198" y="305676"/>
                            <a:ext cx="27724" cy="19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" name="Image 295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233" y="50736"/>
                            <a:ext cx="167322" cy="167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25FA03" id="Group 292" o:spid="_x0000_s1026" style="position:absolute;margin-left:237.7pt;margin-top:-15pt;width:22.45pt;height:27.85pt;z-index:15774720;mso-wrap-distance-left:0;mso-wrap-distance-right:0;mso-position-horizontal-relative:page" coordsize="285115,3536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">
                <v:shape id="Image 293" o:spid="_x0000_s1027" type="#_x0000_t75" style="position:absolute;width:285026;height:353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">
                  <v:imagedata r:id="rId259" o:title=""/>
                </v:shape>
                <v:shape id="Image 294" o:spid="_x0000_s1028" type="#_x0000_t75" style="position:absolute;left:137198;top:305676;width:27724;height:19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">
                  <v:imagedata r:id="rId260" o:title=""/>
                </v:shape>
                <v:shape id="Image 295" o:spid="_x0000_s1029" type="#_x0000_t75" style="position:absolute;left:67233;top:50736;width:167322;height:167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">
                  <v:imagedata r:id="rId261" o:title=""/>
                </v:shape>
                <w10:wrap anchorx="page"/>
              </v:group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g">
            <w:drawing>
              <wp:anchor distT="0" distB="0" distL="0" distR="0" simplePos="0" relativeHeight="486621696" behindDoc="1" locked="0" layoutInCell="1" allowOverlap="1" wp14:anchorId="6BAE2701" wp14:editId="131B5038">
                <wp:simplePos x="0" y="0"/>
                <wp:positionH relativeFrom="page">
                  <wp:posOffset>6432765</wp:posOffset>
                </wp:positionH>
                <wp:positionV relativeFrom="paragraph">
                  <wp:posOffset>-223311</wp:posOffset>
                </wp:positionV>
                <wp:extent cx="247015" cy="379095"/>
                <wp:effectExtent l="0" t="0" r="0" b="0"/>
                <wp:wrapNone/>
                <wp:docPr id="296" name="Group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7015" cy="379095"/>
                          <a:chOff x="0" y="0"/>
                          <a:chExt cx="247015" cy="379095"/>
                        </a:xfrm>
                      </wpg:grpSpPr>
                      <pic:pic xmlns:pic="http://schemas.openxmlformats.org/drawingml/2006/picture">
                        <pic:nvPicPr>
                          <pic:cNvPr id="297" name="Image 297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358"/>
                            <a:ext cx="211429" cy="163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8" name="Graphic 298"/>
                        <wps:cNvSpPr/>
                        <wps:spPr>
                          <a:xfrm>
                            <a:off x="240805" y="7"/>
                            <a:ext cx="6350" cy="379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379095">
                                <a:moveTo>
                                  <a:pt x="5918" y="373989"/>
                                </a:moveTo>
                                <a:lnTo>
                                  <a:pt x="4584" y="372668"/>
                                </a:lnTo>
                                <a:lnTo>
                                  <a:pt x="1320" y="372668"/>
                                </a:lnTo>
                                <a:lnTo>
                                  <a:pt x="0" y="373989"/>
                                </a:lnTo>
                                <a:lnTo>
                                  <a:pt x="0" y="377253"/>
                                </a:lnTo>
                                <a:lnTo>
                                  <a:pt x="1320" y="378574"/>
                                </a:lnTo>
                                <a:lnTo>
                                  <a:pt x="4584" y="378574"/>
                                </a:lnTo>
                                <a:lnTo>
                                  <a:pt x="5918" y="377253"/>
                                </a:lnTo>
                                <a:lnTo>
                                  <a:pt x="5918" y="375627"/>
                                </a:lnTo>
                                <a:lnTo>
                                  <a:pt x="5918" y="373989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335394"/>
                                </a:moveTo>
                                <a:lnTo>
                                  <a:pt x="4584" y="334073"/>
                                </a:lnTo>
                                <a:lnTo>
                                  <a:pt x="1320" y="334073"/>
                                </a:lnTo>
                                <a:lnTo>
                                  <a:pt x="0" y="335394"/>
                                </a:lnTo>
                                <a:lnTo>
                                  <a:pt x="0" y="338670"/>
                                </a:lnTo>
                                <a:lnTo>
                                  <a:pt x="1320" y="339979"/>
                                </a:lnTo>
                                <a:lnTo>
                                  <a:pt x="4584" y="339979"/>
                                </a:lnTo>
                                <a:lnTo>
                                  <a:pt x="5918" y="338670"/>
                                </a:lnTo>
                                <a:lnTo>
                                  <a:pt x="5918" y="337032"/>
                                </a:lnTo>
                                <a:lnTo>
                                  <a:pt x="5918" y="335394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300304"/>
                                </a:moveTo>
                                <a:lnTo>
                                  <a:pt x="4584" y="298983"/>
                                </a:lnTo>
                                <a:lnTo>
                                  <a:pt x="1320" y="298983"/>
                                </a:lnTo>
                                <a:lnTo>
                                  <a:pt x="0" y="300304"/>
                                </a:lnTo>
                                <a:lnTo>
                                  <a:pt x="0" y="303580"/>
                                </a:lnTo>
                                <a:lnTo>
                                  <a:pt x="1320" y="304888"/>
                                </a:lnTo>
                                <a:lnTo>
                                  <a:pt x="4584" y="304888"/>
                                </a:lnTo>
                                <a:lnTo>
                                  <a:pt x="5918" y="303580"/>
                                </a:lnTo>
                                <a:lnTo>
                                  <a:pt x="5918" y="301942"/>
                                </a:lnTo>
                                <a:lnTo>
                                  <a:pt x="5918" y="300304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268668"/>
                                </a:moveTo>
                                <a:lnTo>
                                  <a:pt x="4584" y="267335"/>
                                </a:lnTo>
                                <a:lnTo>
                                  <a:pt x="1320" y="267335"/>
                                </a:lnTo>
                                <a:lnTo>
                                  <a:pt x="0" y="268668"/>
                                </a:lnTo>
                                <a:lnTo>
                                  <a:pt x="0" y="271932"/>
                                </a:lnTo>
                                <a:lnTo>
                                  <a:pt x="1320" y="273253"/>
                                </a:lnTo>
                                <a:lnTo>
                                  <a:pt x="4584" y="273253"/>
                                </a:lnTo>
                                <a:lnTo>
                                  <a:pt x="5918" y="271932"/>
                                </a:lnTo>
                                <a:lnTo>
                                  <a:pt x="5918" y="270294"/>
                                </a:lnTo>
                                <a:lnTo>
                                  <a:pt x="5918" y="268668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240614"/>
                                </a:moveTo>
                                <a:lnTo>
                                  <a:pt x="4584" y="239293"/>
                                </a:lnTo>
                                <a:lnTo>
                                  <a:pt x="1320" y="239293"/>
                                </a:lnTo>
                                <a:lnTo>
                                  <a:pt x="0" y="240614"/>
                                </a:lnTo>
                                <a:lnTo>
                                  <a:pt x="0" y="243878"/>
                                </a:lnTo>
                                <a:lnTo>
                                  <a:pt x="1320" y="245211"/>
                                </a:lnTo>
                                <a:lnTo>
                                  <a:pt x="4584" y="245211"/>
                                </a:lnTo>
                                <a:lnTo>
                                  <a:pt x="5918" y="243878"/>
                                </a:lnTo>
                                <a:lnTo>
                                  <a:pt x="5918" y="242252"/>
                                </a:lnTo>
                                <a:lnTo>
                                  <a:pt x="5918" y="240614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216052"/>
                                </a:moveTo>
                                <a:lnTo>
                                  <a:pt x="4584" y="214731"/>
                                </a:lnTo>
                                <a:lnTo>
                                  <a:pt x="1320" y="214731"/>
                                </a:lnTo>
                                <a:lnTo>
                                  <a:pt x="0" y="216052"/>
                                </a:lnTo>
                                <a:lnTo>
                                  <a:pt x="0" y="219316"/>
                                </a:lnTo>
                                <a:lnTo>
                                  <a:pt x="1320" y="220649"/>
                                </a:lnTo>
                                <a:lnTo>
                                  <a:pt x="4584" y="220649"/>
                                </a:lnTo>
                                <a:lnTo>
                                  <a:pt x="5918" y="219316"/>
                                </a:lnTo>
                                <a:lnTo>
                                  <a:pt x="5918" y="217690"/>
                                </a:lnTo>
                                <a:lnTo>
                                  <a:pt x="5918" y="216052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193243"/>
                                </a:moveTo>
                                <a:lnTo>
                                  <a:pt x="4584" y="191922"/>
                                </a:lnTo>
                                <a:lnTo>
                                  <a:pt x="1320" y="191922"/>
                                </a:lnTo>
                                <a:lnTo>
                                  <a:pt x="0" y="193243"/>
                                </a:lnTo>
                                <a:lnTo>
                                  <a:pt x="0" y="196507"/>
                                </a:lnTo>
                                <a:lnTo>
                                  <a:pt x="1320" y="197840"/>
                                </a:lnTo>
                                <a:lnTo>
                                  <a:pt x="4584" y="197840"/>
                                </a:lnTo>
                                <a:lnTo>
                                  <a:pt x="5918" y="196507"/>
                                </a:lnTo>
                                <a:lnTo>
                                  <a:pt x="5918" y="194881"/>
                                </a:lnTo>
                                <a:lnTo>
                                  <a:pt x="5918" y="193243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173951"/>
                                </a:moveTo>
                                <a:lnTo>
                                  <a:pt x="4584" y="172631"/>
                                </a:lnTo>
                                <a:lnTo>
                                  <a:pt x="1320" y="172631"/>
                                </a:lnTo>
                                <a:lnTo>
                                  <a:pt x="0" y="173951"/>
                                </a:lnTo>
                                <a:lnTo>
                                  <a:pt x="0" y="177215"/>
                                </a:lnTo>
                                <a:lnTo>
                                  <a:pt x="1320" y="178549"/>
                                </a:lnTo>
                                <a:lnTo>
                                  <a:pt x="4584" y="178549"/>
                                </a:lnTo>
                                <a:lnTo>
                                  <a:pt x="5918" y="177215"/>
                                </a:lnTo>
                                <a:lnTo>
                                  <a:pt x="5918" y="175590"/>
                                </a:lnTo>
                                <a:lnTo>
                                  <a:pt x="5918" y="173951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156413"/>
                                </a:moveTo>
                                <a:lnTo>
                                  <a:pt x="4584" y="155079"/>
                                </a:lnTo>
                                <a:lnTo>
                                  <a:pt x="1320" y="155079"/>
                                </a:lnTo>
                                <a:lnTo>
                                  <a:pt x="0" y="156413"/>
                                </a:lnTo>
                                <a:lnTo>
                                  <a:pt x="0" y="159664"/>
                                </a:lnTo>
                                <a:lnTo>
                                  <a:pt x="1320" y="160997"/>
                                </a:lnTo>
                                <a:lnTo>
                                  <a:pt x="4584" y="160997"/>
                                </a:lnTo>
                                <a:lnTo>
                                  <a:pt x="5918" y="159664"/>
                                </a:lnTo>
                                <a:lnTo>
                                  <a:pt x="5918" y="158038"/>
                                </a:lnTo>
                                <a:lnTo>
                                  <a:pt x="5918" y="156413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140970"/>
                                </a:moveTo>
                                <a:lnTo>
                                  <a:pt x="4584" y="139636"/>
                                </a:lnTo>
                                <a:lnTo>
                                  <a:pt x="1320" y="139636"/>
                                </a:lnTo>
                                <a:lnTo>
                                  <a:pt x="0" y="140970"/>
                                </a:lnTo>
                                <a:lnTo>
                                  <a:pt x="0" y="144221"/>
                                </a:lnTo>
                                <a:lnTo>
                                  <a:pt x="1320" y="145554"/>
                                </a:lnTo>
                                <a:lnTo>
                                  <a:pt x="4584" y="145554"/>
                                </a:lnTo>
                                <a:lnTo>
                                  <a:pt x="5918" y="144221"/>
                                </a:lnTo>
                                <a:lnTo>
                                  <a:pt x="5918" y="142595"/>
                                </a:lnTo>
                                <a:lnTo>
                                  <a:pt x="5918" y="140970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126238"/>
                                </a:moveTo>
                                <a:lnTo>
                                  <a:pt x="4584" y="124904"/>
                                </a:lnTo>
                                <a:lnTo>
                                  <a:pt x="1320" y="124904"/>
                                </a:lnTo>
                                <a:lnTo>
                                  <a:pt x="0" y="126238"/>
                                </a:lnTo>
                                <a:lnTo>
                                  <a:pt x="0" y="129489"/>
                                </a:lnTo>
                                <a:lnTo>
                                  <a:pt x="1320" y="130822"/>
                                </a:lnTo>
                                <a:lnTo>
                                  <a:pt x="4584" y="130822"/>
                                </a:lnTo>
                                <a:lnTo>
                                  <a:pt x="5918" y="129489"/>
                                </a:lnTo>
                                <a:lnTo>
                                  <a:pt x="5918" y="127863"/>
                                </a:lnTo>
                                <a:lnTo>
                                  <a:pt x="5918" y="126238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111848"/>
                                </a:moveTo>
                                <a:lnTo>
                                  <a:pt x="4584" y="110515"/>
                                </a:lnTo>
                                <a:lnTo>
                                  <a:pt x="1320" y="110515"/>
                                </a:lnTo>
                                <a:lnTo>
                                  <a:pt x="0" y="111848"/>
                                </a:lnTo>
                                <a:lnTo>
                                  <a:pt x="0" y="115100"/>
                                </a:lnTo>
                                <a:lnTo>
                                  <a:pt x="1320" y="116433"/>
                                </a:lnTo>
                                <a:lnTo>
                                  <a:pt x="4584" y="116433"/>
                                </a:lnTo>
                                <a:lnTo>
                                  <a:pt x="5918" y="115100"/>
                                </a:lnTo>
                                <a:lnTo>
                                  <a:pt x="5918" y="113474"/>
                                </a:lnTo>
                                <a:lnTo>
                                  <a:pt x="5918" y="111848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98171"/>
                                </a:moveTo>
                                <a:lnTo>
                                  <a:pt x="4584" y="96837"/>
                                </a:lnTo>
                                <a:lnTo>
                                  <a:pt x="1320" y="96837"/>
                                </a:lnTo>
                                <a:lnTo>
                                  <a:pt x="0" y="98171"/>
                                </a:lnTo>
                                <a:lnTo>
                                  <a:pt x="0" y="101422"/>
                                </a:lnTo>
                                <a:lnTo>
                                  <a:pt x="1320" y="102755"/>
                                </a:lnTo>
                                <a:lnTo>
                                  <a:pt x="4584" y="102755"/>
                                </a:lnTo>
                                <a:lnTo>
                                  <a:pt x="5918" y="101422"/>
                                </a:lnTo>
                                <a:lnTo>
                                  <a:pt x="5918" y="99796"/>
                                </a:lnTo>
                                <a:lnTo>
                                  <a:pt x="5918" y="98171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84480"/>
                                </a:moveTo>
                                <a:lnTo>
                                  <a:pt x="4584" y="83146"/>
                                </a:lnTo>
                                <a:lnTo>
                                  <a:pt x="1320" y="83146"/>
                                </a:lnTo>
                                <a:lnTo>
                                  <a:pt x="0" y="84480"/>
                                </a:lnTo>
                                <a:lnTo>
                                  <a:pt x="0" y="87731"/>
                                </a:lnTo>
                                <a:lnTo>
                                  <a:pt x="1320" y="89065"/>
                                </a:lnTo>
                                <a:lnTo>
                                  <a:pt x="4584" y="89065"/>
                                </a:lnTo>
                                <a:lnTo>
                                  <a:pt x="5918" y="87731"/>
                                </a:lnTo>
                                <a:lnTo>
                                  <a:pt x="5918" y="86106"/>
                                </a:lnTo>
                                <a:lnTo>
                                  <a:pt x="5918" y="84480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71843"/>
                                </a:moveTo>
                                <a:lnTo>
                                  <a:pt x="4584" y="70510"/>
                                </a:lnTo>
                                <a:lnTo>
                                  <a:pt x="1320" y="70510"/>
                                </a:lnTo>
                                <a:lnTo>
                                  <a:pt x="0" y="71843"/>
                                </a:lnTo>
                                <a:lnTo>
                                  <a:pt x="0" y="75095"/>
                                </a:lnTo>
                                <a:lnTo>
                                  <a:pt x="1320" y="76428"/>
                                </a:lnTo>
                                <a:lnTo>
                                  <a:pt x="4584" y="76428"/>
                                </a:lnTo>
                                <a:lnTo>
                                  <a:pt x="5918" y="75095"/>
                                </a:lnTo>
                                <a:lnTo>
                                  <a:pt x="5918" y="73469"/>
                                </a:lnTo>
                                <a:lnTo>
                                  <a:pt x="5918" y="71843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59207"/>
                                </a:moveTo>
                                <a:lnTo>
                                  <a:pt x="4584" y="57873"/>
                                </a:lnTo>
                                <a:lnTo>
                                  <a:pt x="1320" y="57873"/>
                                </a:lnTo>
                                <a:lnTo>
                                  <a:pt x="0" y="59207"/>
                                </a:lnTo>
                                <a:lnTo>
                                  <a:pt x="0" y="62458"/>
                                </a:lnTo>
                                <a:lnTo>
                                  <a:pt x="1320" y="63792"/>
                                </a:lnTo>
                                <a:lnTo>
                                  <a:pt x="4584" y="63792"/>
                                </a:lnTo>
                                <a:lnTo>
                                  <a:pt x="5918" y="62458"/>
                                </a:lnTo>
                                <a:lnTo>
                                  <a:pt x="5918" y="60833"/>
                                </a:lnTo>
                                <a:lnTo>
                                  <a:pt x="5918" y="59207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46926"/>
                                </a:moveTo>
                                <a:lnTo>
                                  <a:pt x="4584" y="45593"/>
                                </a:lnTo>
                                <a:lnTo>
                                  <a:pt x="1320" y="45593"/>
                                </a:lnTo>
                                <a:lnTo>
                                  <a:pt x="0" y="46926"/>
                                </a:lnTo>
                                <a:lnTo>
                                  <a:pt x="0" y="50177"/>
                                </a:lnTo>
                                <a:lnTo>
                                  <a:pt x="1320" y="51511"/>
                                </a:lnTo>
                                <a:lnTo>
                                  <a:pt x="4584" y="51511"/>
                                </a:lnTo>
                                <a:lnTo>
                                  <a:pt x="5918" y="50177"/>
                                </a:lnTo>
                                <a:lnTo>
                                  <a:pt x="5918" y="48552"/>
                                </a:lnTo>
                                <a:lnTo>
                                  <a:pt x="5918" y="46926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34658"/>
                                </a:moveTo>
                                <a:lnTo>
                                  <a:pt x="4584" y="33324"/>
                                </a:lnTo>
                                <a:lnTo>
                                  <a:pt x="1320" y="33324"/>
                                </a:lnTo>
                                <a:lnTo>
                                  <a:pt x="0" y="34658"/>
                                </a:lnTo>
                                <a:lnTo>
                                  <a:pt x="0" y="37909"/>
                                </a:lnTo>
                                <a:lnTo>
                                  <a:pt x="1320" y="39243"/>
                                </a:lnTo>
                                <a:lnTo>
                                  <a:pt x="4584" y="39243"/>
                                </a:lnTo>
                                <a:lnTo>
                                  <a:pt x="5918" y="37909"/>
                                </a:lnTo>
                                <a:lnTo>
                                  <a:pt x="5918" y="36283"/>
                                </a:lnTo>
                                <a:lnTo>
                                  <a:pt x="5918" y="34658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23241"/>
                                </a:moveTo>
                                <a:lnTo>
                                  <a:pt x="4584" y="21907"/>
                                </a:lnTo>
                                <a:lnTo>
                                  <a:pt x="1320" y="21907"/>
                                </a:lnTo>
                                <a:lnTo>
                                  <a:pt x="0" y="23241"/>
                                </a:lnTo>
                                <a:lnTo>
                                  <a:pt x="0" y="26492"/>
                                </a:lnTo>
                                <a:lnTo>
                                  <a:pt x="1320" y="27825"/>
                                </a:lnTo>
                                <a:lnTo>
                                  <a:pt x="4584" y="27825"/>
                                </a:lnTo>
                                <a:lnTo>
                                  <a:pt x="5918" y="26492"/>
                                </a:lnTo>
                                <a:lnTo>
                                  <a:pt x="5918" y="24866"/>
                                </a:lnTo>
                                <a:lnTo>
                                  <a:pt x="5918" y="23241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11849"/>
                                </a:moveTo>
                                <a:lnTo>
                                  <a:pt x="4584" y="10515"/>
                                </a:lnTo>
                                <a:lnTo>
                                  <a:pt x="1320" y="10515"/>
                                </a:lnTo>
                                <a:lnTo>
                                  <a:pt x="0" y="11849"/>
                                </a:lnTo>
                                <a:lnTo>
                                  <a:pt x="0" y="15100"/>
                                </a:lnTo>
                                <a:lnTo>
                                  <a:pt x="1320" y="16433"/>
                                </a:lnTo>
                                <a:lnTo>
                                  <a:pt x="4584" y="16433"/>
                                </a:lnTo>
                                <a:lnTo>
                                  <a:pt x="5918" y="15100"/>
                                </a:lnTo>
                                <a:lnTo>
                                  <a:pt x="5918" y="13474"/>
                                </a:lnTo>
                                <a:lnTo>
                                  <a:pt x="5918" y="11849"/>
                                </a:lnTo>
                                <a:close/>
                              </a:path>
                              <a:path w="6350" h="379095">
                                <a:moveTo>
                                  <a:pt x="5918" y="1333"/>
                                </a:moveTo>
                                <a:lnTo>
                                  <a:pt x="4584" y="0"/>
                                </a:lnTo>
                                <a:lnTo>
                                  <a:pt x="1320" y="0"/>
                                </a:lnTo>
                                <a:lnTo>
                                  <a:pt x="0" y="1333"/>
                                </a:lnTo>
                                <a:lnTo>
                                  <a:pt x="0" y="4584"/>
                                </a:lnTo>
                                <a:lnTo>
                                  <a:pt x="1320" y="5918"/>
                                </a:lnTo>
                                <a:lnTo>
                                  <a:pt x="4584" y="5918"/>
                                </a:lnTo>
                                <a:lnTo>
                                  <a:pt x="5918" y="4584"/>
                                </a:lnTo>
                                <a:lnTo>
                                  <a:pt x="5918" y="2959"/>
                                </a:lnTo>
                                <a:lnTo>
                                  <a:pt x="5918" y="1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B995F5" id="Group 296" o:spid="_x0000_s1026" style="position:absolute;margin-left:506.5pt;margin-top:-17.6pt;width:19.45pt;height:29.85pt;z-index:-16694784;mso-wrap-distance-left:0;mso-wrap-distance-right:0;mso-position-horizontal-relative:page" coordsize="247015,379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">
                <v:shape id="Image 297" o:spid="_x0000_s1027" type="#_x0000_t75" style="position:absolute;top:32358;width:211429;height:163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">
                  <v:imagedata r:id="rId263" o:title=""/>
                </v:shape>
                <v:shape id="Graphic 298" o:spid="_x0000_s1028" style="position:absolute;left:240805;top:7;width:6350;height:379095;visibility:visible;mso-wrap-style:square;v-text-anchor:top" coordsize="6350,379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" path="m5918,373989l4584,372668r-3264,l,373989r,3264l1320,378574r3264,l5918,377253r,-1626l5918,373989xem5918,335394l4584,334073r-3264,l,335394r,3276l1320,339979r3264,l5918,338670r,-1638l5918,335394xem5918,300304l4584,298983r-3264,l,300304r,3276l1320,304888r3264,l5918,303580r,-1638l5918,300304xem5918,268668l4584,267335r-3264,l,268668r,3264l1320,273253r3264,l5918,271932r,-1638l5918,268668xem5918,240614l4584,239293r-3264,l,240614r,3264l1320,245211r3264,l5918,243878r,-1626l5918,240614xem5918,216052l4584,214731r-3264,l,216052r,3264l1320,220649r3264,l5918,219316r,-1626l5918,216052xem5918,193243l4584,191922r-3264,l,193243r,3264l1320,197840r3264,l5918,196507r,-1626l5918,193243xem5918,173951l4584,172631r-3264,l,173951r,3264l1320,178549r3264,l5918,177215r,-1625l5918,173951xem5918,156413l4584,155079r-3264,l,156413r,3251l1320,160997r3264,l5918,159664r,-1626l5918,156413xem5918,140970l4584,139636r-3264,l,140970r,3251l1320,145554r3264,l5918,144221r,-1626l5918,140970xem5918,126238l4584,124904r-3264,l,126238r,3251l1320,130822r3264,l5918,129489r,-1626l5918,126238xem5918,111848l4584,110515r-3264,l,111848r,3252l1320,116433r3264,l5918,115100r,-1626l5918,111848xem5918,98171l4584,96837r-3264,l,98171r,3251l1320,102755r3264,l5918,101422r,-1626l5918,98171xem5918,84480l4584,83146r-3264,l,84480r,3251l1320,89065r3264,l5918,87731r,-1625l5918,84480xem5918,71843l4584,70510r-3264,l,71843r,3252l1320,76428r3264,l5918,75095r,-1626l5918,71843xem5918,59207l4584,57873r-3264,l,59207r,3251l1320,63792r3264,l5918,62458r,-1625l5918,59207xem5918,46926l4584,45593r-3264,l,46926r,3251l1320,51511r3264,l5918,50177r,-1625l5918,46926xem5918,34658l4584,33324r-3264,l,34658r,3251l1320,39243r3264,l5918,37909r,-1626l5918,34658xem5918,23241l4584,21907r-3264,l,23241r,3251l1320,27825r3264,l5918,26492r,-1626l5918,23241xem5918,11849l4584,10515r-3264,l,11849r,3251l1320,16433r3264,l5918,15100r,-1626l5918,11849xem5918,1333l4584,,1320,,,1333,,4584,1320,5918r3264,l5918,4584r,-1625l5918,1333xe" fillcolor="#231f20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 MT"/>
          <w:noProof/>
          <w:sz w:val="4"/>
        </w:rPr>
        <w:drawing>
          <wp:anchor distT="0" distB="0" distL="0" distR="0" simplePos="0" relativeHeight="15776256" behindDoc="0" locked="0" layoutInCell="1" allowOverlap="1" wp14:anchorId="19E13BC1" wp14:editId="70BE128F">
            <wp:simplePos x="0" y="0"/>
            <wp:positionH relativeFrom="page">
              <wp:posOffset>5608966</wp:posOffset>
            </wp:positionH>
            <wp:positionV relativeFrom="paragraph">
              <wp:posOffset>-181695</wp:posOffset>
            </wp:positionV>
            <wp:extent cx="635614" cy="323738"/>
            <wp:effectExtent l="0" t="0" r="0" b="0"/>
            <wp:wrapNone/>
            <wp:docPr id="299" name="Image 2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 299"/>
                    <pic:cNvPicPr/>
                  </pic:nvPicPr>
                  <pic:blipFill>
                    <a:blip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614" cy="323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noProof/>
          <w:sz w:val="4"/>
        </w:rPr>
        <w:drawing>
          <wp:anchor distT="0" distB="0" distL="0" distR="0" simplePos="0" relativeHeight="15776768" behindDoc="0" locked="0" layoutInCell="1" allowOverlap="1" wp14:anchorId="46DAE1AC" wp14:editId="561068B6">
            <wp:simplePos x="0" y="0"/>
            <wp:positionH relativeFrom="page">
              <wp:posOffset>4802759</wp:posOffset>
            </wp:positionH>
            <wp:positionV relativeFrom="paragraph">
              <wp:posOffset>-227737</wp:posOffset>
            </wp:positionV>
            <wp:extent cx="214172" cy="381749"/>
            <wp:effectExtent l="0" t="0" r="0" b="0"/>
            <wp:wrapNone/>
            <wp:docPr id="300" name="Image 3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 300"/>
                    <pic:cNvPicPr/>
                  </pic:nvPicPr>
                  <pic:blipFill>
                    <a:blip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172" cy="381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color w:val="231F20"/>
          <w:spacing w:val="-2"/>
          <w:sz w:val="4"/>
        </w:rPr>
        <w:t>Organisation</w:t>
      </w:r>
      <w:r>
        <w:rPr>
          <w:rFonts w:ascii="Arial MT"/>
          <w:color w:val="231F20"/>
          <w:spacing w:val="40"/>
          <w:sz w:val="4"/>
        </w:rPr>
        <w:t xml:space="preserve"> </w:t>
      </w:r>
      <w:r>
        <w:rPr>
          <w:rFonts w:ascii="Arial MT"/>
          <w:color w:val="231F20"/>
          <w:sz w:val="4"/>
        </w:rPr>
        <w:t>des</w:t>
      </w:r>
      <w:r>
        <w:rPr>
          <w:rFonts w:ascii="Arial MT"/>
          <w:color w:val="231F20"/>
          <w:spacing w:val="8"/>
          <w:sz w:val="4"/>
        </w:rPr>
        <w:t xml:space="preserve"> </w:t>
      </w:r>
      <w:r>
        <w:rPr>
          <w:rFonts w:ascii="Arial MT"/>
          <w:color w:val="231F20"/>
          <w:sz w:val="4"/>
        </w:rPr>
        <w:t>Nations</w:t>
      </w:r>
      <w:r>
        <w:rPr>
          <w:rFonts w:ascii="Arial MT"/>
          <w:color w:val="231F20"/>
          <w:spacing w:val="8"/>
          <w:sz w:val="4"/>
        </w:rPr>
        <w:t xml:space="preserve"> </w:t>
      </w:r>
      <w:r>
        <w:rPr>
          <w:rFonts w:ascii="Arial MT"/>
          <w:color w:val="231F20"/>
          <w:spacing w:val="-2"/>
          <w:sz w:val="4"/>
        </w:rPr>
        <w:t>Unies</w:t>
      </w:r>
    </w:p>
    <w:p w14:paraId="555AA1A5" w14:textId="77777777" w:rsidR="00925F75" w:rsidRDefault="00000000">
      <w:pPr>
        <w:spacing w:before="3"/>
        <w:ind w:left="10018" w:firstLine="123"/>
        <w:rPr>
          <w:rFonts w:ascii="Arial MT" w:hAnsi="Arial MT"/>
          <w:sz w:val="4"/>
        </w:rPr>
      </w:pPr>
      <w:r>
        <w:rPr>
          <w:rFonts w:ascii="Arial MT" w:hAnsi="Arial MT"/>
          <w:color w:val="231F20"/>
          <w:spacing w:val="-2"/>
          <w:w w:val="110"/>
          <w:sz w:val="4"/>
        </w:rPr>
        <w:t>pour l’éducation,</w:t>
      </w:r>
      <w:r>
        <w:rPr>
          <w:rFonts w:ascii="Arial MT" w:hAnsi="Arial MT"/>
          <w:color w:val="231F20"/>
          <w:spacing w:val="40"/>
          <w:w w:val="110"/>
          <w:sz w:val="4"/>
        </w:rPr>
        <w:t xml:space="preserve"> </w:t>
      </w:r>
      <w:r>
        <w:rPr>
          <w:rFonts w:ascii="Arial MT" w:hAnsi="Arial MT"/>
          <w:color w:val="231F20"/>
          <w:w w:val="110"/>
          <w:sz w:val="4"/>
        </w:rPr>
        <w:t>la</w:t>
      </w:r>
      <w:r>
        <w:rPr>
          <w:rFonts w:ascii="Arial MT" w:hAnsi="Arial MT"/>
          <w:color w:val="231F20"/>
          <w:spacing w:val="-3"/>
          <w:w w:val="110"/>
          <w:sz w:val="4"/>
        </w:rPr>
        <w:t xml:space="preserve"> </w:t>
      </w:r>
      <w:r>
        <w:rPr>
          <w:rFonts w:ascii="Arial MT" w:hAnsi="Arial MT"/>
          <w:color w:val="231F20"/>
          <w:w w:val="110"/>
          <w:sz w:val="4"/>
        </w:rPr>
        <w:t>science</w:t>
      </w:r>
      <w:r>
        <w:rPr>
          <w:rFonts w:ascii="Arial MT" w:hAnsi="Arial MT"/>
          <w:color w:val="231F20"/>
          <w:spacing w:val="-2"/>
          <w:w w:val="110"/>
          <w:sz w:val="4"/>
        </w:rPr>
        <w:t xml:space="preserve"> </w:t>
      </w:r>
      <w:r>
        <w:rPr>
          <w:rFonts w:ascii="Arial MT" w:hAnsi="Arial MT"/>
          <w:color w:val="231F20"/>
          <w:w w:val="110"/>
          <w:sz w:val="4"/>
        </w:rPr>
        <w:t>et</w:t>
      </w:r>
      <w:r>
        <w:rPr>
          <w:rFonts w:ascii="Arial MT" w:hAnsi="Arial MT"/>
          <w:color w:val="231F20"/>
          <w:spacing w:val="-2"/>
          <w:w w:val="110"/>
          <w:sz w:val="4"/>
        </w:rPr>
        <w:t xml:space="preserve"> </w:t>
      </w:r>
      <w:r>
        <w:rPr>
          <w:rFonts w:ascii="Arial MT" w:hAnsi="Arial MT"/>
          <w:color w:val="231F20"/>
          <w:w w:val="110"/>
          <w:sz w:val="4"/>
        </w:rPr>
        <w:t>la</w:t>
      </w:r>
      <w:r>
        <w:rPr>
          <w:rFonts w:ascii="Arial MT" w:hAnsi="Arial MT"/>
          <w:color w:val="231F20"/>
          <w:spacing w:val="-3"/>
          <w:w w:val="110"/>
          <w:sz w:val="4"/>
        </w:rPr>
        <w:t xml:space="preserve"> </w:t>
      </w:r>
      <w:r>
        <w:rPr>
          <w:rFonts w:ascii="Arial MT" w:hAnsi="Arial MT"/>
          <w:color w:val="231F20"/>
          <w:spacing w:val="-2"/>
          <w:w w:val="110"/>
          <w:sz w:val="4"/>
        </w:rPr>
        <w:t>culture</w:t>
      </w:r>
    </w:p>
    <w:p w14:paraId="10F821DE" w14:textId="77777777" w:rsidR="00925F75" w:rsidRDefault="00000000">
      <w:pPr>
        <w:rPr>
          <w:rFonts w:ascii="Arial MT"/>
          <w:sz w:val="4"/>
        </w:rPr>
      </w:pPr>
      <w:r>
        <w:br w:type="column"/>
      </w:r>
    </w:p>
    <w:p w14:paraId="1A37FCD8" w14:textId="77777777" w:rsidR="00925F75" w:rsidRDefault="00925F75">
      <w:pPr>
        <w:pStyle w:val="Corpsdetexte"/>
        <w:spacing w:before="10"/>
        <w:rPr>
          <w:rFonts w:ascii="Arial MT"/>
          <w:sz w:val="4"/>
        </w:rPr>
      </w:pPr>
    </w:p>
    <w:p w14:paraId="70EBB0F9" w14:textId="77777777" w:rsidR="00925F75" w:rsidRDefault="00000000">
      <w:pPr>
        <w:ind w:left="63" w:right="240"/>
        <w:rPr>
          <w:rFonts w:ascii="Arial MT"/>
          <w:sz w:val="4"/>
        </w:rPr>
      </w:pPr>
      <w:r>
        <w:rPr>
          <w:rFonts w:ascii="Arial MT"/>
          <w:noProof/>
          <w:sz w:val="4"/>
        </w:rPr>
        <w:drawing>
          <wp:anchor distT="0" distB="0" distL="0" distR="0" simplePos="0" relativeHeight="15775744" behindDoc="0" locked="0" layoutInCell="1" allowOverlap="1" wp14:anchorId="4E8DF72B" wp14:editId="374FF96C">
            <wp:simplePos x="0" y="0"/>
            <wp:positionH relativeFrom="page">
              <wp:posOffset>6729586</wp:posOffset>
            </wp:positionH>
            <wp:positionV relativeFrom="paragraph">
              <wp:posOffset>-170803</wp:posOffset>
            </wp:positionV>
            <wp:extent cx="121234" cy="121443"/>
            <wp:effectExtent l="0" t="0" r="0" b="0"/>
            <wp:wrapNone/>
            <wp:docPr id="301" name="Image 3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 301"/>
                    <pic:cNvPicPr/>
                  </pic:nvPicPr>
                  <pic:blipFill>
                    <a:blip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34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77280" behindDoc="0" locked="0" layoutInCell="1" allowOverlap="1" wp14:anchorId="1220850B" wp14:editId="049CC48D">
                <wp:simplePos x="0" y="0"/>
                <wp:positionH relativeFrom="page">
                  <wp:posOffset>6787667</wp:posOffset>
                </wp:positionH>
                <wp:positionV relativeFrom="paragraph">
                  <wp:posOffset>-192757</wp:posOffset>
                </wp:positionV>
                <wp:extent cx="12065" cy="13970"/>
                <wp:effectExtent l="0" t="0" r="0" b="0"/>
                <wp:wrapNone/>
                <wp:docPr id="302" name="Textbox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">
                          <a:off x="0" y="0"/>
                          <a:ext cx="1206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94F91A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0850B" id="Textbox 302" o:spid="_x0000_s1130" type="#_x0000_t202" style="position:absolute;left:0;text-align:left;margin-left:534.45pt;margin-top:-15.2pt;width:.95pt;height:1.1pt;rotation:2;z-index:1577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" filled="f" stroked="f">
                <v:textbox inset="0,0,0,0">
                  <w:txbxContent>
                    <w:p w14:paraId="7194F91A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77792" behindDoc="0" locked="0" layoutInCell="1" allowOverlap="1" wp14:anchorId="0D2D08A0" wp14:editId="13B0ACD5">
                <wp:simplePos x="0" y="0"/>
                <wp:positionH relativeFrom="page">
                  <wp:posOffset>6780146</wp:posOffset>
                </wp:positionH>
                <wp:positionV relativeFrom="paragraph">
                  <wp:posOffset>-39329</wp:posOffset>
                </wp:positionV>
                <wp:extent cx="8255" cy="13970"/>
                <wp:effectExtent l="0" t="0" r="0" b="0"/>
                <wp:wrapNone/>
                <wp:docPr id="303" name="Textbox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40000">
                          <a:off x="0" y="0"/>
                          <a:ext cx="825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36F5FE9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05"/>
                                <w:sz w:val="2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2D08A0" id="Textbox 303" o:spid="_x0000_s1131" type="#_x0000_t202" style="position:absolute;left:0;text-align:left;margin-left:533.85pt;margin-top:-3.1pt;width:.65pt;height:1.1pt;rotation:4;z-index: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" filled="f" stroked="f">
                <v:textbox inset="0,0,0,0">
                  <w:txbxContent>
                    <w:p w14:paraId="636F5FE9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05"/>
                          <w:sz w:val="2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78304" behindDoc="0" locked="0" layoutInCell="1" allowOverlap="1" wp14:anchorId="7BE31E86" wp14:editId="5316EEE5">
                <wp:simplePos x="0" y="0"/>
                <wp:positionH relativeFrom="page">
                  <wp:posOffset>6771804</wp:posOffset>
                </wp:positionH>
                <wp:positionV relativeFrom="paragraph">
                  <wp:posOffset>-38739</wp:posOffset>
                </wp:positionV>
                <wp:extent cx="5080" cy="7620"/>
                <wp:effectExtent l="0" t="0" r="0" b="0"/>
                <wp:wrapNone/>
                <wp:docPr id="304" name="Textbox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720000">
                          <a:off x="0" y="0"/>
                          <a:ext cx="5080" cy="7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5F0118" w14:textId="77777777" w:rsidR="00925F75" w:rsidRDefault="00000000">
                            <w:pPr>
                              <w:rPr>
                                <w:rFonts w:ascii="Trebuchet MS" w:hAns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231F20"/>
                                <w:spacing w:val="-9"/>
                                <w:w w:val="135"/>
                                <w:sz w:val="2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E31E86" id="Textbox 304" o:spid="_x0000_s1132" type="#_x0000_t202" style="position:absolute;left:0;text-align:left;margin-left:533.2pt;margin-top:-3.05pt;width:.4pt;height:.6pt;rotation:12;z-index: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" filled="f" stroked="f">
                <v:textbox inset="0,0,0,0">
                  <w:txbxContent>
                    <w:p w14:paraId="435F0118" w14:textId="77777777" w:rsidR="00925F75" w:rsidRDefault="00000000">
                      <w:pPr>
                        <w:rPr>
                          <w:rFonts w:ascii="Trebuchet MS" w:hAnsi="Trebuchet MS"/>
                          <w:b/>
                          <w:sz w:val="2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231F20"/>
                          <w:spacing w:val="-9"/>
                          <w:w w:val="135"/>
                          <w:sz w:val="2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78816" behindDoc="0" locked="0" layoutInCell="1" allowOverlap="1" wp14:anchorId="31D7968B" wp14:editId="36B713AF">
                <wp:simplePos x="0" y="0"/>
                <wp:positionH relativeFrom="page">
                  <wp:posOffset>6803673</wp:posOffset>
                </wp:positionH>
                <wp:positionV relativeFrom="paragraph">
                  <wp:posOffset>-190219</wp:posOffset>
                </wp:positionV>
                <wp:extent cx="12700" cy="13970"/>
                <wp:effectExtent l="0" t="0" r="0" b="0"/>
                <wp:wrapNone/>
                <wp:docPr id="305" name="Textbox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840000">
                          <a:off x="0" y="0"/>
                          <a:ext cx="1270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0C4D44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D7968B" id="Textbox 305" o:spid="_x0000_s1133" type="#_x0000_t202" style="position:absolute;left:0;text-align:left;margin-left:535.7pt;margin-top:-15pt;width:1pt;height:1.1pt;rotation:14;z-index: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" filled="f" stroked="f">
                <v:textbox inset="0,0,0,0">
                  <w:txbxContent>
                    <w:p w14:paraId="270C4D44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79328" behindDoc="0" locked="0" layoutInCell="1" allowOverlap="1" wp14:anchorId="287AFB77" wp14:editId="110DC45F">
                <wp:simplePos x="0" y="0"/>
                <wp:positionH relativeFrom="page">
                  <wp:posOffset>6760464</wp:posOffset>
                </wp:positionH>
                <wp:positionV relativeFrom="paragraph">
                  <wp:posOffset>-43705</wp:posOffset>
                </wp:positionV>
                <wp:extent cx="7620" cy="13970"/>
                <wp:effectExtent l="0" t="0" r="0" b="0"/>
                <wp:wrapNone/>
                <wp:docPr id="306" name="Textbox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140000">
                          <a:off x="0" y="0"/>
                          <a:ext cx="762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96A77A0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AFB77" id="Textbox 306" o:spid="_x0000_s1134" type="#_x0000_t202" style="position:absolute;left:0;text-align:left;margin-left:532.3pt;margin-top:-3.45pt;width:.6pt;height:1.1pt;rotation:19;z-index:1577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" filled="f" stroked="f">
                <v:textbox inset="0,0,0,0">
                  <w:txbxContent>
                    <w:p w14:paraId="096A77A0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79840" behindDoc="0" locked="0" layoutInCell="1" allowOverlap="1" wp14:anchorId="58333692" wp14:editId="3FC15282">
                <wp:simplePos x="0" y="0"/>
                <wp:positionH relativeFrom="page">
                  <wp:posOffset>6816010</wp:posOffset>
                </wp:positionH>
                <wp:positionV relativeFrom="paragraph">
                  <wp:posOffset>-186180</wp:posOffset>
                </wp:positionV>
                <wp:extent cx="11430" cy="13970"/>
                <wp:effectExtent l="0" t="0" r="0" b="0"/>
                <wp:wrapNone/>
                <wp:docPr id="307" name="Text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44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B649AA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25"/>
                                <w:sz w:val="2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333692" id="Textbox 307" o:spid="_x0000_s1135" type="#_x0000_t202" style="position:absolute;left:0;text-align:left;margin-left:536.7pt;margin-top:-14.65pt;width:.9pt;height:1.1pt;rotation:24;z-index: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" filled="f" stroked="f">
                <v:textbox inset="0,0,0,0">
                  <w:txbxContent>
                    <w:p w14:paraId="33B649AA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25"/>
                          <w:sz w:val="2"/>
                        </w:rP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0352" behindDoc="0" locked="0" layoutInCell="1" allowOverlap="1" wp14:anchorId="76872C66" wp14:editId="3ABF49D4">
                <wp:simplePos x="0" y="0"/>
                <wp:positionH relativeFrom="page">
                  <wp:posOffset>6750291</wp:posOffset>
                </wp:positionH>
                <wp:positionV relativeFrom="paragraph">
                  <wp:posOffset>-47267</wp:posOffset>
                </wp:positionV>
                <wp:extent cx="11430" cy="13970"/>
                <wp:effectExtent l="0" t="0" r="0" b="0"/>
                <wp:wrapNone/>
                <wp:docPr id="308" name="Textbox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56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1E2EFA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25"/>
                                <w:sz w:val="2"/>
                              </w:rPr>
                              <w:t>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872C66" id="Textbox 308" o:spid="_x0000_s1136" type="#_x0000_t202" style="position:absolute;left:0;text-align:left;margin-left:531.5pt;margin-top:-3.7pt;width:.9pt;height:1.1pt;rotation:26;z-index:1578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" filled="f" stroked="f">
                <v:textbox inset="0,0,0,0">
                  <w:txbxContent>
                    <w:p w14:paraId="4E1E2EFA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25"/>
                          <w:sz w:val="2"/>
                        </w:rPr>
                        <w:t>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0864" behindDoc="0" locked="0" layoutInCell="1" allowOverlap="1" wp14:anchorId="57801EC2" wp14:editId="6928E306">
                <wp:simplePos x="0" y="0"/>
                <wp:positionH relativeFrom="page">
                  <wp:posOffset>6825948</wp:posOffset>
                </wp:positionH>
                <wp:positionV relativeFrom="paragraph">
                  <wp:posOffset>-180673</wp:posOffset>
                </wp:positionV>
                <wp:extent cx="11430" cy="13970"/>
                <wp:effectExtent l="0" t="0" r="0" b="0"/>
                <wp:wrapNone/>
                <wp:docPr id="309" name="Textbox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2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A1CB4E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25"/>
                                <w:sz w:val="2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01EC2" id="Textbox 309" o:spid="_x0000_s1137" type="#_x0000_t202" style="position:absolute;left:0;text-align:left;margin-left:537.5pt;margin-top:-14.25pt;width:.9pt;height:1.1pt;rotation:32;z-index:1578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" filled="f" stroked="f">
                <v:textbox inset="0,0,0,0">
                  <w:txbxContent>
                    <w:p w14:paraId="64A1CB4E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25"/>
                          <w:sz w:val="2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1376" behindDoc="0" locked="0" layoutInCell="1" allowOverlap="1" wp14:anchorId="609A4242" wp14:editId="18ECB918">
                <wp:simplePos x="0" y="0"/>
                <wp:positionH relativeFrom="page">
                  <wp:posOffset>6742316</wp:posOffset>
                </wp:positionH>
                <wp:positionV relativeFrom="paragraph">
                  <wp:posOffset>-52333</wp:posOffset>
                </wp:positionV>
                <wp:extent cx="10160" cy="13970"/>
                <wp:effectExtent l="0" t="0" r="0" b="0"/>
                <wp:wrapNone/>
                <wp:docPr id="310" name="Textbox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80000">
                          <a:off x="0" y="0"/>
                          <a:ext cx="1016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85F0D0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5"/>
                                <w:sz w:val="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9A4242" id="Textbox 310" o:spid="_x0000_s1138" type="#_x0000_t202" style="position:absolute;left:0;text-align:left;margin-left:530.9pt;margin-top:-4.1pt;width:.8pt;height:1.1pt;rotation:33;z-index:1578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" filled="f" stroked="f">
                <v:textbox inset="0,0,0,0">
                  <w:txbxContent>
                    <w:p w14:paraId="0585F0D0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5"/>
                          <w:sz w:val="2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1888" behindDoc="0" locked="0" layoutInCell="1" allowOverlap="1" wp14:anchorId="4C857C66" wp14:editId="3802351D">
                <wp:simplePos x="0" y="0"/>
                <wp:positionH relativeFrom="page">
                  <wp:posOffset>6736330</wp:posOffset>
                </wp:positionH>
                <wp:positionV relativeFrom="paragraph">
                  <wp:posOffset>-57562</wp:posOffset>
                </wp:positionV>
                <wp:extent cx="8255" cy="13970"/>
                <wp:effectExtent l="0" t="0" r="0" b="0"/>
                <wp:wrapNone/>
                <wp:docPr id="311" name="Textbox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400000">
                          <a:off x="0" y="0"/>
                          <a:ext cx="825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ED8A41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857C66" id="Textbox 311" o:spid="_x0000_s1139" type="#_x0000_t202" style="position:absolute;left:0;text-align:left;margin-left:530.4pt;margin-top:-4.55pt;width:.65pt;height:1.1pt;rotation:40;z-index:1578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" filled="f" stroked="f">
                <v:textbox inset="0,0,0,0">
                  <w:txbxContent>
                    <w:p w14:paraId="44ED8A41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2400" behindDoc="0" locked="0" layoutInCell="1" allowOverlap="1" wp14:anchorId="47BC6E21" wp14:editId="22D9C49A">
                <wp:simplePos x="0" y="0"/>
                <wp:positionH relativeFrom="page">
                  <wp:posOffset>6835057</wp:posOffset>
                </wp:positionH>
                <wp:positionV relativeFrom="paragraph">
                  <wp:posOffset>-173818</wp:posOffset>
                </wp:positionV>
                <wp:extent cx="11430" cy="13970"/>
                <wp:effectExtent l="0" t="0" r="0" b="0"/>
                <wp:wrapNone/>
                <wp:docPr id="312" name="Textbox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46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FB8ED78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BC6E21" id="Textbox 312" o:spid="_x0000_s1140" type="#_x0000_t202" style="position:absolute;left:0;text-align:left;margin-left:538.2pt;margin-top:-13.7pt;width:.9pt;height:1.1pt;rotation:41;z-index:1578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" filled="f" stroked="f">
                <v:textbox inset="0,0,0,0">
                  <w:txbxContent>
                    <w:p w14:paraId="3FB8ED78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2912" behindDoc="0" locked="0" layoutInCell="1" allowOverlap="1" wp14:anchorId="17580EE8" wp14:editId="28408E49">
                <wp:simplePos x="0" y="0"/>
                <wp:positionH relativeFrom="page">
                  <wp:posOffset>6733047</wp:posOffset>
                </wp:positionH>
                <wp:positionV relativeFrom="paragraph">
                  <wp:posOffset>-61912</wp:posOffset>
                </wp:positionV>
                <wp:extent cx="5080" cy="13970"/>
                <wp:effectExtent l="0" t="0" r="0" b="0"/>
                <wp:wrapNone/>
                <wp:docPr id="313" name="Textbox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640000">
                          <a:off x="0" y="0"/>
                          <a:ext cx="508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A453390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9"/>
                                <w:w w:val="130"/>
                                <w:sz w:val="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80EE8" id="Textbox 313" o:spid="_x0000_s1141" type="#_x0000_t202" style="position:absolute;left:0;text-align:left;margin-left:530.15pt;margin-top:-4.85pt;width:.4pt;height:1.1pt;rotation:44;z-index: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" filled="f" stroked="f">
                <v:textbox inset="0,0,0,0">
                  <w:txbxContent>
                    <w:p w14:paraId="6A453390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9"/>
                          <w:w w:val="130"/>
                          <w:sz w:val="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3424" behindDoc="0" locked="0" layoutInCell="1" allowOverlap="1" wp14:anchorId="4F9F3C3E" wp14:editId="2AD6F96E">
                <wp:simplePos x="0" y="0"/>
                <wp:positionH relativeFrom="page">
                  <wp:posOffset>6843858</wp:posOffset>
                </wp:positionH>
                <wp:positionV relativeFrom="paragraph">
                  <wp:posOffset>-167991</wp:posOffset>
                </wp:positionV>
                <wp:extent cx="5080" cy="13970"/>
                <wp:effectExtent l="0" t="0" r="0" b="0"/>
                <wp:wrapNone/>
                <wp:docPr id="314" name="Textbox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820000">
                          <a:off x="0" y="0"/>
                          <a:ext cx="508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C486CC4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9"/>
                                <w:w w:val="130"/>
                                <w:sz w:val="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9F3C3E" id="Textbox 314" o:spid="_x0000_s1142" type="#_x0000_t202" style="position:absolute;left:0;text-align:left;margin-left:538.9pt;margin-top:-13.25pt;width:.4pt;height:1.1pt;rotation:47;z-index: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" filled="f" stroked="f">
                <v:textbox inset="0,0,0,0">
                  <w:txbxContent>
                    <w:p w14:paraId="2C486CC4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9"/>
                          <w:w w:val="130"/>
                          <w:sz w:val="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3936" behindDoc="0" locked="0" layoutInCell="1" allowOverlap="1" wp14:anchorId="142BC1D0" wp14:editId="6DB6FBA9">
                <wp:simplePos x="0" y="0"/>
                <wp:positionH relativeFrom="page">
                  <wp:posOffset>6726491</wp:posOffset>
                </wp:positionH>
                <wp:positionV relativeFrom="paragraph">
                  <wp:posOffset>-66875</wp:posOffset>
                </wp:positionV>
                <wp:extent cx="8890" cy="13970"/>
                <wp:effectExtent l="0" t="0" r="0" b="0"/>
                <wp:wrapNone/>
                <wp:docPr id="315" name="Textbox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940000">
                          <a:off x="0" y="0"/>
                          <a:ext cx="889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B2C9E6F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0"/>
                                <w:sz w:val="2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BC1D0" id="Textbox 315" o:spid="_x0000_s1143" type="#_x0000_t202" style="position:absolute;left:0;text-align:left;margin-left:529.65pt;margin-top:-5.25pt;width:.7pt;height:1.1pt;rotation:49;z-index: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" filled="f" stroked="f">
                <v:textbox inset="0,0,0,0">
                  <w:txbxContent>
                    <w:p w14:paraId="0B2C9E6F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0"/>
                          <w:sz w:val="2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4448" behindDoc="0" locked="0" layoutInCell="1" allowOverlap="1" wp14:anchorId="1FE17DF4" wp14:editId="28A9C159">
                <wp:simplePos x="0" y="0"/>
                <wp:positionH relativeFrom="page">
                  <wp:posOffset>6846277</wp:posOffset>
                </wp:positionH>
                <wp:positionV relativeFrom="paragraph">
                  <wp:posOffset>-162428</wp:posOffset>
                </wp:positionV>
                <wp:extent cx="9525" cy="13970"/>
                <wp:effectExtent l="0" t="0" r="0" b="0"/>
                <wp:wrapNone/>
                <wp:docPr id="316" name="Textbox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180000">
                          <a:off x="0" y="0"/>
                          <a:ext cx="952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A306159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5"/>
                                <w:sz w:val="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E17DF4" id="Textbox 316" o:spid="_x0000_s1144" type="#_x0000_t202" style="position:absolute;left:0;text-align:left;margin-left:539.1pt;margin-top:-12.8pt;width:.75pt;height:1.1pt;rotation:53;z-index: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" filled="f" stroked="f">
                <v:textbox inset="0,0,0,0">
                  <w:txbxContent>
                    <w:p w14:paraId="6A306159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5"/>
                          <w:sz w:val="2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4960" behindDoc="0" locked="0" layoutInCell="1" allowOverlap="1" wp14:anchorId="136B46A8" wp14:editId="15824DE9">
                <wp:simplePos x="0" y="0"/>
                <wp:positionH relativeFrom="page">
                  <wp:posOffset>6722353</wp:posOffset>
                </wp:positionH>
                <wp:positionV relativeFrom="paragraph">
                  <wp:posOffset>-73025</wp:posOffset>
                </wp:positionV>
                <wp:extent cx="7620" cy="13970"/>
                <wp:effectExtent l="0" t="0" r="0" b="0"/>
                <wp:wrapNone/>
                <wp:docPr id="317" name="Textbox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300000">
                          <a:off x="0" y="0"/>
                          <a:ext cx="762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97B3EA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B46A8" id="Textbox 317" o:spid="_x0000_s1145" type="#_x0000_t202" style="position:absolute;left:0;text-align:left;margin-left:529.3pt;margin-top:-5.75pt;width:.6pt;height:1.1pt;rotation:55;z-index: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" filled="f" stroked="f">
                <v:textbox inset="0,0,0,0">
                  <w:txbxContent>
                    <w:p w14:paraId="4E97B3EA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5472" behindDoc="0" locked="0" layoutInCell="1" allowOverlap="1" wp14:anchorId="42F3A3EF" wp14:editId="17E4DBD2">
                <wp:simplePos x="0" y="0"/>
                <wp:positionH relativeFrom="page">
                  <wp:posOffset>6851952</wp:posOffset>
                </wp:positionH>
                <wp:positionV relativeFrom="paragraph">
                  <wp:posOffset>-155159</wp:posOffset>
                </wp:positionV>
                <wp:extent cx="7620" cy="13970"/>
                <wp:effectExtent l="0" t="0" r="0" b="0"/>
                <wp:wrapNone/>
                <wp:docPr id="318" name="Textbox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540000">
                          <a:off x="0" y="0"/>
                          <a:ext cx="762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8187493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3A3EF" id="Textbox 318" o:spid="_x0000_s1146" type="#_x0000_t202" style="position:absolute;left:0;text-align:left;margin-left:539.5pt;margin-top:-12.2pt;width:.6pt;height:1.1pt;rotation:59;z-index:1578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" filled="f" stroked="f">
                <v:textbox inset="0,0,0,0">
                  <w:txbxContent>
                    <w:p w14:paraId="58187493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5984" behindDoc="0" locked="0" layoutInCell="1" allowOverlap="1" wp14:anchorId="41D1D284" wp14:editId="2985F9E1">
                <wp:simplePos x="0" y="0"/>
                <wp:positionH relativeFrom="page">
                  <wp:posOffset>6715819</wp:posOffset>
                </wp:positionH>
                <wp:positionV relativeFrom="paragraph">
                  <wp:posOffset>-80722</wp:posOffset>
                </wp:positionV>
                <wp:extent cx="11430" cy="13970"/>
                <wp:effectExtent l="0" t="0" r="0" b="0"/>
                <wp:wrapNone/>
                <wp:docPr id="319" name="Textbox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72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F62212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25"/>
                                <w:sz w:val="2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1D284" id="Textbox 319" o:spid="_x0000_s1147" type="#_x0000_t202" style="position:absolute;left:0;text-align:left;margin-left:528.8pt;margin-top:-6.35pt;width:.9pt;height:1.1pt;rotation:62;z-index:1578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" filled="f" stroked="f">
                <v:textbox inset="0,0,0,0">
                  <w:txbxContent>
                    <w:p w14:paraId="69F62212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25"/>
                          <w:sz w:val="2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6496" behindDoc="0" locked="0" layoutInCell="1" allowOverlap="1" wp14:anchorId="13D0041C" wp14:editId="2E3A51B5">
                <wp:simplePos x="0" y="0"/>
                <wp:positionH relativeFrom="page">
                  <wp:posOffset>6710164</wp:posOffset>
                </wp:positionH>
                <wp:positionV relativeFrom="paragraph">
                  <wp:posOffset>-94658</wp:posOffset>
                </wp:positionV>
                <wp:extent cx="11430" cy="13970"/>
                <wp:effectExtent l="0" t="0" r="0" b="0"/>
                <wp:wrapNone/>
                <wp:docPr id="320" name="Textbox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438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33B741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D0041C" id="Textbox 320" o:spid="_x0000_s1148" type="#_x0000_t202" style="position:absolute;left:0;text-align:left;margin-left:528.35pt;margin-top:-7.45pt;width:.9pt;height:1.1pt;rotation:73;z-index:1578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" filled="f" stroked="f">
                <v:textbox inset="0,0,0,0">
                  <w:txbxContent>
                    <w:p w14:paraId="0A33B741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7008" behindDoc="0" locked="0" layoutInCell="1" allowOverlap="1" wp14:anchorId="0E5D54B0" wp14:editId="2D86A5CD">
                <wp:simplePos x="0" y="0"/>
                <wp:positionH relativeFrom="page">
                  <wp:posOffset>6710033</wp:posOffset>
                </wp:positionH>
                <wp:positionV relativeFrom="paragraph">
                  <wp:posOffset>-103363</wp:posOffset>
                </wp:positionV>
                <wp:extent cx="7620" cy="13970"/>
                <wp:effectExtent l="0" t="0" r="0" b="0"/>
                <wp:wrapNone/>
                <wp:docPr id="321" name="Textbox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4800000">
                          <a:off x="0" y="0"/>
                          <a:ext cx="762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31D15A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5D54B0" id="Textbox 321" o:spid="_x0000_s1149" type="#_x0000_t202" style="position:absolute;left:0;text-align:left;margin-left:528.35pt;margin-top:-8.15pt;width:.6pt;height:1.1pt;rotation:80;z-index:1578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" filled="f" stroked="f">
                <v:textbox inset="0,0,0,0">
                  <w:txbxContent>
                    <w:p w14:paraId="7F31D15A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7520" behindDoc="0" locked="0" layoutInCell="1" allowOverlap="1" wp14:anchorId="2193765A" wp14:editId="31301C1C">
                <wp:simplePos x="0" y="0"/>
                <wp:positionH relativeFrom="page">
                  <wp:posOffset>6708411</wp:posOffset>
                </wp:positionH>
                <wp:positionV relativeFrom="paragraph">
                  <wp:posOffset>-111419</wp:posOffset>
                </wp:positionV>
                <wp:extent cx="8890" cy="13970"/>
                <wp:effectExtent l="0" t="0" r="0" b="0"/>
                <wp:wrapNone/>
                <wp:docPr id="322" name="Textbox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5100000">
                          <a:off x="0" y="0"/>
                          <a:ext cx="889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D3D4F3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0"/>
                                <w:sz w:val="2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93765A" id="Textbox 322" o:spid="_x0000_s1150" type="#_x0000_t202" style="position:absolute;left:0;text-align:left;margin-left:528.2pt;margin-top:-8.75pt;width:.7pt;height:1.1pt;rotation:85;z-index:1578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" filled="f" stroked="f">
                <v:textbox inset="0,0,0,0">
                  <w:txbxContent>
                    <w:p w14:paraId="78D3D4F3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0"/>
                          <w:sz w:val="2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8032" behindDoc="0" locked="0" layoutInCell="1" allowOverlap="1" wp14:anchorId="1DB3279B" wp14:editId="7D031915">
                <wp:simplePos x="0" y="0"/>
                <wp:positionH relativeFrom="page">
                  <wp:posOffset>6706769</wp:posOffset>
                </wp:positionH>
                <wp:positionV relativeFrom="paragraph">
                  <wp:posOffset>-121375</wp:posOffset>
                </wp:positionV>
                <wp:extent cx="12065" cy="13970"/>
                <wp:effectExtent l="0" t="0" r="0" b="0"/>
                <wp:wrapNone/>
                <wp:docPr id="323" name="Textbox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5580000">
                          <a:off x="0" y="0"/>
                          <a:ext cx="1206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4DCEE0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3279B" id="Textbox 323" o:spid="_x0000_s1151" type="#_x0000_t202" style="position:absolute;left:0;text-align:left;margin-left:528.1pt;margin-top:-9.55pt;width:.95pt;height:1.1pt;rotation:93;z-index:1578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" filled="f" stroked="f">
                <v:textbox inset="0,0,0,0">
                  <w:txbxContent>
                    <w:p w14:paraId="404DCEE0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8544" behindDoc="0" locked="0" layoutInCell="1" allowOverlap="1" wp14:anchorId="7AE6282C" wp14:editId="6AA00F67">
                <wp:simplePos x="0" y="0"/>
                <wp:positionH relativeFrom="page">
                  <wp:posOffset>6707207</wp:posOffset>
                </wp:positionH>
                <wp:positionV relativeFrom="paragraph">
                  <wp:posOffset>-133831</wp:posOffset>
                </wp:positionV>
                <wp:extent cx="14604" cy="13970"/>
                <wp:effectExtent l="0" t="0" r="0" b="0"/>
                <wp:wrapNone/>
                <wp:docPr id="324" name="Textbox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6120000">
                          <a:off x="0" y="0"/>
                          <a:ext cx="14604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17AB9D" w14:textId="77777777" w:rsidR="00925F75" w:rsidRDefault="00000000">
                            <w:pPr>
                              <w:spacing w:line="21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25"/>
                                <w:sz w:val="2"/>
                              </w:rPr>
                              <w:t>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E6282C" id="Textbox 324" o:spid="_x0000_s1152" type="#_x0000_t202" style="position:absolute;left:0;text-align:left;margin-left:528.15pt;margin-top:-10.55pt;width:1.15pt;height:1.1pt;rotation:102;z-index:1578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" filled="f" stroked="f">
                <v:textbox inset="0,0,0,0">
                  <w:txbxContent>
                    <w:p w14:paraId="7F17AB9D" w14:textId="77777777" w:rsidR="00925F75" w:rsidRDefault="00000000">
                      <w:pPr>
                        <w:spacing w:line="21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25"/>
                          <w:sz w:val="2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9056" behindDoc="0" locked="0" layoutInCell="1" allowOverlap="1" wp14:anchorId="197BC028" wp14:editId="3B877AED">
                <wp:simplePos x="0" y="0"/>
                <wp:positionH relativeFrom="page">
                  <wp:posOffset>6716988</wp:posOffset>
                </wp:positionH>
                <wp:positionV relativeFrom="paragraph">
                  <wp:posOffset>-142971</wp:posOffset>
                </wp:positionV>
                <wp:extent cx="5080" cy="7620"/>
                <wp:effectExtent l="0" t="0" r="0" b="0"/>
                <wp:wrapNone/>
                <wp:docPr id="325" name="Textbox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6720000">
                          <a:off x="0" y="0"/>
                          <a:ext cx="5080" cy="7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BF6FB5F" w14:textId="77777777" w:rsidR="00925F75" w:rsidRDefault="00000000">
                            <w:pPr>
                              <w:rPr>
                                <w:rFonts w:ascii="Trebuchet MS" w:hAns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231F20"/>
                                <w:spacing w:val="-9"/>
                                <w:w w:val="135"/>
                                <w:sz w:val="2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7BC028" id="Textbox 325" o:spid="_x0000_s1153" type="#_x0000_t202" style="position:absolute;left:0;text-align:left;margin-left:528.9pt;margin-top:-11.25pt;width:.4pt;height:.6pt;rotation:112;z-index:1578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" filled="f" stroked="f">
                <v:textbox inset="0,0,0,0">
                  <w:txbxContent>
                    <w:p w14:paraId="3BF6FB5F" w14:textId="77777777" w:rsidR="00925F75" w:rsidRDefault="00000000">
                      <w:pPr>
                        <w:rPr>
                          <w:rFonts w:ascii="Trebuchet MS" w:hAnsi="Trebuchet MS"/>
                          <w:b/>
                          <w:sz w:val="2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231F20"/>
                          <w:spacing w:val="-9"/>
                          <w:w w:val="135"/>
                          <w:sz w:val="2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89568" behindDoc="0" locked="0" layoutInCell="1" allowOverlap="1" wp14:anchorId="57839902" wp14:editId="6E91C36E">
                <wp:simplePos x="0" y="0"/>
                <wp:positionH relativeFrom="page">
                  <wp:posOffset>6859415</wp:posOffset>
                </wp:positionH>
                <wp:positionV relativeFrom="paragraph">
                  <wp:posOffset>-142911</wp:posOffset>
                </wp:positionV>
                <wp:extent cx="5080" cy="7620"/>
                <wp:effectExtent l="0" t="0" r="0" b="0"/>
                <wp:wrapNone/>
                <wp:docPr id="326" name="Textbox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4880000">
                          <a:off x="0" y="0"/>
                          <a:ext cx="5080" cy="7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E53A11" w14:textId="77777777" w:rsidR="00925F75" w:rsidRDefault="00000000">
                            <w:pPr>
                              <w:rPr>
                                <w:rFonts w:ascii="Trebuchet MS" w:hAns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231F20"/>
                                <w:spacing w:val="-9"/>
                                <w:w w:val="135"/>
                                <w:sz w:val="2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39902" id="Textbox 326" o:spid="_x0000_s1154" type="#_x0000_t202" style="position:absolute;left:0;text-align:left;margin-left:540.1pt;margin-top:-11.25pt;width:.4pt;height:.6pt;rotation:-112;z-index:1578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" filled="f" stroked="f">
                <v:textbox inset="0,0,0,0">
                  <w:txbxContent>
                    <w:p w14:paraId="2AE53A11" w14:textId="77777777" w:rsidR="00925F75" w:rsidRDefault="00000000">
                      <w:pPr>
                        <w:rPr>
                          <w:rFonts w:ascii="Trebuchet MS" w:hAnsi="Trebuchet MS"/>
                          <w:b/>
                          <w:sz w:val="2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231F20"/>
                          <w:spacing w:val="-9"/>
                          <w:w w:val="135"/>
                          <w:sz w:val="2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0080" behindDoc="0" locked="0" layoutInCell="1" allowOverlap="1" wp14:anchorId="69034DC4" wp14:editId="3ECB4D51">
                <wp:simplePos x="0" y="0"/>
                <wp:positionH relativeFrom="page">
                  <wp:posOffset>6862381</wp:posOffset>
                </wp:positionH>
                <wp:positionV relativeFrom="paragraph">
                  <wp:posOffset>-136813</wp:posOffset>
                </wp:positionV>
                <wp:extent cx="7620" cy="13970"/>
                <wp:effectExtent l="0" t="0" r="0" b="0"/>
                <wp:wrapNone/>
                <wp:docPr id="327" name="Textbox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5360000">
                          <a:off x="0" y="0"/>
                          <a:ext cx="762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31BEAB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034DC4" id="Textbox 327" o:spid="_x0000_s1155" type="#_x0000_t202" style="position:absolute;left:0;text-align:left;margin-left:540.35pt;margin-top:-10.75pt;width:.6pt;height:1.1pt;rotation:-104;z-index:1579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" filled="f" stroked="f">
                <v:textbox inset="0,0,0,0">
                  <w:txbxContent>
                    <w:p w14:paraId="6631BEAB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0592" behindDoc="0" locked="0" layoutInCell="1" allowOverlap="1" wp14:anchorId="1861F299" wp14:editId="00A486B7">
                <wp:simplePos x="0" y="0"/>
                <wp:positionH relativeFrom="page">
                  <wp:posOffset>6863106</wp:posOffset>
                </wp:positionH>
                <wp:positionV relativeFrom="paragraph">
                  <wp:posOffset>-128922</wp:posOffset>
                </wp:positionV>
                <wp:extent cx="9525" cy="13970"/>
                <wp:effectExtent l="0" t="0" r="0" b="0"/>
                <wp:wrapNone/>
                <wp:docPr id="328" name="Text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5720000">
                          <a:off x="0" y="0"/>
                          <a:ext cx="952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B74F87D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5"/>
                                <w:sz w:val="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61F299" id="Textbox 328" o:spid="_x0000_s1156" type="#_x0000_t202" style="position:absolute;left:0;text-align:left;margin-left:540.4pt;margin-top:-10.15pt;width:.75pt;height:1.1pt;rotation:-98;z-index:1579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" filled="f" stroked="f">
                <v:textbox inset="0,0,0,0">
                  <w:txbxContent>
                    <w:p w14:paraId="6B74F87D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5"/>
                          <w:sz w:val="2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1104" behindDoc="0" locked="0" layoutInCell="1" allowOverlap="1" wp14:anchorId="42D0D79F" wp14:editId="60ECD0FE">
                <wp:simplePos x="0" y="0"/>
                <wp:positionH relativeFrom="page">
                  <wp:posOffset>6866059</wp:posOffset>
                </wp:positionH>
                <wp:positionV relativeFrom="paragraph">
                  <wp:posOffset>-121664</wp:posOffset>
                </wp:positionV>
                <wp:extent cx="5080" cy="13970"/>
                <wp:effectExtent l="0" t="0" r="0" b="0"/>
                <wp:wrapNone/>
                <wp:docPr id="329" name="Textbox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6020000">
                          <a:off x="0" y="0"/>
                          <a:ext cx="508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AD55C9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9"/>
                                <w:w w:val="130"/>
                                <w:sz w:val="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D0D79F" id="Textbox 329" o:spid="_x0000_s1157" type="#_x0000_t202" style="position:absolute;left:0;text-align:left;margin-left:540.65pt;margin-top:-9.6pt;width:.4pt;height:1.1pt;rotation:-93;z-index:1579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" filled="f" stroked="f">
                <v:textbox inset="0,0,0,0">
                  <w:txbxContent>
                    <w:p w14:paraId="68AD55C9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9"/>
                          <w:w w:val="130"/>
                          <w:sz w:val="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1616" behindDoc="0" locked="0" layoutInCell="1" allowOverlap="1" wp14:anchorId="781A8A98" wp14:editId="2D43DFC2">
                <wp:simplePos x="0" y="0"/>
                <wp:positionH relativeFrom="page">
                  <wp:posOffset>6862985</wp:posOffset>
                </wp:positionH>
                <wp:positionV relativeFrom="paragraph">
                  <wp:posOffset>-113711</wp:posOffset>
                </wp:positionV>
                <wp:extent cx="11430" cy="13970"/>
                <wp:effectExtent l="0" t="0" r="0" b="0"/>
                <wp:wrapNone/>
                <wp:docPr id="330" name="Textbox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638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E4A405B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1A8A98" id="Textbox 330" o:spid="_x0000_s1158" type="#_x0000_t202" style="position:absolute;left:0;text-align:left;margin-left:540.4pt;margin-top:-8.95pt;width:.9pt;height:1.1pt;rotation:-87;z-index:1579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" filled="f" stroked="f">
                <v:textbox inset="0,0,0,0">
                  <w:txbxContent>
                    <w:p w14:paraId="6E4A405B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2128" behindDoc="0" locked="0" layoutInCell="1" allowOverlap="1" wp14:anchorId="1FEBD6BE" wp14:editId="3599F284">
                <wp:simplePos x="0" y="0"/>
                <wp:positionH relativeFrom="page">
                  <wp:posOffset>6861812</wp:posOffset>
                </wp:positionH>
                <wp:positionV relativeFrom="paragraph">
                  <wp:posOffset>-102989</wp:posOffset>
                </wp:positionV>
                <wp:extent cx="11430" cy="13970"/>
                <wp:effectExtent l="0" t="0" r="0" b="0"/>
                <wp:wrapNone/>
                <wp:docPr id="331" name="Textbox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686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EA2574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25"/>
                                <w:sz w:val="2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EBD6BE" id="Textbox 331" o:spid="_x0000_s1159" type="#_x0000_t202" style="position:absolute;left:0;text-align:left;margin-left:540.3pt;margin-top:-8.1pt;width:.9pt;height:1.1pt;rotation:-79;z-index:1579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" filled="f" stroked="f">
                <v:textbox inset="0,0,0,0">
                  <w:txbxContent>
                    <w:p w14:paraId="0FEA2574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25"/>
                          <w:sz w:val="2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2640" behindDoc="0" locked="0" layoutInCell="1" allowOverlap="1" wp14:anchorId="6DF99455" wp14:editId="1ABC6DAD">
                <wp:simplePos x="0" y="0"/>
                <wp:positionH relativeFrom="page">
                  <wp:posOffset>6858698</wp:posOffset>
                </wp:positionH>
                <wp:positionV relativeFrom="paragraph">
                  <wp:posOffset>-92151</wp:posOffset>
                </wp:positionV>
                <wp:extent cx="12065" cy="13970"/>
                <wp:effectExtent l="0" t="0" r="0" b="0"/>
                <wp:wrapNone/>
                <wp:docPr id="332" name="Textbox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7340000">
                          <a:off x="0" y="0"/>
                          <a:ext cx="1206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5C7F101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F99455" id="Textbox 332" o:spid="_x0000_s1160" type="#_x0000_t202" style="position:absolute;left:0;text-align:left;margin-left:540.05pt;margin-top:-7.25pt;width:.95pt;height:1.1pt;rotation:-71;z-index:1579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" filled="f" stroked="f">
                <v:textbox inset="0,0,0,0">
                  <w:txbxContent>
                    <w:p w14:paraId="65C7F101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3152" behindDoc="0" locked="0" layoutInCell="1" allowOverlap="1" wp14:anchorId="49C855CC" wp14:editId="259045AF">
                <wp:simplePos x="0" y="0"/>
                <wp:positionH relativeFrom="page">
                  <wp:posOffset>6853743</wp:posOffset>
                </wp:positionH>
                <wp:positionV relativeFrom="paragraph">
                  <wp:posOffset>-81257</wp:posOffset>
                </wp:positionV>
                <wp:extent cx="12700" cy="13970"/>
                <wp:effectExtent l="0" t="0" r="0" b="0"/>
                <wp:wrapNone/>
                <wp:docPr id="333" name="Textbox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7880000">
                          <a:off x="0" y="0"/>
                          <a:ext cx="1270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69C48B0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C855CC" id="Textbox 333" o:spid="_x0000_s1161" type="#_x0000_t202" style="position:absolute;left:0;text-align:left;margin-left:539.65pt;margin-top:-6.4pt;width:1pt;height:1.1pt;rotation:-62;z-index:1579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" filled="f" stroked="f">
                <v:textbox inset="0,0,0,0">
                  <w:txbxContent>
                    <w:p w14:paraId="369C48B0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3664" behindDoc="0" locked="0" layoutInCell="1" allowOverlap="1" wp14:anchorId="2ACE047F" wp14:editId="3C8F3F46">
                <wp:simplePos x="0" y="0"/>
                <wp:positionH relativeFrom="page">
                  <wp:posOffset>6721124</wp:posOffset>
                </wp:positionH>
                <wp:positionV relativeFrom="paragraph">
                  <wp:posOffset>-155497</wp:posOffset>
                </wp:positionV>
                <wp:extent cx="8255" cy="13970"/>
                <wp:effectExtent l="0" t="0" r="0" b="0"/>
                <wp:wrapNone/>
                <wp:docPr id="334" name="Textbox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060000">
                          <a:off x="0" y="0"/>
                          <a:ext cx="825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1653FA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05"/>
                                <w:sz w:val="2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CE047F" id="Textbox 334" o:spid="_x0000_s1162" type="#_x0000_t202" style="position:absolute;left:0;text-align:left;margin-left:529.2pt;margin-top:-12.25pt;width:.65pt;height:1.1pt;rotation:-59;z-index:1579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" filled="f" stroked="f">
                <v:textbox inset="0,0,0,0">
                  <w:txbxContent>
                    <w:p w14:paraId="431653FA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05"/>
                          <w:sz w:val="2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4176" behindDoc="0" locked="0" layoutInCell="1" allowOverlap="1" wp14:anchorId="5E7B30AD" wp14:editId="37074B4B">
                <wp:simplePos x="0" y="0"/>
                <wp:positionH relativeFrom="page">
                  <wp:posOffset>6725013</wp:posOffset>
                </wp:positionH>
                <wp:positionV relativeFrom="paragraph">
                  <wp:posOffset>-162385</wp:posOffset>
                </wp:positionV>
                <wp:extent cx="9525" cy="13970"/>
                <wp:effectExtent l="0" t="0" r="0" b="0"/>
                <wp:wrapNone/>
                <wp:docPr id="335" name="Textbox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420000">
                          <a:off x="0" y="0"/>
                          <a:ext cx="952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D68EAF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5"/>
                                <w:sz w:val="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7B30AD" id="Textbox 335" o:spid="_x0000_s1163" type="#_x0000_t202" style="position:absolute;left:0;text-align:left;margin-left:529.55pt;margin-top:-12.8pt;width:.75pt;height:1.1pt;rotation:-53;z-index:1579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" filled="f" stroked="f">
                <v:textbox inset="0,0,0,0">
                  <w:txbxContent>
                    <w:p w14:paraId="07D68EAF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5"/>
                          <w:sz w:val="2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4688" behindDoc="0" locked="0" layoutInCell="1" allowOverlap="1" wp14:anchorId="2DE04C0C" wp14:editId="10D22CFF">
                <wp:simplePos x="0" y="0"/>
                <wp:positionH relativeFrom="page">
                  <wp:posOffset>6848795</wp:posOffset>
                </wp:positionH>
                <wp:positionV relativeFrom="paragraph">
                  <wp:posOffset>-69330</wp:posOffset>
                </wp:positionV>
                <wp:extent cx="7620" cy="13970"/>
                <wp:effectExtent l="0" t="0" r="0" b="0"/>
                <wp:wrapNone/>
                <wp:docPr id="336" name="Textbox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480000">
                          <a:off x="0" y="0"/>
                          <a:ext cx="762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6732FD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E04C0C" id="Textbox 336" o:spid="_x0000_s1164" type="#_x0000_t202" style="position:absolute;left:0;text-align:left;margin-left:539.3pt;margin-top:-5.45pt;width:.6pt;height:1.1pt;rotation:-52;z-index:1579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" filled="f" stroked="f">
                <v:textbox inset="0,0,0,0">
                  <w:txbxContent>
                    <w:p w14:paraId="406732FD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5200" behindDoc="0" locked="0" layoutInCell="1" allowOverlap="1" wp14:anchorId="6A14F4CC" wp14:editId="41001EDC">
                <wp:simplePos x="0" y="0"/>
                <wp:positionH relativeFrom="page">
                  <wp:posOffset>6730703</wp:posOffset>
                </wp:positionH>
                <wp:positionV relativeFrom="paragraph">
                  <wp:posOffset>-168320</wp:posOffset>
                </wp:positionV>
                <wp:extent cx="8255" cy="13970"/>
                <wp:effectExtent l="0" t="0" r="0" b="0"/>
                <wp:wrapNone/>
                <wp:docPr id="337" name="Textbox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780000">
                          <a:off x="0" y="0"/>
                          <a:ext cx="825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855009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14F4CC" id="Textbox 337" o:spid="_x0000_s1165" type="#_x0000_t202" style="position:absolute;left:0;text-align:left;margin-left:530pt;margin-top:-13.25pt;width:.65pt;height:1.1pt;rotation:-47;z-index:1579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" filled="f" stroked="f">
                <v:textbox inset="0,0,0,0">
                  <w:txbxContent>
                    <w:p w14:paraId="14855009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5712" behindDoc="0" locked="0" layoutInCell="1" allowOverlap="1" wp14:anchorId="3CACB537" wp14:editId="48B0C9E9">
                <wp:simplePos x="0" y="0"/>
                <wp:positionH relativeFrom="page">
                  <wp:posOffset>6841159</wp:posOffset>
                </wp:positionH>
                <wp:positionV relativeFrom="paragraph">
                  <wp:posOffset>-62733</wp:posOffset>
                </wp:positionV>
                <wp:extent cx="11430" cy="13970"/>
                <wp:effectExtent l="0" t="0" r="0" b="0"/>
                <wp:wrapNone/>
                <wp:docPr id="338" name="Textbox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90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19BD0F5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25"/>
                                <w:sz w:val="2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CB537" id="Textbox 338" o:spid="_x0000_s1166" type="#_x0000_t202" style="position:absolute;left:0;text-align:left;margin-left:538.65pt;margin-top:-4.95pt;width:.9pt;height:1.1pt;rotation:-45;z-index:1579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" filled="f" stroked="f">
                <v:textbox inset="0,0,0,0">
                  <w:txbxContent>
                    <w:p w14:paraId="419BD0F5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25"/>
                          <w:sz w:val="2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6224" behindDoc="0" locked="0" layoutInCell="1" allowOverlap="1" wp14:anchorId="413EBBB2" wp14:editId="1EB38384">
                <wp:simplePos x="0" y="0"/>
                <wp:positionH relativeFrom="page">
                  <wp:posOffset>6736563</wp:posOffset>
                </wp:positionH>
                <wp:positionV relativeFrom="paragraph">
                  <wp:posOffset>-174411</wp:posOffset>
                </wp:positionV>
                <wp:extent cx="8890" cy="13970"/>
                <wp:effectExtent l="0" t="0" r="0" b="0"/>
                <wp:wrapNone/>
                <wp:docPr id="339" name="Textbox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200000">
                          <a:off x="0" y="0"/>
                          <a:ext cx="889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82D87A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0"/>
                                <w:sz w:val="2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3EBBB2" id="Textbox 339" o:spid="_x0000_s1167" type="#_x0000_t202" style="position:absolute;left:0;text-align:left;margin-left:530.45pt;margin-top:-13.75pt;width:.7pt;height:1.1pt;rotation:-40;z-index:1579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" filled="f" stroked="f">
                <v:textbox inset="0,0,0,0">
                  <w:txbxContent>
                    <w:p w14:paraId="1582D87A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0"/>
                          <w:sz w:val="2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6736" behindDoc="0" locked="0" layoutInCell="1" allowOverlap="1" wp14:anchorId="67C92F59" wp14:editId="2C2A65B7">
                <wp:simplePos x="0" y="0"/>
                <wp:positionH relativeFrom="page">
                  <wp:posOffset>6838564</wp:posOffset>
                </wp:positionH>
                <wp:positionV relativeFrom="paragraph">
                  <wp:posOffset>-57384</wp:posOffset>
                </wp:positionV>
                <wp:extent cx="5080" cy="13970"/>
                <wp:effectExtent l="0" t="0" r="0" b="0"/>
                <wp:wrapNone/>
                <wp:docPr id="340" name="Textbox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200000">
                          <a:off x="0" y="0"/>
                          <a:ext cx="508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C7F4ED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9"/>
                                <w:w w:val="130"/>
                                <w:sz w:val="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C92F59" id="Textbox 340" o:spid="_x0000_s1168" type="#_x0000_t202" style="position:absolute;left:0;text-align:left;margin-left:538.45pt;margin-top:-4.5pt;width:.4pt;height:1.1pt;rotation:-40;z-index: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" filled="f" stroked="f">
                <v:textbox inset="0,0,0,0">
                  <w:txbxContent>
                    <w:p w14:paraId="35C7F4ED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9"/>
                          <w:w w:val="130"/>
                          <w:sz w:val="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7248" behindDoc="0" locked="0" layoutInCell="1" allowOverlap="1" wp14:anchorId="718CE509" wp14:editId="453B7604">
                <wp:simplePos x="0" y="0"/>
                <wp:positionH relativeFrom="page">
                  <wp:posOffset>6743962</wp:posOffset>
                </wp:positionH>
                <wp:positionV relativeFrom="paragraph">
                  <wp:posOffset>-178714</wp:posOffset>
                </wp:positionV>
                <wp:extent cx="5080" cy="13970"/>
                <wp:effectExtent l="0" t="0" r="0" b="0"/>
                <wp:wrapNone/>
                <wp:docPr id="341" name="Textbox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500000">
                          <a:off x="0" y="0"/>
                          <a:ext cx="508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BED0DB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9"/>
                                <w:w w:val="130"/>
                                <w:sz w:val="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CE509" id="Textbox 341" o:spid="_x0000_s1169" type="#_x0000_t202" style="position:absolute;left:0;text-align:left;margin-left:531pt;margin-top:-14.05pt;width:.4pt;height:1.1pt;rotation:-35;z-index:1579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" filled="f" stroked="f">
                <v:textbox inset="0,0,0,0">
                  <w:txbxContent>
                    <w:p w14:paraId="0DBED0DB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9"/>
                          <w:w w:val="130"/>
                          <w:sz w:val="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7760" behindDoc="0" locked="0" layoutInCell="1" allowOverlap="1" wp14:anchorId="152B5916" wp14:editId="3B056E78">
                <wp:simplePos x="0" y="0"/>
                <wp:positionH relativeFrom="page">
                  <wp:posOffset>6828502</wp:posOffset>
                </wp:positionH>
                <wp:positionV relativeFrom="paragraph">
                  <wp:posOffset>-52403</wp:posOffset>
                </wp:positionV>
                <wp:extent cx="12065" cy="13970"/>
                <wp:effectExtent l="0" t="0" r="0" b="0"/>
                <wp:wrapNone/>
                <wp:docPr id="342" name="Textbox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560000">
                          <a:off x="0" y="0"/>
                          <a:ext cx="1206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66240E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2B5916" id="Textbox 342" o:spid="_x0000_s1170" type="#_x0000_t202" style="position:absolute;left:0;text-align:left;margin-left:537.7pt;margin-top:-4.15pt;width:.95pt;height:1.1pt;rotation:-34;z-index:1579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" filled="f" stroked="f">
                <v:textbox inset="0,0,0,0">
                  <w:txbxContent>
                    <w:p w14:paraId="1766240E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8272" behindDoc="0" locked="0" layoutInCell="1" allowOverlap="1" wp14:anchorId="5A6BC463" wp14:editId="7359FF26">
                <wp:simplePos x="0" y="0"/>
                <wp:positionH relativeFrom="page">
                  <wp:posOffset>6747651</wp:posOffset>
                </wp:positionH>
                <wp:positionV relativeFrom="paragraph">
                  <wp:posOffset>-183456</wp:posOffset>
                </wp:positionV>
                <wp:extent cx="12700" cy="13970"/>
                <wp:effectExtent l="0" t="0" r="0" b="0"/>
                <wp:wrapNone/>
                <wp:docPr id="343" name="Textbox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920000">
                          <a:off x="0" y="0"/>
                          <a:ext cx="1270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14A904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6BC463" id="Textbox 343" o:spid="_x0000_s1171" type="#_x0000_t202" style="position:absolute;left:0;text-align:left;margin-left:531.3pt;margin-top:-14.45pt;width:1pt;height:1.1pt;rotation:-28;z-index:1579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" filled="f" stroked="f">
                <v:textbox inset="0,0,0,0">
                  <w:txbxContent>
                    <w:p w14:paraId="4814A904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8784" behindDoc="0" locked="0" layoutInCell="1" allowOverlap="1" wp14:anchorId="5E9E584D" wp14:editId="7BAE79C8">
                <wp:simplePos x="0" y="0"/>
                <wp:positionH relativeFrom="page">
                  <wp:posOffset>6817749</wp:posOffset>
                </wp:positionH>
                <wp:positionV relativeFrom="paragraph">
                  <wp:posOffset>-46503</wp:posOffset>
                </wp:positionV>
                <wp:extent cx="12700" cy="13970"/>
                <wp:effectExtent l="0" t="0" r="0" b="0"/>
                <wp:wrapNone/>
                <wp:docPr id="344" name="Textbox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100000">
                          <a:off x="0" y="0"/>
                          <a:ext cx="1270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9D4BD5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9E584D" id="Textbox 344" o:spid="_x0000_s1172" type="#_x0000_t202" style="position:absolute;left:0;text-align:left;margin-left:536.85pt;margin-top:-3.65pt;width:1pt;height:1.1pt;rotation:-25;z-index:1579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" filled="f" stroked="f">
                <v:textbox inset="0,0,0,0">
                  <w:txbxContent>
                    <w:p w14:paraId="5D9D4BD5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9296" behindDoc="0" locked="0" layoutInCell="1" allowOverlap="1" wp14:anchorId="6F82D880" wp14:editId="09B8A79B">
                <wp:simplePos x="0" y="0"/>
                <wp:positionH relativeFrom="page">
                  <wp:posOffset>6759619</wp:posOffset>
                </wp:positionH>
                <wp:positionV relativeFrom="paragraph">
                  <wp:posOffset>-188615</wp:posOffset>
                </wp:positionV>
                <wp:extent cx="12065" cy="13970"/>
                <wp:effectExtent l="0" t="0" r="0" b="0"/>
                <wp:wrapNone/>
                <wp:docPr id="345" name="Textbox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460000">
                          <a:off x="0" y="0"/>
                          <a:ext cx="1206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DD255C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30"/>
                                <w:sz w:val="2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82D880" id="Textbox 345" o:spid="_x0000_s1173" type="#_x0000_t202" style="position:absolute;left:0;text-align:left;margin-left:532.25pt;margin-top:-14.85pt;width:.95pt;height:1.1pt;rotation:-19;z-index:1579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" filled="f" stroked="f">
                <v:textbox inset="0,0,0,0">
                  <w:txbxContent>
                    <w:p w14:paraId="35DD255C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30"/>
                          <w:sz w:val="2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799808" behindDoc="0" locked="0" layoutInCell="1" allowOverlap="1" wp14:anchorId="0C029797" wp14:editId="5A7E2AC2">
                <wp:simplePos x="0" y="0"/>
                <wp:positionH relativeFrom="page">
                  <wp:posOffset>6813536</wp:posOffset>
                </wp:positionH>
                <wp:positionV relativeFrom="paragraph">
                  <wp:posOffset>-43258</wp:posOffset>
                </wp:positionV>
                <wp:extent cx="5080" cy="13970"/>
                <wp:effectExtent l="0" t="0" r="0" b="0"/>
                <wp:wrapNone/>
                <wp:docPr id="346" name="Textbox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520000">
                          <a:off x="0" y="0"/>
                          <a:ext cx="508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A117BD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9"/>
                                <w:w w:val="130"/>
                                <w:sz w:val="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29797" id="Textbox 346" o:spid="_x0000_s1174" type="#_x0000_t202" style="position:absolute;left:0;text-align:left;margin-left:536.5pt;margin-top:-3.4pt;width:.4pt;height:1.1pt;rotation:-18;z-index:1579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" filled="f" stroked="f">
                <v:textbox inset="0,0,0,0">
                  <w:txbxContent>
                    <w:p w14:paraId="12A117BD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9"/>
                          <w:w w:val="130"/>
                          <w:sz w:val="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800320" behindDoc="0" locked="0" layoutInCell="1" allowOverlap="1" wp14:anchorId="353B4971" wp14:editId="3E7D3C48">
                <wp:simplePos x="0" y="0"/>
                <wp:positionH relativeFrom="page">
                  <wp:posOffset>6805101</wp:posOffset>
                </wp:positionH>
                <wp:positionV relativeFrom="paragraph">
                  <wp:posOffset>-41327</wp:posOffset>
                </wp:positionV>
                <wp:extent cx="8890" cy="13970"/>
                <wp:effectExtent l="0" t="0" r="0" b="0"/>
                <wp:wrapNone/>
                <wp:docPr id="347" name="Textbox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820000">
                          <a:off x="0" y="0"/>
                          <a:ext cx="889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7FFC5A1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0"/>
                                <w:sz w:val="2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B4971" id="Textbox 347" o:spid="_x0000_s1175" type="#_x0000_t202" style="position:absolute;left:0;text-align:left;margin-left:535.85pt;margin-top:-3.25pt;width:.7pt;height:1.1pt;rotation:-13;z-index:1580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" filled="f" stroked="f">
                <v:textbox inset="0,0,0,0">
                  <w:txbxContent>
                    <w:p w14:paraId="47FFC5A1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0"/>
                          <w:sz w:val="2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800832" behindDoc="0" locked="0" layoutInCell="1" allowOverlap="1" wp14:anchorId="657E73E4" wp14:editId="3F30D496">
                <wp:simplePos x="0" y="0"/>
                <wp:positionH relativeFrom="page">
                  <wp:posOffset>6771430</wp:posOffset>
                </wp:positionH>
                <wp:positionV relativeFrom="paragraph">
                  <wp:posOffset>-191620</wp:posOffset>
                </wp:positionV>
                <wp:extent cx="11430" cy="13970"/>
                <wp:effectExtent l="0" t="0" r="0" b="0"/>
                <wp:wrapNone/>
                <wp:docPr id="348" name="Textbox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1143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464573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25"/>
                                <w:sz w:val="2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7E73E4" id="Textbox 348" o:spid="_x0000_s1176" type="#_x0000_t202" style="position:absolute;left:0;text-align:left;margin-left:533.2pt;margin-top:-15.1pt;width:.9pt;height:1.1pt;rotation:-10;z-index:1580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" filled="f" stroked="f">
                <v:textbox inset="0,0,0,0">
                  <w:txbxContent>
                    <w:p w14:paraId="49464573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25"/>
                          <w:sz w:val="2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801344" behindDoc="0" locked="0" layoutInCell="1" allowOverlap="1" wp14:anchorId="4F584167" wp14:editId="07D1EE21">
                <wp:simplePos x="0" y="0"/>
                <wp:positionH relativeFrom="page">
                  <wp:posOffset>6797371</wp:posOffset>
                </wp:positionH>
                <wp:positionV relativeFrom="paragraph">
                  <wp:posOffset>-39777</wp:posOffset>
                </wp:positionV>
                <wp:extent cx="8255" cy="13970"/>
                <wp:effectExtent l="0" t="0" r="0" b="0"/>
                <wp:wrapNone/>
                <wp:docPr id="349" name="Textbox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180000">
                          <a:off x="0" y="0"/>
                          <a:ext cx="825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10544CB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sz w:val="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84167" id="Textbox 349" o:spid="_x0000_s1177" type="#_x0000_t202" style="position:absolute;left:0;text-align:left;margin-left:535.25pt;margin-top:-3.15pt;width:.65pt;height:1.1pt;rotation:-7;z-index:1580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" filled="f" stroked="f">
                <v:textbox inset="0,0,0,0">
                  <w:txbxContent>
                    <w:p w14:paraId="510544CB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sz w:val="2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801856" behindDoc="0" locked="0" layoutInCell="1" allowOverlap="1" wp14:anchorId="1BA91612" wp14:editId="40C07F37">
                <wp:simplePos x="0" y="0"/>
                <wp:positionH relativeFrom="page">
                  <wp:posOffset>6782601</wp:posOffset>
                </wp:positionH>
                <wp:positionV relativeFrom="paragraph">
                  <wp:posOffset>-192637</wp:posOffset>
                </wp:positionV>
                <wp:extent cx="5080" cy="13970"/>
                <wp:effectExtent l="0" t="0" r="0" b="0"/>
                <wp:wrapNone/>
                <wp:docPr id="350" name="Textbox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360000">
                          <a:off x="0" y="0"/>
                          <a:ext cx="5080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1679AA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9"/>
                                <w:w w:val="130"/>
                                <w:sz w:val="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A91612" id="Textbox 350" o:spid="_x0000_s1178" type="#_x0000_t202" style="position:absolute;left:0;text-align:left;margin-left:534.05pt;margin-top:-15.15pt;width:.4pt;height:1.1pt;rotation:-4;z-index:1580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" filled="f" stroked="f">
                <v:textbox inset="0,0,0,0">
                  <w:txbxContent>
                    <w:p w14:paraId="231679AA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9"/>
                          <w:w w:val="130"/>
                          <w:sz w:val="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15802368" behindDoc="0" locked="0" layoutInCell="1" allowOverlap="1" wp14:anchorId="33DD302E" wp14:editId="478E2E53">
                <wp:simplePos x="0" y="0"/>
                <wp:positionH relativeFrom="page">
                  <wp:posOffset>6788043</wp:posOffset>
                </wp:positionH>
                <wp:positionV relativeFrom="paragraph">
                  <wp:posOffset>-39089</wp:posOffset>
                </wp:positionV>
                <wp:extent cx="9525" cy="13970"/>
                <wp:effectExtent l="0" t="0" r="0" b="0"/>
                <wp:wrapNone/>
                <wp:docPr id="351" name="Textbox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540000">
                          <a:off x="0" y="0"/>
                          <a:ext cx="9525" cy="13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F7774B" w14:textId="77777777" w:rsidR="00925F75" w:rsidRDefault="00000000">
                            <w:pPr>
                              <w:spacing w:line="22" w:lineRule="exact"/>
                              <w:rPr>
                                <w:rFonts w:ascii="Trebuchet MS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231F20"/>
                                <w:spacing w:val="-10"/>
                                <w:w w:val="115"/>
                                <w:sz w:val="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DD302E" id="Textbox 351" o:spid="_x0000_s1179" type="#_x0000_t202" style="position:absolute;left:0;text-align:left;margin-left:534.5pt;margin-top:-3.1pt;width:.75pt;height:1.1pt;rotation:-1;z-index:1580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" filled="f" stroked="f">
                <v:textbox inset="0,0,0,0">
                  <w:txbxContent>
                    <w:p w14:paraId="11F7774B" w14:textId="77777777" w:rsidR="00925F75" w:rsidRDefault="00000000">
                      <w:pPr>
                        <w:spacing w:line="22" w:lineRule="exact"/>
                        <w:rPr>
                          <w:rFonts w:ascii="Trebuchet MS"/>
                          <w:b/>
                          <w:sz w:val="2"/>
                        </w:rPr>
                      </w:pPr>
                      <w:r>
                        <w:rPr>
                          <w:rFonts w:ascii="Trebuchet MS"/>
                          <w:b/>
                          <w:color w:val="231F20"/>
                          <w:spacing w:val="-10"/>
                          <w:w w:val="115"/>
                          <w:sz w:val="2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231F20"/>
          <w:w w:val="105"/>
          <w:sz w:val="4"/>
        </w:rPr>
        <w:t>Chemins</w:t>
      </w:r>
      <w:r>
        <w:rPr>
          <w:rFonts w:ascii="Arial MT"/>
          <w:color w:val="231F20"/>
          <w:spacing w:val="-3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de</w:t>
      </w:r>
      <w:r>
        <w:rPr>
          <w:rFonts w:ascii="Arial MT"/>
          <w:color w:val="231F20"/>
          <w:spacing w:val="-3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Saint-Jacques-</w:t>
      </w:r>
      <w:r>
        <w:rPr>
          <w:rFonts w:ascii="Arial MT"/>
          <w:color w:val="231F20"/>
          <w:spacing w:val="40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de-Compostelle</w:t>
      </w:r>
      <w:r>
        <w:rPr>
          <w:rFonts w:ascii="Arial MT"/>
          <w:color w:val="231F20"/>
          <w:spacing w:val="-3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en</w:t>
      </w:r>
      <w:r>
        <w:rPr>
          <w:rFonts w:ascii="Arial MT"/>
          <w:color w:val="231F20"/>
          <w:spacing w:val="-3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France</w:t>
      </w:r>
      <w:r>
        <w:rPr>
          <w:rFonts w:ascii="Arial MT"/>
          <w:color w:val="231F20"/>
          <w:spacing w:val="40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inscrits sur la Liste du</w:t>
      </w:r>
      <w:r>
        <w:rPr>
          <w:rFonts w:ascii="Arial MT"/>
          <w:color w:val="231F20"/>
          <w:spacing w:val="40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patrimoine</w:t>
      </w:r>
      <w:r>
        <w:rPr>
          <w:rFonts w:ascii="Arial MT"/>
          <w:color w:val="231F20"/>
          <w:spacing w:val="-3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mondial</w:t>
      </w:r>
      <w:r>
        <w:rPr>
          <w:rFonts w:ascii="Arial MT"/>
          <w:color w:val="231F20"/>
          <w:spacing w:val="-3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en</w:t>
      </w:r>
      <w:r>
        <w:rPr>
          <w:rFonts w:ascii="Arial MT"/>
          <w:color w:val="231F20"/>
          <w:spacing w:val="-3"/>
          <w:w w:val="105"/>
          <w:sz w:val="4"/>
        </w:rPr>
        <w:t xml:space="preserve"> </w:t>
      </w:r>
      <w:r>
        <w:rPr>
          <w:rFonts w:ascii="Arial MT"/>
          <w:color w:val="231F20"/>
          <w:w w:val="105"/>
          <w:sz w:val="4"/>
        </w:rPr>
        <w:t>1998</w:t>
      </w:r>
    </w:p>
    <w:sectPr w:rsidR="00925F75">
      <w:type w:val="continuous"/>
      <w:pgSz w:w="11340" w:h="14750"/>
      <w:pgMar w:top="1680" w:right="0" w:bottom="280" w:left="0" w:header="720" w:footer="720" w:gutter="0"/>
      <w:cols w:num="2" w:space="720" w:equalWidth="0">
        <w:col w:w="10461" w:space="40"/>
        <w:col w:w="83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F692C"/>
    <w:multiLevelType w:val="hybridMultilevel"/>
    <w:tmpl w:val="1A1ABE94"/>
    <w:lvl w:ilvl="0" w:tplc="C832C738">
      <w:numFmt w:val="bullet"/>
      <w:lvlText w:val=""/>
      <w:lvlJc w:val="left"/>
      <w:pPr>
        <w:ind w:left="1133" w:hanging="129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403C"/>
        <w:spacing w:val="0"/>
        <w:w w:val="100"/>
        <w:position w:val="2"/>
        <w:sz w:val="12"/>
        <w:szCs w:val="12"/>
        <w:lang w:val="fr-FR" w:eastAsia="en-US" w:bidi="ar-SA"/>
      </w:rPr>
    </w:lvl>
    <w:lvl w:ilvl="1" w:tplc="51F24A74">
      <w:numFmt w:val="bullet"/>
      <w:lvlText w:val="•"/>
      <w:lvlJc w:val="left"/>
      <w:pPr>
        <w:ind w:left="1564" w:hanging="129"/>
      </w:pPr>
      <w:rPr>
        <w:rFonts w:hint="default"/>
        <w:lang w:val="fr-FR" w:eastAsia="en-US" w:bidi="ar-SA"/>
      </w:rPr>
    </w:lvl>
    <w:lvl w:ilvl="2" w:tplc="973C6E32">
      <w:numFmt w:val="bullet"/>
      <w:lvlText w:val="•"/>
      <w:lvlJc w:val="left"/>
      <w:pPr>
        <w:ind w:left="1989" w:hanging="129"/>
      </w:pPr>
      <w:rPr>
        <w:rFonts w:hint="default"/>
        <w:lang w:val="fr-FR" w:eastAsia="en-US" w:bidi="ar-SA"/>
      </w:rPr>
    </w:lvl>
    <w:lvl w:ilvl="3" w:tplc="DE143BC0">
      <w:numFmt w:val="bullet"/>
      <w:lvlText w:val="•"/>
      <w:lvlJc w:val="left"/>
      <w:pPr>
        <w:ind w:left="2413" w:hanging="129"/>
      </w:pPr>
      <w:rPr>
        <w:rFonts w:hint="default"/>
        <w:lang w:val="fr-FR" w:eastAsia="en-US" w:bidi="ar-SA"/>
      </w:rPr>
    </w:lvl>
    <w:lvl w:ilvl="4" w:tplc="A5D2E6EA">
      <w:numFmt w:val="bullet"/>
      <w:lvlText w:val="•"/>
      <w:lvlJc w:val="left"/>
      <w:pPr>
        <w:ind w:left="2838" w:hanging="129"/>
      </w:pPr>
      <w:rPr>
        <w:rFonts w:hint="default"/>
        <w:lang w:val="fr-FR" w:eastAsia="en-US" w:bidi="ar-SA"/>
      </w:rPr>
    </w:lvl>
    <w:lvl w:ilvl="5" w:tplc="1D50FF64">
      <w:numFmt w:val="bullet"/>
      <w:lvlText w:val="•"/>
      <w:lvlJc w:val="left"/>
      <w:pPr>
        <w:ind w:left="3263" w:hanging="129"/>
      </w:pPr>
      <w:rPr>
        <w:rFonts w:hint="default"/>
        <w:lang w:val="fr-FR" w:eastAsia="en-US" w:bidi="ar-SA"/>
      </w:rPr>
    </w:lvl>
    <w:lvl w:ilvl="6" w:tplc="6B2E4AB4">
      <w:numFmt w:val="bullet"/>
      <w:lvlText w:val="•"/>
      <w:lvlJc w:val="left"/>
      <w:pPr>
        <w:ind w:left="3687" w:hanging="129"/>
      </w:pPr>
      <w:rPr>
        <w:rFonts w:hint="default"/>
        <w:lang w:val="fr-FR" w:eastAsia="en-US" w:bidi="ar-SA"/>
      </w:rPr>
    </w:lvl>
    <w:lvl w:ilvl="7" w:tplc="3AF436B0">
      <w:numFmt w:val="bullet"/>
      <w:lvlText w:val="•"/>
      <w:lvlJc w:val="left"/>
      <w:pPr>
        <w:ind w:left="4112" w:hanging="129"/>
      </w:pPr>
      <w:rPr>
        <w:rFonts w:hint="default"/>
        <w:lang w:val="fr-FR" w:eastAsia="en-US" w:bidi="ar-SA"/>
      </w:rPr>
    </w:lvl>
    <w:lvl w:ilvl="8" w:tplc="6EE81284">
      <w:numFmt w:val="bullet"/>
      <w:lvlText w:val="•"/>
      <w:lvlJc w:val="left"/>
      <w:pPr>
        <w:ind w:left="4537" w:hanging="129"/>
      </w:pPr>
      <w:rPr>
        <w:rFonts w:hint="default"/>
        <w:lang w:val="fr-FR" w:eastAsia="en-US" w:bidi="ar-SA"/>
      </w:rPr>
    </w:lvl>
  </w:abstractNum>
  <w:abstractNum w:abstractNumId="1" w15:restartNumberingAfterBreak="0">
    <w:nsid w:val="067611A5"/>
    <w:multiLevelType w:val="hybridMultilevel"/>
    <w:tmpl w:val="5368132E"/>
    <w:lvl w:ilvl="0" w:tplc="51D03248">
      <w:numFmt w:val="bullet"/>
      <w:lvlText w:val=""/>
      <w:lvlJc w:val="left"/>
      <w:pPr>
        <w:ind w:left="523" w:hanging="187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54D27E44">
      <w:numFmt w:val="bullet"/>
      <w:lvlText w:val=""/>
      <w:lvlJc w:val="left"/>
      <w:pPr>
        <w:ind w:left="1133" w:hanging="191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2" w:tplc="6AD4AB3A">
      <w:numFmt w:val="bullet"/>
      <w:lvlText w:val=""/>
      <w:lvlJc w:val="left"/>
      <w:pPr>
        <w:ind w:left="2363" w:hanging="1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3" w:tplc="41885746">
      <w:numFmt w:val="bullet"/>
      <w:lvlText w:val="•"/>
      <w:lvlJc w:val="left"/>
      <w:pPr>
        <w:ind w:left="1320" w:hanging="194"/>
      </w:pPr>
      <w:rPr>
        <w:rFonts w:hint="default"/>
        <w:lang w:val="fr-FR" w:eastAsia="en-US" w:bidi="ar-SA"/>
      </w:rPr>
    </w:lvl>
    <w:lvl w:ilvl="4" w:tplc="68DE9676">
      <w:numFmt w:val="bullet"/>
      <w:lvlText w:val="•"/>
      <w:lvlJc w:val="left"/>
      <w:pPr>
        <w:ind w:left="2360" w:hanging="194"/>
      </w:pPr>
      <w:rPr>
        <w:rFonts w:hint="default"/>
        <w:lang w:val="fr-FR" w:eastAsia="en-US" w:bidi="ar-SA"/>
      </w:rPr>
    </w:lvl>
    <w:lvl w:ilvl="5" w:tplc="9E628432">
      <w:numFmt w:val="bullet"/>
      <w:lvlText w:val="•"/>
      <w:lvlJc w:val="left"/>
      <w:pPr>
        <w:ind w:left="6140" w:hanging="194"/>
      </w:pPr>
      <w:rPr>
        <w:rFonts w:hint="default"/>
        <w:lang w:val="fr-FR" w:eastAsia="en-US" w:bidi="ar-SA"/>
      </w:rPr>
    </w:lvl>
    <w:lvl w:ilvl="6" w:tplc="09E4F238">
      <w:numFmt w:val="bullet"/>
      <w:lvlText w:val="•"/>
      <w:lvlJc w:val="left"/>
      <w:pPr>
        <w:ind w:left="4798" w:hanging="194"/>
      </w:pPr>
      <w:rPr>
        <w:rFonts w:hint="default"/>
        <w:lang w:val="fr-FR" w:eastAsia="en-US" w:bidi="ar-SA"/>
      </w:rPr>
    </w:lvl>
    <w:lvl w:ilvl="7" w:tplc="097C254E">
      <w:numFmt w:val="bullet"/>
      <w:lvlText w:val="•"/>
      <w:lvlJc w:val="left"/>
      <w:pPr>
        <w:ind w:left="3457" w:hanging="194"/>
      </w:pPr>
      <w:rPr>
        <w:rFonts w:hint="default"/>
        <w:lang w:val="fr-FR" w:eastAsia="en-US" w:bidi="ar-SA"/>
      </w:rPr>
    </w:lvl>
    <w:lvl w:ilvl="8" w:tplc="93E89B78">
      <w:numFmt w:val="bullet"/>
      <w:lvlText w:val="•"/>
      <w:lvlJc w:val="left"/>
      <w:pPr>
        <w:ind w:left="2116" w:hanging="194"/>
      </w:pPr>
      <w:rPr>
        <w:rFonts w:hint="default"/>
        <w:lang w:val="fr-FR" w:eastAsia="en-US" w:bidi="ar-SA"/>
      </w:rPr>
    </w:lvl>
  </w:abstractNum>
  <w:abstractNum w:abstractNumId="2" w15:restartNumberingAfterBreak="0">
    <w:nsid w:val="0E43531E"/>
    <w:multiLevelType w:val="hybridMultilevel"/>
    <w:tmpl w:val="EBEC627E"/>
    <w:lvl w:ilvl="0" w:tplc="E95E5616">
      <w:numFmt w:val="bullet"/>
      <w:lvlText w:val=""/>
      <w:lvlJc w:val="left"/>
      <w:pPr>
        <w:ind w:left="1133" w:hanging="1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EE18CD86">
      <w:numFmt w:val="bullet"/>
      <w:lvlText w:val="•"/>
      <w:lvlJc w:val="left"/>
      <w:pPr>
        <w:ind w:left="2159" w:hanging="194"/>
      </w:pPr>
      <w:rPr>
        <w:rFonts w:hint="default"/>
        <w:lang w:val="fr-FR" w:eastAsia="en-US" w:bidi="ar-SA"/>
      </w:rPr>
    </w:lvl>
    <w:lvl w:ilvl="2" w:tplc="2D6E4FC8">
      <w:numFmt w:val="bullet"/>
      <w:lvlText w:val="•"/>
      <w:lvlJc w:val="left"/>
      <w:pPr>
        <w:ind w:left="3179" w:hanging="194"/>
      </w:pPr>
      <w:rPr>
        <w:rFonts w:hint="default"/>
        <w:lang w:val="fr-FR" w:eastAsia="en-US" w:bidi="ar-SA"/>
      </w:rPr>
    </w:lvl>
    <w:lvl w:ilvl="3" w:tplc="02EC7EB2">
      <w:numFmt w:val="bullet"/>
      <w:lvlText w:val="•"/>
      <w:lvlJc w:val="left"/>
      <w:pPr>
        <w:ind w:left="4199" w:hanging="194"/>
      </w:pPr>
      <w:rPr>
        <w:rFonts w:hint="default"/>
        <w:lang w:val="fr-FR" w:eastAsia="en-US" w:bidi="ar-SA"/>
      </w:rPr>
    </w:lvl>
    <w:lvl w:ilvl="4" w:tplc="1536FC08">
      <w:numFmt w:val="bullet"/>
      <w:lvlText w:val="•"/>
      <w:lvlJc w:val="left"/>
      <w:pPr>
        <w:ind w:left="5219" w:hanging="194"/>
      </w:pPr>
      <w:rPr>
        <w:rFonts w:hint="default"/>
        <w:lang w:val="fr-FR" w:eastAsia="en-US" w:bidi="ar-SA"/>
      </w:rPr>
    </w:lvl>
    <w:lvl w:ilvl="5" w:tplc="5A0C13E2">
      <w:numFmt w:val="bullet"/>
      <w:lvlText w:val="•"/>
      <w:lvlJc w:val="left"/>
      <w:pPr>
        <w:ind w:left="6239" w:hanging="194"/>
      </w:pPr>
      <w:rPr>
        <w:rFonts w:hint="default"/>
        <w:lang w:val="fr-FR" w:eastAsia="en-US" w:bidi="ar-SA"/>
      </w:rPr>
    </w:lvl>
    <w:lvl w:ilvl="6" w:tplc="38266148">
      <w:numFmt w:val="bullet"/>
      <w:lvlText w:val="•"/>
      <w:lvlJc w:val="left"/>
      <w:pPr>
        <w:ind w:left="7259" w:hanging="194"/>
      </w:pPr>
      <w:rPr>
        <w:rFonts w:hint="default"/>
        <w:lang w:val="fr-FR" w:eastAsia="en-US" w:bidi="ar-SA"/>
      </w:rPr>
    </w:lvl>
    <w:lvl w:ilvl="7" w:tplc="636ED36A">
      <w:numFmt w:val="bullet"/>
      <w:lvlText w:val="•"/>
      <w:lvlJc w:val="left"/>
      <w:pPr>
        <w:ind w:left="8279" w:hanging="194"/>
      </w:pPr>
      <w:rPr>
        <w:rFonts w:hint="default"/>
        <w:lang w:val="fr-FR" w:eastAsia="en-US" w:bidi="ar-SA"/>
      </w:rPr>
    </w:lvl>
    <w:lvl w:ilvl="8" w:tplc="2506C3D0">
      <w:numFmt w:val="bullet"/>
      <w:lvlText w:val="•"/>
      <w:lvlJc w:val="left"/>
      <w:pPr>
        <w:ind w:left="9298" w:hanging="194"/>
      </w:pPr>
      <w:rPr>
        <w:rFonts w:hint="default"/>
        <w:lang w:val="fr-FR" w:eastAsia="en-US" w:bidi="ar-SA"/>
      </w:rPr>
    </w:lvl>
  </w:abstractNum>
  <w:abstractNum w:abstractNumId="3" w15:restartNumberingAfterBreak="0">
    <w:nsid w:val="129769C8"/>
    <w:multiLevelType w:val="hybridMultilevel"/>
    <w:tmpl w:val="E83A8752"/>
    <w:lvl w:ilvl="0" w:tplc="DCD42974">
      <w:numFmt w:val="bullet"/>
      <w:lvlText w:val=""/>
      <w:lvlJc w:val="left"/>
      <w:pPr>
        <w:ind w:left="1133" w:hanging="224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403C"/>
        <w:spacing w:val="0"/>
        <w:w w:val="100"/>
        <w:sz w:val="23"/>
        <w:szCs w:val="23"/>
        <w:lang w:val="fr-FR" w:eastAsia="en-US" w:bidi="ar-SA"/>
      </w:rPr>
    </w:lvl>
    <w:lvl w:ilvl="1" w:tplc="C0E0EA7E">
      <w:numFmt w:val="bullet"/>
      <w:lvlText w:val="•"/>
      <w:lvlJc w:val="left"/>
      <w:pPr>
        <w:ind w:left="2159" w:hanging="224"/>
      </w:pPr>
      <w:rPr>
        <w:rFonts w:hint="default"/>
        <w:lang w:val="fr-FR" w:eastAsia="en-US" w:bidi="ar-SA"/>
      </w:rPr>
    </w:lvl>
    <w:lvl w:ilvl="2" w:tplc="624A27C0">
      <w:numFmt w:val="bullet"/>
      <w:lvlText w:val="•"/>
      <w:lvlJc w:val="left"/>
      <w:pPr>
        <w:ind w:left="3179" w:hanging="224"/>
      </w:pPr>
      <w:rPr>
        <w:rFonts w:hint="default"/>
        <w:lang w:val="fr-FR" w:eastAsia="en-US" w:bidi="ar-SA"/>
      </w:rPr>
    </w:lvl>
    <w:lvl w:ilvl="3" w:tplc="32CAD2FA">
      <w:numFmt w:val="bullet"/>
      <w:lvlText w:val="•"/>
      <w:lvlJc w:val="left"/>
      <w:pPr>
        <w:ind w:left="4199" w:hanging="224"/>
      </w:pPr>
      <w:rPr>
        <w:rFonts w:hint="default"/>
        <w:lang w:val="fr-FR" w:eastAsia="en-US" w:bidi="ar-SA"/>
      </w:rPr>
    </w:lvl>
    <w:lvl w:ilvl="4" w:tplc="750241A4">
      <w:numFmt w:val="bullet"/>
      <w:lvlText w:val="•"/>
      <w:lvlJc w:val="left"/>
      <w:pPr>
        <w:ind w:left="5219" w:hanging="224"/>
      </w:pPr>
      <w:rPr>
        <w:rFonts w:hint="default"/>
        <w:lang w:val="fr-FR" w:eastAsia="en-US" w:bidi="ar-SA"/>
      </w:rPr>
    </w:lvl>
    <w:lvl w:ilvl="5" w:tplc="8DB847BA">
      <w:numFmt w:val="bullet"/>
      <w:lvlText w:val="•"/>
      <w:lvlJc w:val="left"/>
      <w:pPr>
        <w:ind w:left="6239" w:hanging="224"/>
      </w:pPr>
      <w:rPr>
        <w:rFonts w:hint="default"/>
        <w:lang w:val="fr-FR" w:eastAsia="en-US" w:bidi="ar-SA"/>
      </w:rPr>
    </w:lvl>
    <w:lvl w:ilvl="6" w:tplc="368C22A6">
      <w:numFmt w:val="bullet"/>
      <w:lvlText w:val="•"/>
      <w:lvlJc w:val="left"/>
      <w:pPr>
        <w:ind w:left="7259" w:hanging="224"/>
      </w:pPr>
      <w:rPr>
        <w:rFonts w:hint="default"/>
        <w:lang w:val="fr-FR" w:eastAsia="en-US" w:bidi="ar-SA"/>
      </w:rPr>
    </w:lvl>
    <w:lvl w:ilvl="7" w:tplc="80E09E34">
      <w:numFmt w:val="bullet"/>
      <w:lvlText w:val="•"/>
      <w:lvlJc w:val="left"/>
      <w:pPr>
        <w:ind w:left="8279" w:hanging="224"/>
      </w:pPr>
      <w:rPr>
        <w:rFonts w:hint="default"/>
        <w:lang w:val="fr-FR" w:eastAsia="en-US" w:bidi="ar-SA"/>
      </w:rPr>
    </w:lvl>
    <w:lvl w:ilvl="8" w:tplc="97FE59E0">
      <w:numFmt w:val="bullet"/>
      <w:lvlText w:val="•"/>
      <w:lvlJc w:val="left"/>
      <w:pPr>
        <w:ind w:left="9298" w:hanging="224"/>
      </w:pPr>
      <w:rPr>
        <w:rFonts w:hint="default"/>
        <w:lang w:val="fr-FR" w:eastAsia="en-US" w:bidi="ar-SA"/>
      </w:rPr>
    </w:lvl>
  </w:abstractNum>
  <w:abstractNum w:abstractNumId="4" w15:restartNumberingAfterBreak="0">
    <w:nsid w:val="16020243"/>
    <w:multiLevelType w:val="hybridMultilevel"/>
    <w:tmpl w:val="FFF0484A"/>
    <w:lvl w:ilvl="0" w:tplc="A3F6BC3E">
      <w:numFmt w:val="bullet"/>
      <w:lvlText w:val=""/>
      <w:lvlJc w:val="left"/>
      <w:pPr>
        <w:ind w:left="659" w:hanging="221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403C"/>
        <w:spacing w:val="0"/>
        <w:w w:val="100"/>
        <w:sz w:val="23"/>
        <w:szCs w:val="23"/>
        <w:lang w:val="fr-FR" w:eastAsia="en-US" w:bidi="ar-SA"/>
      </w:rPr>
    </w:lvl>
    <w:lvl w:ilvl="1" w:tplc="3788D88E">
      <w:numFmt w:val="bullet"/>
      <w:lvlText w:val="•"/>
      <w:lvlJc w:val="left"/>
      <w:pPr>
        <w:ind w:left="1019" w:hanging="221"/>
      </w:pPr>
      <w:rPr>
        <w:rFonts w:hint="default"/>
        <w:lang w:val="fr-FR" w:eastAsia="en-US" w:bidi="ar-SA"/>
      </w:rPr>
    </w:lvl>
    <w:lvl w:ilvl="2" w:tplc="43B8564C">
      <w:numFmt w:val="bullet"/>
      <w:lvlText w:val="•"/>
      <w:lvlJc w:val="left"/>
      <w:pPr>
        <w:ind w:left="1378" w:hanging="221"/>
      </w:pPr>
      <w:rPr>
        <w:rFonts w:hint="default"/>
        <w:lang w:val="fr-FR" w:eastAsia="en-US" w:bidi="ar-SA"/>
      </w:rPr>
    </w:lvl>
    <w:lvl w:ilvl="3" w:tplc="F654BE42">
      <w:numFmt w:val="bullet"/>
      <w:lvlText w:val="•"/>
      <w:lvlJc w:val="left"/>
      <w:pPr>
        <w:ind w:left="1737" w:hanging="221"/>
      </w:pPr>
      <w:rPr>
        <w:rFonts w:hint="default"/>
        <w:lang w:val="fr-FR" w:eastAsia="en-US" w:bidi="ar-SA"/>
      </w:rPr>
    </w:lvl>
    <w:lvl w:ilvl="4" w:tplc="9274D676">
      <w:numFmt w:val="bullet"/>
      <w:lvlText w:val="•"/>
      <w:lvlJc w:val="left"/>
      <w:pPr>
        <w:ind w:left="2096" w:hanging="221"/>
      </w:pPr>
      <w:rPr>
        <w:rFonts w:hint="default"/>
        <w:lang w:val="fr-FR" w:eastAsia="en-US" w:bidi="ar-SA"/>
      </w:rPr>
    </w:lvl>
    <w:lvl w:ilvl="5" w:tplc="E574247E">
      <w:numFmt w:val="bullet"/>
      <w:lvlText w:val="•"/>
      <w:lvlJc w:val="left"/>
      <w:pPr>
        <w:ind w:left="2455" w:hanging="221"/>
      </w:pPr>
      <w:rPr>
        <w:rFonts w:hint="default"/>
        <w:lang w:val="fr-FR" w:eastAsia="en-US" w:bidi="ar-SA"/>
      </w:rPr>
    </w:lvl>
    <w:lvl w:ilvl="6" w:tplc="7F823C64">
      <w:numFmt w:val="bullet"/>
      <w:lvlText w:val="•"/>
      <w:lvlJc w:val="left"/>
      <w:pPr>
        <w:ind w:left="2815" w:hanging="221"/>
      </w:pPr>
      <w:rPr>
        <w:rFonts w:hint="default"/>
        <w:lang w:val="fr-FR" w:eastAsia="en-US" w:bidi="ar-SA"/>
      </w:rPr>
    </w:lvl>
    <w:lvl w:ilvl="7" w:tplc="11007B12">
      <w:numFmt w:val="bullet"/>
      <w:lvlText w:val="•"/>
      <w:lvlJc w:val="left"/>
      <w:pPr>
        <w:ind w:left="3174" w:hanging="221"/>
      </w:pPr>
      <w:rPr>
        <w:rFonts w:hint="default"/>
        <w:lang w:val="fr-FR" w:eastAsia="en-US" w:bidi="ar-SA"/>
      </w:rPr>
    </w:lvl>
    <w:lvl w:ilvl="8" w:tplc="DB5CD08E">
      <w:numFmt w:val="bullet"/>
      <w:lvlText w:val="•"/>
      <w:lvlJc w:val="left"/>
      <w:pPr>
        <w:ind w:left="3533" w:hanging="221"/>
      </w:pPr>
      <w:rPr>
        <w:rFonts w:hint="default"/>
        <w:lang w:val="fr-FR" w:eastAsia="en-US" w:bidi="ar-SA"/>
      </w:rPr>
    </w:lvl>
  </w:abstractNum>
  <w:abstractNum w:abstractNumId="5" w15:restartNumberingAfterBreak="0">
    <w:nsid w:val="1FB81F2B"/>
    <w:multiLevelType w:val="hybridMultilevel"/>
    <w:tmpl w:val="F14CAD3E"/>
    <w:lvl w:ilvl="0" w:tplc="B1824130">
      <w:start w:val="3"/>
      <w:numFmt w:val="decimal"/>
      <w:lvlText w:val="%1"/>
      <w:lvlJc w:val="left"/>
      <w:pPr>
        <w:ind w:left="1278" w:hanging="145"/>
      </w:pPr>
      <w:rPr>
        <w:rFonts w:ascii="Tahoma" w:eastAsia="Tahoma" w:hAnsi="Tahoma" w:cs="Tahoma" w:hint="default"/>
        <w:b w:val="0"/>
        <w:bCs w:val="0"/>
        <w:i w:val="0"/>
        <w:iCs w:val="0"/>
        <w:color w:val="231F20"/>
        <w:spacing w:val="0"/>
        <w:w w:val="94"/>
        <w:sz w:val="20"/>
        <w:szCs w:val="20"/>
        <w:lang w:val="fr-FR" w:eastAsia="en-US" w:bidi="ar-SA"/>
      </w:rPr>
    </w:lvl>
    <w:lvl w:ilvl="1" w:tplc="2244E740">
      <w:numFmt w:val="bullet"/>
      <w:lvlText w:val="•"/>
      <w:lvlJc w:val="left"/>
      <w:pPr>
        <w:ind w:left="1652" w:hanging="145"/>
      </w:pPr>
      <w:rPr>
        <w:rFonts w:hint="default"/>
        <w:lang w:val="fr-FR" w:eastAsia="en-US" w:bidi="ar-SA"/>
      </w:rPr>
    </w:lvl>
    <w:lvl w:ilvl="2" w:tplc="0BA63B14">
      <w:numFmt w:val="bullet"/>
      <w:lvlText w:val="•"/>
      <w:lvlJc w:val="left"/>
      <w:pPr>
        <w:ind w:left="2025" w:hanging="145"/>
      </w:pPr>
      <w:rPr>
        <w:rFonts w:hint="default"/>
        <w:lang w:val="fr-FR" w:eastAsia="en-US" w:bidi="ar-SA"/>
      </w:rPr>
    </w:lvl>
    <w:lvl w:ilvl="3" w:tplc="DA56C9DE">
      <w:numFmt w:val="bullet"/>
      <w:lvlText w:val="•"/>
      <w:lvlJc w:val="left"/>
      <w:pPr>
        <w:ind w:left="2397" w:hanging="145"/>
      </w:pPr>
      <w:rPr>
        <w:rFonts w:hint="default"/>
        <w:lang w:val="fr-FR" w:eastAsia="en-US" w:bidi="ar-SA"/>
      </w:rPr>
    </w:lvl>
    <w:lvl w:ilvl="4" w:tplc="DD06ED1E">
      <w:numFmt w:val="bullet"/>
      <w:lvlText w:val="•"/>
      <w:lvlJc w:val="left"/>
      <w:pPr>
        <w:ind w:left="2770" w:hanging="145"/>
      </w:pPr>
      <w:rPr>
        <w:rFonts w:hint="default"/>
        <w:lang w:val="fr-FR" w:eastAsia="en-US" w:bidi="ar-SA"/>
      </w:rPr>
    </w:lvl>
    <w:lvl w:ilvl="5" w:tplc="2626E5CC">
      <w:numFmt w:val="bullet"/>
      <w:lvlText w:val="•"/>
      <w:lvlJc w:val="left"/>
      <w:pPr>
        <w:ind w:left="3143" w:hanging="145"/>
      </w:pPr>
      <w:rPr>
        <w:rFonts w:hint="default"/>
        <w:lang w:val="fr-FR" w:eastAsia="en-US" w:bidi="ar-SA"/>
      </w:rPr>
    </w:lvl>
    <w:lvl w:ilvl="6" w:tplc="4FF26B2E">
      <w:numFmt w:val="bullet"/>
      <w:lvlText w:val="•"/>
      <w:lvlJc w:val="left"/>
      <w:pPr>
        <w:ind w:left="3515" w:hanging="145"/>
      </w:pPr>
      <w:rPr>
        <w:rFonts w:hint="default"/>
        <w:lang w:val="fr-FR" w:eastAsia="en-US" w:bidi="ar-SA"/>
      </w:rPr>
    </w:lvl>
    <w:lvl w:ilvl="7" w:tplc="609CA166">
      <w:numFmt w:val="bullet"/>
      <w:lvlText w:val="•"/>
      <w:lvlJc w:val="left"/>
      <w:pPr>
        <w:ind w:left="3888" w:hanging="145"/>
      </w:pPr>
      <w:rPr>
        <w:rFonts w:hint="default"/>
        <w:lang w:val="fr-FR" w:eastAsia="en-US" w:bidi="ar-SA"/>
      </w:rPr>
    </w:lvl>
    <w:lvl w:ilvl="8" w:tplc="2CB0A480">
      <w:numFmt w:val="bullet"/>
      <w:lvlText w:val="•"/>
      <w:lvlJc w:val="left"/>
      <w:pPr>
        <w:ind w:left="4261" w:hanging="145"/>
      </w:pPr>
      <w:rPr>
        <w:rFonts w:hint="default"/>
        <w:lang w:val="fr-FR" w:eastAsia="en-US" w:bidi="ar-SA"/>
      </w:rPr>
    </w:lvl>
  </w:abstractNum>
  <w:abstractNum w:abstractNumId="6" w15:restartNumberingAfterBreak="0">
    <w:nsid w:val="2680410A"/>
    <w:multiLevelType w:val="hybridMultilevel"/>
    <w:tmpl w:val="CC2E9EA8"/>
    <w:lvl w:ilvl="0" w:tplc="25605564">
      <w:numFmt w:val="bullet"/>
      <w:lvlText w:val=""/>
      <w:lvlJc w:val="left"/>
      <w:pPr>
        <w:ind w:left="1133" w:hanging="1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40AA249A">
      <w:numFmt w:val="bullet"/>
      <w:lvlText w:val="•"/>
      <w:lvlJc w:val="left"/>
      <w:pPr>
        <w:ind w:left="1648" w:hanging="194"/>
      </w:pPr>
      <w:rPr>
        <w:rFonts w:hint="default"/>
        <w:lang w:val="fr-FR" w:eastAsia="en-US" w:bidi="ar-SA"/>
      </w:rPr>
    </w:lvl>
    <w:lvl w:ilvl="2" w:tplc="6A96802E">
      <w:numFmt w:val="bullet"/>
      <w:lvlText w:val="•"/>
      <w:lvlJc w:val="left"/>
      <w:pPr>
        <w:ind w:left="2156" w:hanging="194"/>
      </w:pPr>
      <w:rPr>
        <w:rFonts w:hint="default"/>
        <w:lang w:val="fr-FR" w:eastAsia="en-US" w:bidi="ar-SA"/>
      </w:rPr>
    </w:lvl>
    <w:lvl w:ilvl="3" w:tplc="CC4ACA0C">
      <w:numFmt w:val="bullet"/>
      <w:lvlText w:val="•"/>
      <w:lvlJc w:val="left"/>
      <w:pPr>
        <w:ind w:left="2665" w:hanging="194"/>
      </w:pPr>
      <w:rPr>
        <w:rFonts w:hint="default"/>
        <w:lang w:val="fr-FR" w:eastAsia="en-US" w:bidi="ar-SA"/>
      </w:rPr>
    </w:lvl>
    <w:lvl w:ilvl="4" w:tplc="D3C4C01C">
      <w:numFmt w:val="bullet"/>
      <w:lvlText w:val="•"/>
      <w:lvlJc w:val="left"/>
      <w:pPr>
        <w:ind w:left="3173" w:hanging="194"/>
      </w:pPr>
      <w:rPr>
        <w:rFonts w:hint="default"/>
        <w:lang w:val="fr-FR" w:eastAsia="en-US" w:bidi="ar-SA"/>
      </w:rPr>
    </w:lvl>
    <w:lvl w:ilvl="5" w:tplc="6CBE3284">
      <w:numFmt w:val="bullet"/>
      <w:lvlText w:val="•"/>
      <w:lvlJc w:val="left"/>
      <w:pPr>
        <w:ind w:left="3681" w:hanging="194"/>
      </w:pPr>
      <w:rPr>
        <w:rFonts w:hint="default"/>
        <w:lang w:val="fr-FR" w:eastAsia="en-US" w:bidi="ar-SA"/>
      </w:rPr>
    </w:lvl>
    <w:lvl w:ilvl="6" w:tplc="58AEA11C">
      <w:numFmt w:val="bullet"/>
      <w:lvlText w:val="•"/>
      <w:lvlJc w:val="left"/>
      <w:pPr>
        <w:ind w:left="4190" w:hanging="194"/>
      </w:pPr>
      <w:rPr>
        <w:rFonts w:hint="default"/>
        <w:lang w:val="fr-FR" w:eastAsia="en-US" w:bidi="ar-SA"/>
      </w:rPr>
    </w:lvl>
    <w:lvl w:ilvl="7" w:tplc="277AD6FC">
      <w:numFmt w:val="bullet"/>
      <w:lvlText w:val="•"/>
      <w:lvlJc w:val="left"/>
      <w:pPr>
        <w:ind w:left="4698" w:hanging="194"/>
      </w:pPr>
      <w:rPr>
        <w:rFonts w:hint="default"/>
        <w:lang w:val="fr-FR" w:eastAsia="en-US" w:bidi="ar-SA"/>
      </w:rPr>
    </w:lvl>
    <w:lvl w:ilvl="8" w:tplc="17D0FB8E">
      <w:numFmt w:val="bullet"/>
      <w:lvlText w:val="•"/>
      <w:lvlJc w:val="left"/>
      <w:pPr>
        <w:ind w:left="5206" w:hanging="194"/>
      </w:pPr>
      <w:rPr>
        <w:rFonts w:hint="default"/>
        <w:lang w:val="fr-FR" w:eastAsia="en-US" w:bidi="ar-SA"/>
      </w:rPr>
    </w:lvl>
  </w:abstractNum>
  <w:abstractNum w:abstractNumId="7" w15:restartNumberingAfterBreak="0">
    <w:nsid w:val="269846AF"/>
    <w:multiLevelType w:val="hybridMultilevel"/>
    <w:tmpl w:val="D974B6B2"/>
    <w:lvl w:ilvl="0" w:tplc="3EBE8E2E">
      <w:numFmt w:val="bullet"/>
      <w:lvlText w:val=""/>
      <w:lvlJc w:val="left"/>
      <w:pPr>
        <w:ind w:left="1133" w:hanging="189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26DABF8C">
      <w:numFmt w:val="bullet"/>
      <w:lvlText w:val="•"/>
      <w:lvlJc w:val="left"/>
      <w:pPr>
        <w:ind w:left="1498" w:hanging="189"/>
      </w:pPr>
      <w:rPr>
        <w:rFonts w:hint="default"/>
        <w:lang w:val="fr-FR" w:eastAsia="en-US" w:bidi="ar-SA"/>
      </w:rPr>
    </w:lvl>
    <w:lvl w:ilvl="2" w:tplc="EECA47BC">
      <w:numFmt w:val="bullet"/>
      <w:lvlText w:val="•"/>
      <w:lvlJc w:val="left"/>
      <w:pPr>
        <w:ind w:left="1857" w:hanging="189"/>
      </w:pPr>
      <w:rPr>
        <w:rFonts w:hint="default"/>
        <w:lang w:val="fr-FR" w:eastAsia="en-US" w:bidi="ar-SA"/>
      </w:rPr>
    </w:lvl>
    <w:lvl w:ilvl="3" w:tplc="7A301B22">
      <w:numFmt w:val="bullet"/>
      <w:lvlText w:val="•"/>
      <w:lvlJc w:val="left"/>
      <w:pPr>
        <w:ind w:left="2215" w:hanging="189"/>
      </w:pPr>
      <w:rPr>
        <w:rFonts w:hint="default"/>
        <w:lang w:val="fr-FR" w:eastAsia="en-US" w:bidi="ar-SA"/>
      </w:rPr>
    </w:lvl>
    <w:lvl w:ilvl="4" w:tplc="25DA722A">
      <w:numFmt w:val="bullet"/>
      <w:lvlText w:val="•"/>
      <w:lvlJc w:val="left"/>
      <w:pPr>
        <w:ind w:left="2574" w:hanging="189"/>
      </w:pPr>
      <w:rPr>
        <w:rFonts w:hint="default"/>
        <w:lang w:val="fr-FR" w:eastAsia="en-US" w:bidi="ar-SA"/>
      </w:rPr>
    </w:lvl>
    <w:lvl w:ilvl="5" w:tplc="212293D0">
      <w:numFmt w:val="bullet"/>
      <w:lvlText w:val="•"/>
      <w:lvlJc w:val="left"/>
      <w:pPr>
        <w:ind w:left="2933" w:hanging="189"/>
      </w:pPr>
      <w:rPr>
        <w:rFonts w:hint="default"/>
        <w:lang w:val="fr-FR" w:eastAsia="en-US" w:bidi="ar-SA"/>
      </w:rPr>
    </w:lvl>
    <w:lvl w:ilvl="6" w:tplc="1242C3D0">
      <w:numFmt w:val="bullet"/>
      <w:lvlText w:val="•"/>
      <w:lvlJc w:val="left"/>
      <w:pPr>
        <w:ind w:left="3291" w:hanging="189"/>
      </w:pPr>
      <w:rPr>
        <w:rFonts w:hint="default"/>
        <w:lang w:val="fr-FR" w:eastAsia="en-US" w:bidi="ar-SA"/>
      </w:rPr>
    </w:lvl>
    <w:lvl w:ilvl="7" w:tplc="73F859E2">
      <w:numFmt w:val="bullet"/>
      <w:lvlText w:val="•"/>
      <w:lvlJc w:val="left"/>
      <w:pPr>
        <w:ind w:left="3650" w:hanging="189"/>
      </w:pPr>
      <w:rPr>
        <w:rFonts w:hint="default"/>
        <w:lang w:val="fr-FR" w:eastAsia="en-US" w:bidi="ar-SA"/>
      </w:rPr>
    </w:lvl>
    <w:lvl w:ilvl="8" w:tplc="B17A0CF8">
      <w:numFmt w:val="bullet"/>
      <w:lvlText w:val="•"/>
      <w:lvlJc w:val="left"/>
      <w:pPr>
        <w:ind w:left="4008" w:hanging="189"/>
      </w:pPr>
      <w:rPr>
        <w:rFonts w:hint="default"/>
        <w:lang w:val="fr-FR" w:eastAsia="en-US" w:bidi="ar-SA"/>
      </w:rPr>
    </w:lvl>
  </w:abstractNum>
  <w:abstractNum w:abstractNumId="8" w15:restartNumberingAfterBreak="0">
    <w:nsid w:val="36673F6A"/>
    <w:multiLevelType w:val="hybridMultilevel"/>
    <w:tmpl w:val="1AF8F640"/>
    <w:lvl w:ilvl="0" w:tplc="A85C7752">
      <w:numFmt w:val="bullet"/>
      <w:lvlText w:val=""/>
      <w:lvlJc w:val="left"/>
      <w:pPr>
        <w:ind w:left="33" w:hanging="1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F05ED5C2">
      <w:numFmt w:val="bullet"/>
      <w:lvlText w:val="•"/>
      <w:lvlJc w:val="left"/>
      <w:pPr>
        <w:ind w:left="381" w:hanging="194"/>
      </w:pPr>
      <w:rPr>
        <w:rFonts w:hint="default"/>
        <w:lang w:val="fr-FR" w:eastAsia="en-US" w:bidi="ar-SA"/>
      </w:rPr>
    </w:lvl>
    <w:lvl w:ilvl="2" w:tplc="1F707A0E">
      <w:numFmt w:val="bullet"/>
      <w:lvlText w:val="•"/>
      <w:lvlJc w:val="left"/>
      <w:pPr>
        <w:ind w:left="722" w:hanging="194"/>
      </w:pPr>
      <w:rPr>
        <w:rFonts w:hint="default"/>
        <w:lang w:val="fr-FR" w:eastAsia="en-US" w:bidi="ar-SA"/>
      </w:rPr>
    </w:lvl>
    <w:lvl w:ilvl="3" w:tplc="EC844424">
      <w:numFmt w:val="bullet"/>
      <w:lvlText w:val="•"/>
      <w:lvlJc w:val="left"/>
      <w:pPr>
        <w:ind w:left="1064" w:hanging="194"/>
      </w:pPr>
      <w:rPr>
        <w:rFonts w:hint="default"/>
        <w:lang w:val="fr-FR" w:eastAsia="en-US" w:bidi="ar-SA"/>
      </w:rPr>
    </w:lvl>
    <w:lvl w:ilvl="4" w:tplc="7C08B90C">
      <w:numFmt w:val="bullet"/>
      <w:lvlText w:val="•"/>
      <w:lvlJc w:val="left"/>
      <w:pPr>
        <w:ind w:left="1405" w:hanging="194"/>
      </w:pPr>
      <w:rPr>
        <w:rFonts w:hint="default"/>
        <w:lang w:val="fr-FR" w:eastAsia="en-US" w:bidi="ar-SA"/>
      </w:rPr>
    </w:lvl>
    <w:lvl w:ilvl="5" w:tplc="7BFA95B6">
      <w:numFmt w:val="bullet"/>
      <w:lvlText w:val="•"/>
      <w:lvlJc w:val="left"/>
      <w:pPr>
        <w:ind w:left="1747" w:hanging="194"/>
      </w:pPr>
      <w:rPr>
        <w:rFonts w:hint="default"/>
        <w:lang w:val="fr-FR" w:eastAsia="en-US" w:bidi="ar-SA"/>
      </w:rPr>
    </w:lvl>
    <w:lvl w:ilvl="6" w:tplc="DD3005CE">
      <w:numFmt w:val="bullet"/>
      <w:lvlText w:val="•"/>
      <w:lvlJc w:val="left"/>
      <w:pPr>
        <w:ind w:left="2088" w:hanging="194"/>
      </w:pPr>
      <w:rPr>
        <w:rFonts w:hint="default"/>
        <w:lang w:val="fr-FR" w:eastAsia="en-US" w:bidi="ar-SA"/>
      </w:rPr>
    </w:lvl>
    <w:lvl w:ilvl="7" w:tplc="0BEC9C14">
      <w:numFmt w:val="bullet"/>
      <w:lvlText w:val="•"/>
      <w:lvlJc w:val="left"/>
      <w:pPr>
        <w:ind w:left="2430" w:hanging="194"/>
      </w:pPr>
      <w:rPr>
        <w:rFonts w:hint="default"/>
        <w:lang w:val="fr-FR" w:eastAsia="en-US" w:bidi="ar-SA"/>
      </w:rPr>
    </w:lvl>
    <w:lvl w:ilvl="8" w:tplc="109A39B4">
      <w:numFmt w:val="bullet"/>
      <w:lvlText w:val="•"/>
      <w:lvlJc w:val="left"/>
      <w:pPr>
        <w:ind w:left="2771" w:hanging="194"/>
      </w:pPr>
      <w:rPr>
        <w:rFonts w:hint="default"/>
        <w:lang w:val="fr-FR" w:eastAsia="en-US" w:bidi="ar-SA"/>
      </w:rPr>
    </w:lvl>
  </w:abstractNum>
  <w:abstractNum w:abstractNumId="9" w15:restartNumberingAfterBreak="0">
    <w:nsid w:val="532C184B"/>
    <w:multiLevelType w:val="hybridMultilevel"/>
    <w:tmpl w:val="4E00E678"/>
    <w:lvl w:ilvl="0" w:tplc="1D4E7C6A">
      <w:numFmt w:val="bullet"/>
      <w:lvlText w:val=""/>
      <w:lvlJc w:val="left"/>
      <w:pPr>
        <w:ind w:left="425" w:hanging="1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89DEAF80">
      <w:numFmt w:val="bullet"/>
      <w:lvlText w:val="•"/>
      <w:lvlJc w:val="left"/>
      <w:pPr>
        <w:ind w:left="803" w:hanging="194"/>
      </w:pPr>
      <w:rPr>
        <w:rFonts w:hint="default"/>
        <w:lang w:val="fr-FR" w:eastAsia="en-US" w:bidi="ar-SA"/>
      </w:rPr>
    </w:lvl>
    <w:lvl w:ilvl="2" w:tplc="4BE292DC">
      <w:numFmt w:val="bullet"/>
      <w:lvlText w:val="•"/>
      <w:lvlJc w:val="left"/>
      <w:pPr>
        <w:ind w:left="1186" w:hanging="194"/>
      </w:pPr>
      <w:rPr>
        <w:rFonts w:hint="default"/>
        <w:lang w:val="fr-FR" w:eastAsia="en-US" w:bidi="ar-SA"/>
      </w:rPr>
    </w:lvl>
    <w:lvl w:ilvl="3" w:tplc="AC8033AA">
      <w:numFmt w:val="bullet"/>
      <w:lvlText w:val="•"/>
      <w:lvlJc w:val="left"/>
      <w:pPr>
        <w:ind w:left="1569" w:hanging="194"/>
      </w:pPr>
      <w:rPr>
        <w:rFonts w:hint="default"/>
        <w:lang w:val="fr-FR" w:eastAsia="en-US" w:bidi="ar-SA"/>
      </w:rPr>
    </w:lvl>
    <w:lvl w:ilvl="4" w:tplc="83F611BE">
      <w:numFmt w:val="bullet"/>
      <w:lvlText w:val="•"/>
      <w:lvlJc w:val="left"/>
      <w:pPr>
        <w:ind w:left="1952" w:hanging="194"/>
      </w:pPr>
      <w:rPr>
        <w:rFonts w:hint="default"/>
        <w:lang w:val="fr-FR" w:eastAsia="en-US" w:bidi="ar-SA"/>
      </w:rPr>
    </w:lvl>
    <w:lvl w:ilvl="5" w:tplc="F46EAD0E">
      <w:numFmt w:val="bullet"/>
      <w:lvlText w:val="•"/>
      <w:lvlJc w:val="left"/>
      <w:pPr>
        <w:ind w:left="2335" w:hanging="194"/>
      </w:pPr>
      <w:rPr>
        <w:rFonts w:hint="default"/>
        <w:lang w:val="fr-FR" w:eastAsia="en-US" w:bidi="ar-SA"/>
      </w:rPr>
    </w:lvl>
    <w:lvl w:ilvl="6" w:tplc="5E9C1760">
      <w:numFmt w:val="bullet"/>
      <w:lvlText w:val="•"/>
      <w:lvlJc w:val="left"/>
      <w:pPr>
        <w:ind w:left="2719" w:hanging="194"/>
      </w:pPr>
      <w:rPr>
        <w:rFonts w:hint="default"/>
        <w:lang w:val="fr-FR" w:eastAsia="en-US" w:bidi="ar-SA"/>
      </w:rPr>
    </w:lvl>
    <w:lvl w:ilvl="7" w:tplc="1D824896">
      <w:numFmt w:val="bullet"/>
      <w:lvlText w:val="•"/>
      <w:lvlJc w:val="left"/>
      <w:pPr>
        <w:ind w:left="3102" w:hanging="194"/>
      </w:pPr>
      <w:rPr>
        <w:rFonts w:hint="default"/>
        <w:lang w:val="fr-FR" w:eastAsia="en-US" w:bidi="ar-SA"/>
      </w:rPr>
    </w:lvl>
    <w:lvl w:ilvl="8" w:tplc="1DB63E1A">
      <w:numFmt w:val="bullet"/>
      <w:lvlText w:val="•"/>
      <w:lvlJc w:val="left"/>
      <w:pPr>
        <w:ind w:left="3485" w:hanging="194"/>
      </w:pPr>
      <w:rPr>
        <w:rFonts w:hint="default"/>
        <w:lang w:val="fr-FR" w:eastAsia="en-US" w:bidi="ar-SA"/>
      </w:rPr>
    </w:lvl>
  </w:abstractNum>
  <w:abstractNum w:abstractNumId="10" w15:restartNumberingAfterBreak="0">
    <w:nsid w:val="5A9973F1"/>
    <w:multiLevelType w:val="hybridMultilevel"/>
    <w:tmpl w:val="76E48932"/>
    <w:lvl w:ilvl="0" w:tplc="C1B26CDA">
      <w:numFmt w:val="bullet"/>
      <w:lvlText w:val=""/>
      <w:lvlJc w:val="left"/>
      <w:pPr>
        <w:ind w:left="5215" w:hanging="1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5D12E018">
      <w:numFmt w:val="bullet"/>
      <w:lvlText w:val="•"/>
      <w:lvlJc w:val="left"/>
      <w:pPr>
        <w:ind w:left="5831" w:hanging="194"/>
      </w:pPr>
      <w:rPr>
        <w:rFonts w:hint="default"/>
        <w:lang w:val="fr-FR" w:eastAsia="en-US" w:bidi="ar-SA"/>
      </w:rPr>
    </w:lvl>
    <w:lvl w:ilvl="2" w:tplc="99B06006">
      <w:numFmt w:val="bullet"/>
      <w:lvlText w:val="•"/>
      <w:lvlJc w:val="left"/>
      <w:pPr>
        <w:ind w:left="6443" w:hanging="194"/>
      </w:pPr>
      <w:rPr>
        <w:rFonts w:hint="default"/>
        <w:lang w:val="fr-FR" w:eastAsia="en-US" w:bidi="ar-SA"/>
      </w:rPr>
    </w:lvl>
    <w:lvl w:ilvl="3" w:tplc="1B6E9150">
      <w:numFmt w:val="bullet"/>
      <w:lvlText w:val="•"/>
      <w:lvlJc w:val="left"/>
      <w:pPr>
        <w:ind w:left="7055" w:hanging="194"/>
      </w:pPr>
      <w:rPr>
        <w:rFonts w:hint="default"/>
        <w:lang w:val="fr-FR" w:eastAsia="en-US" w:bidi="ar-SA"/>
      </w:rPr>
    </w:lvl>
    <w:lvl w:ilvl="4" w:tplc="461C22EE">
      <w:numFmt w:val="bullet"/>
      <w:lvlText w:val="•"/>
      <w:lvlJc w:val="left"/>
      <w:pPr>
        <w:ind w:left="7667" w:hanging="194"/>
      </w:pPr>
      <w:rPr>
        <w:rFonts w:hint="default"/>
        <w:lang w:val="fr-FR" w:eastAsia="en-US" w:bidi="ar-SA"/>
      </w:rPr>
    </w:lvl>
    <w:lvl w:ilvl="5" w:tplc="7422DA24">
      <w:numFmt w:val="bullet"/>
      <w:lvlText w:val="•"/>
      <w:lvlJc w:val="left"/>
      <w:pPr>
        <w:ind w:left="8279" w:hanging="194"/>
      </w:pPr>
      <w:rPr>
        <w:rFonts w:hint="default"/>
        <w:lang w:val="fr-FR" w:eastAsia="en-US" w:bidi="ar-SA"/>
      </w:rPr>
    </w:lvl>
    <w:lvl w:ilvl="6" w:tplc="43C4288E">
      <w:numFmt w:val="bullet"/>
      <w:lvlText w:val="•"/>
      <w:lvlJc w:val="left"/>
      <w:pPr>
        <w:ind w:left="8891" w:hanging="194"/>
      </w:pPr>
      <w:rPr>
        <w:rFonts w:hint="default"/>
        <w:lang w:val="fr-FR" w:eastAsia="en-US" w:bidi="ar-SA"/>
      </w:rPr>
    </w:lvl>
    <w:lvl w:ilvl="7" w:tplc="18D61756">
      <w:numFmt w:val="bullet"/>
      <w:lvlText w:val="•"/>
      <w:lvlJc w:val="left"/>
      <w:pPr>
        <w:ind w:left="9503" w:hanging="194"/>
      </w:pPr>
      <w:rPr>
        <w:rFonts w:hint="default"/>
        <w:lang w:val="fr-FR" w:eastAsia="en-US" w:bidi="ar-SA"/>
      </w:rPr>
    </w:lvl>
    <w:lvl w:ilvl="8" w:tplc="8AF671C6">
      <w:numFmt w:val="bullet"/>
      <w:lvlText w:val="•"/>
      <w:lvlJc w:val="left"/>
      <w:pPr>
        <w:ind w:left="10114" w:hanging="194"/>
      </w:pPr>
      <w:rPr>
        <w:rFonts w:hint="default"/>
        <w:lang w:val="fr-FR" w:eastAsia="en-US" w:bidi="ar-SA"/>
      </w:rPr>
    </w:lvl>
  </w:abstractNum>
  <w:abstractNum w:abstractNumId="11" w15:restartNumberingAfterBreak="0">
    <w:nsid w:val="5EEF3F4E"/>
    <w:multiLevelType w:val="hybridMultilevel"/>
    <w:tmpl w:val="9F7A90F4"/>
    <w:lvl w:ilvl="0" w:tplc="6F046EDE">
      <w:numFmt w:val="bullet"/>
      <w:lvlText w:val=""/>
      <w:lvlJc w:val="left"/>
      <w:pPr>
        <w:ind w:left="716" w:hanging="1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971C8E46">
      <w:numFmt w:val="bullet"/>
      <w:lvlText w:val="•"/>
      <w:lvlJc w:val="left"/>
      <w:pPr>
        <w:ind w:left="1238" w:hanging="194"/>
      </w:pPr>
      <w:rPr>
        <w:rFonts w:hint="default"/>
        <w:lang w:val="fr-FR" w:eastAsia="en-US" w:bidi="ar-SA"/>
      </w:rPr>
    </w:lvl>
    <w:lvl w:ilvl="2" w:tplc="7C707728">
      <w:numFmt w:val="bullet"/>
      <w:lvlText w:val="•"/>
      <w:lvlJc w:val="left"/>
      <w:pPr>
        <w:ind w:left="1757" w:hanging="194"/>
      </w:pPr>
      <w:rPr>
        <w:rFonts w:hint="default"/>
        <w:lang w:val="fr-FR" w:eastAsia="en-US" w:bidi="ar-SA"/>
      </w:rPr>
    </w:lvl>
    <w:lvl w:ilvl="3" w:tplc="A67200FC">
      <w:numFmt w:val="bullet"/>
      <w:lvlText w:val="•"/>
      <w:lvlJc w:val="left"/>
      <w:pPr>
        <w:ind w:left="2276" w:hanging="194"/>
      </w:pPr>
      <w:rPr>
        <w:rFonts w:hint="default"/>
        <w:lang w:val="fr-FR" w:eastAsia="en-US" w:bidi="ar-SA"/>
      </w:rPr>
    </w:lvl>
    <w:lvl w:ilvl="4" w:tplc="25EC2DDE">
      <w:numFmt w:val="bullet"/>
      <w:lvlText w:val="•"/>
      <w:lvlJc w:val="left"/>
      <w:pPr>
        <w:ind w:left="2795" w:hanging="194"/>
      </w:pPr>
      <w:rPr>
        <w:rFonts w:hint="default"/>
        <w:lang w:val="fr-FR" w:eastAsia="en-US" w:bidi="ar-SA"/>
      </w:rPr>
    </w:lvl>
    <w:lvl w:ilvl="5" w:tplc="281636D4">
      <w:numFmt w:val="bullet"/>
      <w:lvlText w:val="•"/>
      <w:lvlJc w:val="left"/>
      <w:pPr>
        <w:ind w:left="3314" w:hanging="194"/>
      </w:pPr>
      <w:rPr>
        <w:rFonts w:hint="default"/>
        <w:lang w:val="fr-FR" w:eastAsia="en-US" w:bidi="ar-SA"/>
      </w:rPr>
    </w:lvl>
    <w:lvl w:ilvl="6" w:tplc="F33835C6">
      <w:numFmt w:val="bullet"/>
      <w:lvlText w:val="•"/>
      <w:lvlJc w:val="left"/>
      <w:pPr>
        <w:ind w:left="3833" w:hanging="194"/>
      </w:pPr>
      <w:rPr>
        <w:rFonts w:hint="default"/>
        <w:lang w:val="fr-FR" w:eastAsia="en-US" w:bidi="ar-SA"/>
      </w:rPr>
    </w:lvl>
    <w:lvl w:ilvl="7" w:tplc="5C84A2C2">
      <w:numFmt w:val="bullet"/>
      <w:lvlText w:val="•"/>
      <w:lvlJc w:val="left"/>
      <w:pPr>
        <w:ind w:left="4352" w:hanging="194"/>
      </w:pPr>
      <w:rPr>
        <w:rFonts w:hint="default"/>
        <w:lang w:val="fr-FR" w:eastAsia="en-US" w:bidi="ar-SA"/>
      </w:rPr>
    </w:lvl>
    <w:lvl w:ilvl="8" w:tplc="6C822AC2">
      <w:numFmt w:val="bullet"/>
      <w:lvlText w:val="•"/>
      <w:lvlJc w:val="left"/>
      <w:pPr>
        <w:ind w:left="4871" w:hanging="194"/>
      </w:pPr>
      <w:rPr>
        <w:rFonts w:hint="default"/>
        <w:lang w:val="fr-FR" w:eastAsia="en-US" w:bidi="ar-SA"/>
      </w:rPr>
    </w:lvl>
  </w:abstractNum>
  <w:abstractNum w:abstractNumId="12" w15:restartNumberingAfterBreak="0">
    <w:nsid w:val="5F9D485A"/>
    <w:multiLevelType w:val="hybridMultilevel"/>
    <w:tmpl w:val="B59E1FFA"/>
    <w:lvl w:ilvl="0" w:tplc="043A5F04">
      <w:numFmt w:val="bullet"/>
      <w:lvlText w:val=""/>
      <w:lvlJc w:val="left"/>
      <w:pPr>
        <w:ind w:left="510" w:hanging="194"/>
      </w:pPr>
      <w:rPr>
        <w:rFonts w:ascii="Wingdings" w:eastAsia="Wingdings" w:hAnsi="Wingdings" w:cs="Wingdings" w:hint="default"/>
        <w:b w:val="0"/>
        <w:bCs w:val="0"/>
        <w:i w:val="0"/>
        <w:iCs w:val="0"/>
        <w:color w:val="FCB85E"/>
        <w:spacing w:val="0"/>
        <w:w w:val="100"/>
        <w:sz w:val="20"/>
        <w:szCs w:val="20"/>
        <w:lang w:val="fr-FR" w:eastAsia="en-US" w:bidi="ar-SA"/>
      </w:rPr>
    </w:lvl>
    <w:lvl w:ilvl="1" w:tplc="7BF24EC2">
      <w:numFmt w:val="bullet"/>
      <w:lvlText w:val="•"/>
      <w:lvlJc w:val="left"/>
      <w:pPr>
        <w:ind w:left="893" w:hanging="194"/>
      </w:pPr>
      <w:rPr>
        <w:rFonts w:hint="default"/>
        <w:lang w:val="fr-FR" w:eastAsia="en-US" w:bidi="ar-SA"/>
      </w:rPr>
    </w:lvl>
    <w:lvl w:ilvl="2" w:tplc="F7368BF2">
      <w:numFmt w:val="bullet"/>
      <w:lvlText w:val="•"/>
      <w:lvlJc w:val="left"/>
      <w:pPr>
        <w:ind w:left="1266" w:hanging="194"/>
      </w:pPr>
      <w:rPr>
        <w:rFonts w:hint="default"/>
        <w:lang w:val="fr-FR" w:eastAsia="en-US" w:bidi="ar-SA"/>
      </w:rPr>
    </w:lvl>
    <w:lvl w:ilvl="3" w:tplc="3216F1FE">
      <w:numFmt w:val="bullet"/>
      <w:lvlText w:val="•"/>
      <w:lvlJc w:val="left"/>
      <w:pPr>
        <w:ind w:left="1639" w:hanging="194"/>
      </w:pPr>
      <w:rPr>
        <w:rFonts w:hint="default"/>
        <w:lang w:val="fr-FR" w:eastAsia="en-US" w:bidi="ar-SA"/>
      </w:rPr>
    </w:lvl>
    <w:lvl w:ilvl="4" w:tplc="518A97C8">
      <w:numFmt w:val="bullet"/>
      <w:lvlText w:val="•"/>
      <w:lvlJc w:val="left"/>
      <w:pPr>
        <w:ind w:left="2013" w:hanging="194"/>
      </w:pPr>
      <w:rPr>
        <w:rFonts w:hint="default"/>
        <w:lang w:val="fr-FR" w:eastAsia="en-US" w:bidi="ar-SA"/>
      </w:rPr>
    </w:lvl>
    <w:lvl w:ilvl="5" w:tplc="3DC06E26">
      <w:numFmt w:val="bullet"/>
      <w:lvlText w:val="•"/>
      <w:lvlJc w:val="left"/>
      <w:pPr>
        <w:ind w:left="2386" w:hanging="194"/>
      </w:pPr>
      <w:rPr>
        <w:rFonts w:hint="default"/>
        <w:lang w:val="fr-FR" w:eastAsia="en-US" w:bidi="ar-SA"/>
      </w:rPr>
    </w:lvl>
    <w:lvl w:ilvl="6" w:tplc="44B67DDC">
      <w:numFmt w:val="bullet"/>
      <w:lvlText w:val="•"/>
      <w:lvlJc w:val="left"/>
      <w:pPr>
        <w:ind w:left="2759" w:hanging="194"/>
      </w:pPr>
      <w:rPr>
        <w:rFonts w:hint="default"/>
        <w:lang w:val="fr-FR" w:eastAsia="en-US" w:bidi="ar-SA"/>
      </w:rPr>
    </w:lvl>
    <w:lvl w:ilvl="7" w:tplc="ECDA0FA6">
      <w:numFmt w:val="bullet"/>
      <w:lvlText w:val="•"/>
      <w:lvlJc w:val="left"/>
      <w:pPr>
        <w:ind w:left="3132" w:hanging="194"/>
      </w:pPr>
      <w:rPr>
        <w:rFonts w:hint="default"/>
        <w:lang w:val="fr-FR" w:eastAsia="en-US" w:bidi="ar-SA"/>
      </w:rPr>
    </w:lvl>
    <w:lvl w:ilvl="8" w:tplc="B9CC7A56">
      <w:numFmt w:val="bullet"/>
      <w:lvlText w:val="•"/>
      <w:lvlJc w:val="left"/>
      <w:pPr>
        <w:ind w:left="3506" w:hanging="194"/>
      </w:pPr>
      <w:rPr>
        <w:rFonts w:hint="default"/>
        <w:lang w:val="fr-FR" w:eastAsia="en-US" w:bidi="ar-SA"/>
      </w:rPr>
    </w:lvl>
  </w:abstractNum>
  <w:abstractNum w:abstractNumId="13" w15:restartNumberingAfterBreak="0">
    <w:nsid w:val="72F21179"/>
    <w:multiLevelType w:val="hybridMultilevel"/>
    <w:tmpl w:val="0CFC8802"/>
    <w:lvl w:ilvl="0" w:tplc="4C6A0360">
      <w:numFmt w:val="bullet"/>
      <w:lvlText w:val=""/>
      <w:lvlJc w:val="left"/>
      <w:pPr>
        <w:ind w:left="0" w:hanging="221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403C"/>
        <w:spacing w:val="0"/>
        <w:w w:val="100"/>
        <w:sz w:val="23"/>
        <w:szCs w:val="23"/>
        <w:lang w:val="fr-FR" w:eastAsia="en-US" w:bidi="ar-SA"/>
      </w:rPr>
    </w:lvl>
    <w:lvl w:ilvl="1" w:tplc="F7949CDA">
      <w:numFmt w:val="bullet"/>
      <w:lvlText w:val="•"/>
      <w:lvlJc w:val="left"/>
      <w:pPr>
        <w:ind w:left="297" w:hanging="221"/>
      </w:pPr>
      <w:rPr>
        <w:rFonts w:hint="default"/>
        <w:lang w:val="fr-FR" w:eastAsia="en-US" w:bidi="ar-SA"/>
      </w:rPr>
    </w:lvl>
    <w:lvl w:ilvl="2" w:tplc="EF9E0096">
      <w:numFmt w:val="bullet"/>
      <w:lvlText w:val="•"/>
      <w:lvlJc w:val="left"/>
      <w:pPr>
        <w:ind w:left="594" w:hanging="221"/>
      </w:pPr>
      <w:rPr>
        <w:rFonts w:hint="default"/>
        <w:lang w:val="fr-FR" w:eastAsia="en-US" w:bidi="ar-SA"/>
      </w:rPr>
    </w:lvl>
    <w:lvl w:ilvl="3" w:tplc="ED96500E">
      <w:numFmt w:val="bullet"/>
      <w:lvlText w:val="•"/>
      <w:lvlJc w:val="left"/>
      <w:pPr>
        <w:ind w:left="891" w:hanging="221"/>
      </w:pPr>
      <w:rPr>
        <w:rFonts w:hint="default"/>
        <w:lang w:val="fr-FR" w:eastAsia="en-US" w:bidi="ar-SA"/>
      </w:rPr>
    </w:lvl>
    <w:lvl w:ilvl="4" w:tplc="9828B238">
      <w:numFmt w:val="bullet"/>
      <w:lvlText w:val="•"/>
      <w:lvlJc w:val="left"/>
      <w:pPr>
        <w:ind w:left="1188" w:hanging="221"/>
      </w:pPr>
      <w:rPr>
        <w:rFonts w:hint="default"/>
        <w:lang w:val="fr-FR" w:eastAsia="en-US" w:bidi="ar-SA"/>
      </w:rPr>
    </w:lvl>
    <w:lvl w:ilvl="5" w:tplc="84DA2994">
      <w:numFmt w:val="bullet"/>
      <w:lvlText w:val="•"/>
      <w:lvlJc w:val="left"/>
      <w:pPr>
        <w:ind w:left="1485" w:hanging="221"/>
      </w:pPr>
      <w:rPr>
        <w:rFonts w:hint="default"/>
        <w:lang w:val="fr-FR" w:eastAsia="en-US" w:bidi="ar-SA"/>
      </w:rPr>
    </w:lvl>
    <w:lvl w:ilvl="6" w:tplc="9E22F076">
      <w:numFmt w:val="bullet"/>
      <w:lvlText w:val="•"/>
      <w:lvlJc w:val="left"/>
      <w:pPr>
        <w:ind w:left="1783" w:hanging="221"/>
      </w:pPr>
      <w:rPr>
        <w:rFonts w:hint="default"/>
        <w:lang w:val="fr-FR" w:eastAsia="en-US" w:bidi="ar-SA"/>
      </w:rPr>
    </w:lvl>
    <w:lvl w:ilvl="7" w:tplc="61B0F11A">
      <w:numFmt w:val="bullet"/>
      <w:lvlText w:val="•"/>
      <w:lvlJc w:val="left"/>
      <w:pPr>
        <w:ind w:left="2080" w:hanging="221"/>
      </w:pPr>
      <w:rPr>
        <w:rFonts w:hint="default"/>
        <w:lang w:val="fr-FR" w:eastAsia="en-US" w:bidi="ar-SA"/>
      </w:rPr>
    </w:lvl>
    <w:lvl w:ilvl="8" w:tplc="281C1F52">
      <w:numFmt w:val="bullet"/>
      <w:lvlText w:val="•"/>
      <w:lvlJc w:val="left"/>
      <w:pPr>
        <w:ind w:left="2377" w:hanging="221"/>
      </w:pPr>
      <w:rPr>
        <w:rFonts w:hint="default"/>
        <w:lang w:val="fr-FR" w:eastAsia="en-US" w:bidi="ar-SA"/>
      </w:rPr>
    </w:lvl>
  </w:abstractNum>
  <w:num w:numId="1" w16cid:durableId="1617978061">
    <w:abstractNumId w:val="2"/>
  </w:num>
  <w:num w:numId="2" w16cid:durableId="731971596">
    <w:abstractNumId w:val="11"/>
  </w:num>
  <w:num w:numId="3" w16cid:durableId="1976064021">
    <w:abstractNumId w:val="8"/>
  </w:num>
  <w:num w:numId="4" w16cid:durableId="121198544">
    <w:abstractNumId w:val="9"/>
  </w:num>
  <w:num w:numId="5" w16cid:durableId="2007051985">
    <w:abstractNumId w:val="6"/>
  </w:num>
  <w:num w:numId="6" w16cid:durableId="1342395563">
    <w:abstractNumId w:val="0"/>
  </w:num>
  <w:num w:numId="7" w16cid:durableId="1316647511">
    <w:abstractNumId w:val="12"/>
  </w:num>
  <w:num w:numId="8" w16cid:durableId="1392994783">
    <w:abstractNumId w:val="10"/>
  </w:num>
  <w:num w:numId="9" w16cid:durableId="1700660458">
    <w:abstractNumId w:val="1"/>
  </w:num>
  <w:num w:numId="10" w16cid:durableId="950674050">
    <w:abstractNumId w:val="5"/>
  </w:num>
  <w:num w:numId="11" w16cid:durableId="1088505108">
    <w:abstractNumId w:val="7"/>
  </w:num>
  <w:num w:numId="12" w16cid:durableId="1765759126">
    <w:abstractNumId w:val="4"/>
  </w:num>
  <w:num w:numId="13" w16cid:durableId="1879203152">
    <w:abstractNumId w:val="13"/>
  </w:num>
  <w:num w:numId="14" w16cid:durableId="18888343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F75"/>
    <w:rsid w:val="001635FA"/>
    <w:rsid w:val="004D11BA"/>
    <w:rsid w:val="004D4F06"/>
    <w:rsid w:val="00540311"/>
    <w:rsid w:val="00585CBB"/>
    <w:rsid w:val="00925F75"/>
    <w:rsid w:val="00946D6A"/>
    <w:rsid w:val="009D7E33"/>
    <w:rsid w:val="00B25D08"/>
    <w:rsid w:val="00BB40DA"/>
    <w:rsid w:val="00C9654E"/>
    <w:rsid w:val="00E3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31E40"/>
  <w15:docId w15:val="{E3A0C1F6-E1DA-4152-8537-B32DE17AD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215"/>
      <w:outlineLvl w:val="0"/>
    </w:pPr>
    <w:rPr>
      <w:rFonts w:ascii="Times New Roman" w:eastAsia="Times New Roman" w:hAnsi="Times New Roman" w:cs="Times New Roman"/>
      <w:b/>
      <w:bCs/>
      <w:sz w:val="100"/>
      <w:szCs w:val="100"/>
    </w:rPr>
  </w:style>
  <w:style w:type="paragraph" w:styleId="Titre2">
    <w:name w:val="heading 2"/>
    <w:basedOn w:val="Normal"/>
    <w:uiPriority w:val="9"/>
    <w:unhideWhenUsed/>
    <w:qFormat/>
    <w:pPr>
      <w:outlineLvl w:val="1"/>
    </w:pPr>
    <w:rPr>
      <w:rFonts w:ascii="Times New Roman" w:eastAsia="Times New Roman" w:hAnsi="Times New Roman" w:cs="Times New Roman"/>
      <w:b/>
      <w:bCs/>
      <w:sz w:val="72"/>
      <w:szCs w:val="72"/>
      <w:u w:val="single" w:color="000000"/>
    </w:rPr>
  </w:style>
  <w:style w:type="paragraph" w:styleId="Titre3">
    <w:name w:val="heading 3"/>
    <w:basedOn w:val="Normal"/>
    <w:uiPriority w:val="9"/>
    <w:unhideWhenUsed/>
    <w:qFormat/>
    <w:pPr>
      <w:spacing w:line="641" w:lineRule="exact"/>
      <w:outlineLvl w:val="2"/>
    </w:pPr>
    <w:rPr>
      <w:rFonts w:ascii="Times New Roman" w:eastAsia="Times New Roman" w:hAnsi="Times New Roman" w:cs="Times New Roman"/>
      <w:b/>
      <w:bCs/>
      <w:sz w:val="56"/>
      <w:szCs w:val="56"/>
      <w:u w:val="single" w:color="000000"/>
    </w:rPr>
  </w:style>
  <w:style w:type="paragraph" w:styleId="Titre4">
    <w:name w:val="heading 4"/>
    <w:basedOn w:val="Normal"/>
    <w:uiPriority w:val="9"/>
    <w:unhideWhenUsed/>
    <w:qFormat/>
    <w:pPr>
      <w:spacing w:line="595" w:lineRule="exact"/>
      <w:ind w:left="1133"/>
      <w:outlineLvl w:val="3"/>
    </w:pPr>
    <w:rPr>
      <w:rFonts w:ascii="Times New Roman" w:eastAsia="Times New Roman" w:hAnsi="Times New Roman" w:cs="Times New Roman"/>
      <w:i/>
      <w:iCs/>
      <w:sz w:val="52"/>
      <w:szCs w:val="52"/>
    </w:rPr>
  </w:style>
  <w:style w:type="paragraph" w:styleId="Titre5">
    <w:name w:val="heading 5"/>
    <w:basedOn w:val="Normal"/>
    <w:uiPriority w:val="9"/>
    <w:unhideWhenUsed/>
    <w:qFormat/>
    <w:pPr>
      <w:ind w:left="1116"/>
      <w:outlineLvl w:val="4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itre6">
    <w:name w:val="heading 6"/>
    <w:basedOn w:val="Normal"/>
    <w:uiPriority w:val="9"/>
    <w:unhideWhenUsed/>
    <w:qFormat/>
    <w:pPr>
      <w:ind w:left="1133"/>
      <w:outlineLvl w:val="5"/>
    </w:pPr>
    <w:rPr>
      <w:rFonts w:ascii="Times New Roman" w:eastAsia="Times New Roman" w:hAnsi="Times New Roman" w:cs="Times New Roman"/>
      <w:b/>
      <w:bCs/>
      <w:sz w:val="44"/>
      <w:szCs w:val="44"/>
      <w:u w:val="single" w:color="000000"/>
    </w:rPr>
  </w:style>
  <w:style w:type="paragraph" w:styleId="Titre7">
    <w:name w:val="heading 7"/>
    <w:basedOn w:val="Normal"/>
    <w:uiPriority w:val="1"/>
    <w:qFormat/>
    <w:pPr>
      <w:ind w:left="1133"/>
      <w:outlineLvl w:val="6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Titre8">
    <w:name w:val="heading 8"/>
    <w:basedOn w:val="Normal"/>
    <w:uiPriority w:val="1"/>
    <w:qFormat/>
    <w:pPr>
      <w:spacing w:line="367" w:lineRule="exact"/>
      <w:ind w:left="2"/>
      <w:outlineLvl w:val="7"/>
    </w:pPr>
    <w:rPr>
      <w:rFonts w:ascii="Trebuchet MS" w:eastAsia="Trebuchet MS" w:hAnsi="Trebuchet MS" w:cs="Trebuchet MS"/>
      <w:i/>
      <w:iCs/>
      <w:sz w:val="32"/>
      <w:szCs w:val="32"/>
    </w:rPr>
  </w:style>
  <w:style w:type="paragraph" w:styleId="Titre9">
    <w:name w:val="heading 9"/>
    <w:basedOn w:val="Normal"/>
    <w:uiPriority w:val="1"/>
    <w:qFormat/>
    <w:pPr>
      <w:ind w:left="1133"/>
      <w:outlineLvl w:val="8"/>
    </w:pPr>
    <w:rPr>
      <w:rFonts w:ascii="Trebuchet MS" w:eastAsia="Trebuchet MS" w:hAnsi="Trebuchet MS" w:cs="Trebuchet MS"/>
      <w:b/>
      <w:bCs/>
      <w:sz w:val="31"/>
      <w:szCs w:val="3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spacing w:line="274" w:lineRule="exact"/>
      <w:ind w:left="1326" w:hanging="19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75.png"/><Relationship Id="rId21" Type="http://schemas.openxmlformats.org/officeDocument/2006/relationships/image" Target="media/image16.png"/><Relationship Id="rId63" Type="http://schemas.openxmlformats.org/officeDocument/2006/relationships/hyperlink" Target="http://www.osteopathe-animal.com/" TargetMode="External"/><Relationship Id="rId159" Type="http://schemas.openxmlformats.org/officeDocument/2006/relationships/image" Target="media/image110.png"/><Relationship Id="rId170" Type="http://schemas.openxmlformats.org/officeDocument/2006/relationships/image" Target="media/image122.png"/><Relationship Id="rId226" Type="http://schemas.openxmlformats.org/officeDocument/2006/relationships/hyperlink" Target="http://www.argileum.fr/" TargetMode="External"/><Relationship Id="rId107" Type="http://schemas.openxmlformats.org/officeDocument/2006/relationships/hyperlink" Target="http://www.lerocherdesfees.fr/" TargetMode="External"/><Relationship Id="rId268" Type="http://schemas.openxmlformats.org/officeDocument/2006/relationships/theme" Target="theme/theme1.xml"/><Relationship Id="rId11" Type="http://schemas.openxmlformats.org/officeDocument/2006/relationships/image" Target="media/image6.png"/><Relationship Id="rId32" Type="http://schemas.openxmlformats.org/officeDocument/2006/relationships/image" Target="media/image24.png"/><Relationship Id="rId53" Type="http://schemas.openxmlformats.org/officeDocument/2006/relationships/image" Target="media/image43.png"/><Relationship Id="rId74" Type="http://schemas.openxmlformats.org/officeDocument/2006/relationships/image" Target="media/image49.jpeg"/><Relationship Id="rId128" Type="http://schemas.openxmlformats.org/officeDocument/2006/relationships/image" Target="media/image94.png"/><Relationship Id="rId149" Type="http://schemas.openxmlformats.org/officeDocument/2006/relationships/image" Target="media/image103.jpeg"/><Relationship Id="rId5" Type="http://schemas.openxmlformats.org/officeDocument/2006/relationships/webSettings" Target="webSettings.xml"/><Relationship Id="rId95" Type="http://schemas.openxmlformats.org/officeDocument/2006/relationships/hyperlink" Target="mailto:oti@saintguilhem-valleeherault.fr" TargetMode="External"/><Relationship Id="rId160" Type="http://schemas.openxmlformats.org/officeDocument/2006/relationships/image" Target="media/image111.png"/><Relationship Id="rId181" Type="http://schemas.openxmlformats.org/officeDocument/2006/relationships/image" Target="media/image142.png"/><Relationship Id="rId216" Type="http://schemas.openxmlformats.org/officeDocument/2006/relationships/image" Target="media/image151.jpeg"/><Relationship Id="rId237" Type="http://schemas.openxmlformats.org/officeDocument/2006/relationships/hyperlink" Target="mailto:sejour@saintguilhem-valleeherault.fr" TargetMode="External"/><Relationship Id="rId258" Type="http://schemas.openxmlformats.org/officeDocument/2006/relationships/image" Target="media/image176.png"/><Relationship Id="rId22" Type="http://schemas.openxmlformats.org/officeDocument/2006/relationships/image" Target="media/image17.png"/><Relationship Id="rId43" Type="http://schemas.openxmlformats.org/officeDocument/2006/relationships/image" Target="media/image33.png"/><Relationship Id="rId64" Type="http://schemas.openxmlformats.org/officeDocument/2006/relationships/hyperlink" Target="http://www.parfitt-osteo.fr/" TargetMode="External"/><Relationship Id="rId118" Type="http://schemas.openxmlformats.org/officeDocument/2006/relationships/image" Target="media/image76.png"/><Relationship Id="rId139" Type="http://schemas.openxmlformats.org/officeDocument/2006/relationships/image" Target="media/image85.png"/><Relationship Id="rId85" Type="http://schemas.openxmlformats.org/officeDocument/2006/relationships/image" Target="media/image54.jpeg"/><Relationship Id="rId150" Type="http://schemas.openxmlformats.org/officeDocument/2006/relationships/image" Target="media/image104.jpeg"/><Relationship Id="rId171" Type="http://schemas.openxmlformats.org/officeDocument/2006/relationships/image" Target="media/image123.png"/><Relationship Id="rId192" Type="http://schemas.openxmlformats.org/officeDocument/2006/relationships/image" Target="media/image133.png"/><Relationship Id="rId206" Type="http://schemas.openxmlformats.org/officeDocument/2006/relationships/image" Target="media/image148.png"/><Relationship Id="rId227" Type="http://schemas.openxmlformats.org/officeDocument/2006/relationships/image" Target="media/image157.jpeg"/><Relationship Id="rId248" Type="http://schemas.openxmlformats.org/officeDocument/2006/relationships/image" Target="media/image168.png"/><Relationship Id="rId12" Type="http://schemas.openxmlformats.org/officeDocument/2006/relationships/image" Target="media/image7.jpeg"/><Relationship Id="rId33" Type="http://schemas.openxmlformats.org/officeDocument/2006/relationships/image" Target="media/image28.png"/><Relationship Id="rId108" Type="http://schemas.openxmlformats.org/officeDocument/2006/relationships/image" Target="media/image67.png"/><Relationship Id="rId129" Type="http://schemas.openxmlformats.org/officeDocument/2006/relationships/image" Target="media/image95.png"/><Relationship Id="rId54" Type="http://schemas.openxmlformats.org/officeDocument/2006/relationships/image" Target="media/image44.jpeg"/><Relationship Id="rId75" Type="http://schemas.openxmlformats.org/officeDocument/2006/relationships/image" Target="media/image50.png"/><Relationship Id="rId96" Type="http://schemas.openxmlformats.org/officeDocument/2006/relationships/image" Target="media/image59.png"/><Relationship Id="rId140" Type="http://schemas.openxmlformats.org/officeDocument/2006/relationships/image" Target="media/image86.png"/><Relationship Id="rId161" Type="http://schemas.openxmlformats.org/officeDocument/2006/relationships/image" Target="media/image112.png"/><Relationship Id="rId182" Type="http://schemas.openxmlformats.org/officeDocument/2006/relationships/image" Target="media/image143.png"/><Relationship Id="rId217" Type="http://schemas.openxmlformats.org/officeDocument/2006/relationships/image" Target="media/image152.png"/><Relationship Id="rId6" Type="http://schemas.openxmlformats.org/officeDocument/2006/relationships/image" Target="media/image1.png"/><Relationship Id="rId238" Type="http://schemas.openxmlformats.org/officeDocument/2006/relationships/hyperlink" Target="mailto:sejour@saintguilhem-valleeherault.fr" TargetMode="External"/><Relationship Id="rId259" Type="http://schemas.openxmlformats.org/officeDocument/2006/relationships/image" Target="media/image197.png"/><Relationship Id="rId23" Type="http://schemas.openxmlformats.org/officeDocument/2006/relationships/image" Target="media/image18.png"/><Relationship Id="rId119" Type="http://schemas.openxmlformats.org/officeDocument/2006/relationships/image" Target="media/image77.png"/><Relationship Id="rId44" Type="http://schemas.openxmlformats.org/officeDocument/2006/relationships/image" Target="media/image34.png"/><Relationship Id="rId65" Type="http://schemas.openxmlformats.org/officeDocument/2006/relationships/hyperlink" Target="http://www.jadebellec-osteopathe-animalier.com/" TargetMode="External"/><Relationship Id="rId86" Type="http://schemas.openxmlformats.org/officeDocument/2006/relationships/image" Target="media/image63.jpeg"/><Relationship Id="rId130" Type="http://schemas.openxmlformats.org/officeDocument/2006/relationships/image" Target="media/image96.png"/><Relationship Id="rId151" Type="http://schemas.openxmlformats.org/officeDocument/2006/relationships/image" Target="media/image105.png"/><Relationship Id="rId172" Type="http://schemas.openxmlformats.org/officeDocument/2006/relationships/image" Target="media/image124.png"/><Relationship Id="rId193" Type="http://schemas.openxmlformats.org/officeDocument/2006/relationships/hyperlink" Target="mailto:sejour@saintguilhem-valleeherault.fr" TargetMode="External"/><Relationship Id="rId207" Type="http://schemas.openxmlformats.org/officeDocument/2006/relationships/hyperlink" Target="mailto:sejour@saintguilhem-valleeherault.fr" TargetMode="External"/><Relationship Id="rId228" Type="http://schemas.openxmlformats.org/officeDocument/2006/relationships/hyperlink" Target="mailto:contact@auzier.fr" TargetMode="External"/><Relationship Id="rId249" Type="http://schemas.openxmlformats.org/officeDocument/2006/relationships/image" Target="media/image187.png"/><Relationship Id="rId13" Type="http://schemas.openxmlformats.org/officeDocument/2006/relationships/image" Target="media/image8.png"/><Relationship Id="rId109" Type="http://schemas.openxmlformats.org/officeDocument/2006/relationships/image" Target="media/image68.png"/><Relationship Id="rId260" Type="http://schemas.openxmlformats.org/officeDocument/2006/relationships/image" Target="media/image198.png"/><Relationship Id="rId34" Type="http://schemas.openxmlformats.org/officeDocument/2006/relationships/image" Target="media/image29.png"/><Relationship Id="rId55" Type="http://schemas.openxmlformats.org/officeDocument/2006/relationships/image" Target="media/image45.jpeg"/><Relationship Id="rId76" Type="http://schemas.openxmlformats.org/officeDocument/2006/relationships/image" Target="media/image51.png"/><Relationship Id="rId97" Type="http://schemas.openxmlformats.org/officeDocument/2006/relationships/hyperlink" Target="mailto:oti@saintguilhem-valleeherault.fr" TargetMode="External"/><Relationship Id="rId120" Type="http://schemas.openxmlformats.org/officeDocument/2006/relationships/image" Target="media/image78.png"/><Relationship Id="rId141" Type="http://schemas.openxmlformats.org/officeDocument/2006/relationships/image" Target="media/image97.png"/><Relationship Id="rId7" Type="http://schemas.openxmlformats.org/officeDocument/2006/relationships/image" Target="media/image2.jpeg"/><Relationship Id="rId162" Type="http://schemas.openxmlformats.org/officeDocument/2006/relationships/image" Target="media/image113.jpeg"/><Relationship Id="rId183" Type="http://schemas.openxmlformats.org/officeDocument/2006/relationships/hyperlink" Target="mailto:sejour@saintguilhem-valleeherault.fr" TargetMode="External"/><Relationship Id="rId218" Type="http://schemas.openxmlformats.org/officeDocument/2006/relationships/image" Target="media/image166.jpeg"/><Relationship Id="rId239" Type="http://schemas.openxmlformats.org/officeDocument/2006/relationships/hyperlink" Target="mailto:sejour@saintguilhem-valleeherault.fr" TargetMode="External"/><Relationship Id="rId250" Type="http://schemas.openxmlformats.org/officeDocument/2006/relationships/image" Target="media/image188.png"/><Relationship Id="rId24" Type="http://schemas.openxmlformats.org/officeDocument/2006/relationships/image" Target="media/image16.jpeg"/><Relationship Id="rId45" Type="http://schemas.openxmlformats.org/officeDocument/2006/relationships/image" Target="media/image35.png"/><Relationship Id="rId66" Type="http://schemas.openxmlformats.org/officeDocument/2006/relationships/hyperlink" Target="http://www.lea-ackermann.fr/" TargetMode="External"/><Relationship Id="rId87" Type="http://schemas.openxmlformats.org/officeDocument/2006/relationships/hyperlink" Target="mailto:sejour@saintguilhem-valleeherault.fr" TargetMode="External"/><Relationship Id="rId110" Type="http://schemas.openxmlformats.org/officeDocument/2006/relationships/hyperlink" Target="mailto:degustation@caviar-castillonne.com" TargetMode="External"/><Relationship Id="rId131" Type="http://schemas.openxmlformats.org/officeDocument/2006/relationships/image" Target="media/image79.png"/><Relationship Id="rId152" Type="http://schemas.openxmlformats.org/officeDocument/2006/relationships/image" Target="media/image106.png"/><Relationship Id="rId173" Type="http://schemas.openxmlformats.org/officeDocument/2006/relationships/image" Target="media/image125.png"/><Relationship Id="rId194" Type="http://schemas.openxmlformats.org/officeDocument/2006/relationships/image" Target="media/image134.png"/><Relationship Id="rId208" Type="http://schemas.openxmlformats.org/officeDocument/2006/relationships/image" Target="media/image149.png"/><Relationship Id="rId229" Type="http://schemas.openxmlformats.org/officeDocument/2006/relationships/hyperlink" Target="mailto:musee.villagedantan@gmail.com" TargetMode="External"/><Relationship Id="rId240" Type="http://schemas.openxmlformats.org/officeDocument/2006/relationships/image" Target="media/image162.jpeg"/><Relationship Id="rId261" Type="http://schemas.openxmlformats.org/officeDocument/2006/relationships/image" Target="media/image199.png"/><Relationship Id="rId14" Type="http://schemas.openxmlformats.org/officeDocument/2006/relationships/image" Target="media/image9.jpeg"/><Relationship Id="rId35" Type="http://schemas.openxmlformats.org/officeDocument/2006/relationships/image" Target="media/image25.png"/><Relationship Id="rId56" Type="http://schemas.openxmlformats.org/officeDocument/2006/relationships/image" Target="media/image46.png"/><Relationship Id="rId77" Type="http://schemas.openxmlformats.org/officeDocument/2006/relationships/image" Target="media/image52.jpeg"/><Relationship Id="rId100" Type="http://schemas.openxmlformats.org/officeDocument/2006/relationships/image" Target="media/image61.png"/><Relationship Id="rId8" Type="http://schemas.openxmlformats.org/officeDocument/2006/relationships/image" Target="media/image3.png"/><Relationship Id="rId98" Type="http://schemas.openxmlformats.org/officeDocument/2006/relationships/image" Target="media/image60.png"/><Relationship Id="rId121" Type="http://schemas.openxmlformats.org/officeDocument/2006/relationships/image" Target="media/image87.png"/><Relationship Id="rId142" Type="http://schemas.openxmlformats.org/officeDocument/2006/relationships/image" Target="media/image98.png"/><Relationship Id="rId163" Type="http://schemas.openxmlformats.org/officeDocument/2006/relationships/image" Target="media/image124.jpeg"/><Relationship Id="rId184" Type="http://schemas.openxmlformats.org/officeDocument/2006/relationships/image" Target="media/image127.jpeg"/><Relationship Id="rId219" Type="http://schemas.openxmlformats.org/officeDocument/2006/relationships/image" Target="media/image167.png"/><Relationship Id="rId230" Type="http://schemas.openxmlformats.org/officeDocument/2006/relationships/hyperlink" Target="mailto:marcel.canals0803@gmail.com" TargetMode="External"/><Relationship Id="rId251" Type="http://schemas.openxmlformats.org/officeDocument/2006/relationships/image" Target="media/image169.png"/><Relationship Id="rId25" Type="http://schemas.openxmlformats.org/officeDocument/2006/relationships/image" Target="media/image20.jpeg"/><Relationship Id="rId46" Type="http://schemas.openxmlformats.org/officeDocument/2006/relationships/image" Target="media/image36.png"/><Relationship Id="rId67" Type="http://schemas.openxmlformats.org/officeDocument/2006/relationships/hyperlink" Target="http://www.osteopathe-animalier.sitew.com/" TargetMode="External"/><Relationship Id="rId88" Type="http://schemas.openxmlformats.org/officeDocument/2006/relationships/image" Target="media/image55.png"/><Relationship Id="rId111" Type="http://schemas.openxmlformats.org/officeDocument/2006/relationships/image" Target="media/image69.png"/><Relationship Id="rId132" Type="http://schemas.openxmlformats.org/officeDocument/2006/relationships/image" Target="media/image80.png"/><Relationship Id="rId153" Type="http://schemas.openxmlformats.org/officeDocument/2006/relationships/image" Target="media/image107.png"/><Relationship Id="rId174" Type="http://schemas.openxmlformats.org/officeDocument/2006/relationships/image" Target="media/image126.png"/><Relationship Id="rId195" Type="http://schemas.openxmlformats.org/officeDocument/2006/relationships/hyperlink" Target="http://www.canoe-pont-du-diable.com/" TargetMode="External"/><Relationship Id="rId209" Type="http://schemas.openxmlformats.org/officeDocument/2006/relationships/image" Target="media/image150.png"/><Relationship Id="rId220" Type="http://schemas.openxmlformats.org/officeDocument/2006/relationships/image" Target="media/image153.jpeg"/><Relationship Id="rId241" Type="http://schemas.openxmlformats.org/officeDocument/2006/relationships/image" Target="media/image163.png"/><Relationship Id="rId15" Type="http://schemas.openxmlformats.org/officeDocument/2006/relationships/image" Target="media/image10.png"/><Relationship Id="rId36" Type="http://schemas.openxmlformats.org/officeDocument/2006/relationships/image" Target="media/image26.png"/><Relationship Id="rId57" Type="http://schemas.openxmlformats.org/officeDocument/2006/relationships/image" Target="media/image47.jpeg"/><Relationship Id="rId262" Type="http://schemas.openxmlformats.org/officeDocument/2006/relationships/image" Target="media/image177.png"/><Relationship Id="rId78" Type="http://schemas.openxmlformats.org/officeDocument/2006/relationships/image" Target="media/image61.jpeg"/><Relationship Id="rId99" Type="http://schemas.openxmlformats.org/officeDocument/2006/relationships/hyperlink" Target="mailto:lesescalettesdemontpellier@gmail.com" TargetMode="External"/><Relationship Id="rId101" Type="http://schemas.openxmlformats.org/officeDocument/2006/relationships/image" Target="media/image62.jpeg"/><Relationship Id="rId122" Type="http://schemas.openxmlformats.org/officeDocument/2006/relationships/image" Target="media/image88.png"/><Relationship Id="rId143" Type="http://schemas.openxmlformats.org/officeDocument/2006/relationships/hyperlink" Target="mailto:info@soukarestaurant.com" TargetMode="External"/><Relationship Id="rId164" Type="http://schemas.openxmlformats.org/officeDocument/2006/relationships/image" Target="media/image114.png"/><Relationship Id="rId185" Type="http://schemas.openxmlformats.org/officeDocument/2006/relationships/image" Target="media/image128.jpeg"/><Relationship Id="rId9" Type="http://schemas.openxmlformats.org/officeDocument/2006/relationships/image" Target="media/image4.jpeg"/><Relationship Id="rId210" Type="http://schemas.openxmlformats.org/officeDocument/2006/relationships/hyperlink" Target="mailto:sejour@saintguilhem-valleeherault.fr" TargetMode="External"/><Relationship Id="rId26" Type="http://schemas.openxmlformats.org/officeDocument/2006/relationships/image" Target="media/image17.jpeg"/><Relationship Id="rId231" Type="http://schemas.openxmlformats.org/officeDocument/2006/relationships/hyperlink" Target="mailto:danieldubarry@orange.fr" TargetMode="External"/><Relationship Id="rId252" Type="http://schemas.openxmlformats.org/officeDocument/2006/relationships/image" Target="media/image170.png"/><Relationship Id="rId47" Type="http://schemas.openxmlformats.org/officeDocument/2006/relationships/image" Target="media/image37.png"/><Relationship Id="rId68" Type="http://schemas.openxmlformats.org/officeDocument/2006/relationships/image" Target="media/image48.jpeg"/><Relationship Id="rId89" Type="http://schemas.openxmlformats.org/officeDocument/2006/relationships/hyperlink" Target="mailto:marc.foures@wanadoo.fr" TargetMode="External"/><Relationship Id="rId112" Type="http://schemas.openxmlformats.org/officeDocument/2006/relationships/image" Target="media/image70.png"/><Relationship Id="rId133" Type="http://schemas.openxmlformats.org/officeDocument/2006/relationships/image" Target="media/image81.png"/><Relationship Id="rId154" Type="http://schemas.openxmlformats.org/officeDocument/2006/relationships/image" Target="media/image116.png"/><Relationship Id="rId175" Type="http://schemas.openxmlformats.org/officeDocument/2006/relationships/image" Target="media/image136.jpeg"/><Relationship Id="rId196" Type="http://schemas.openxmlformats.org/officeDocument/2006/relationships/image" Target="media/image135.png"/><Relationship Id="rId200" Type="http://schemas.openxmlformats.org/officeDocument/2006/relationships/image" Target="media/image138.jpeg"/><Relationship Id="rId16" Type="http://schemas.openxmlformats.org/officeDocument/2006/relationships/image" Target="media/image11.jpeg"/><Relationship Id="rId221" Type="http://schemas.openxmlformats.org/officeDocument/2006/relationships/image" Target="media/image154.jpeg"/><Relationship Id="rId242" Type="http://schemas.openxmlformats.org/officeDocument/2006/relationships/image" Target="media/image164.png"/><Relationship Id="rId263" Type="http://schemas.openxmlformats.org/officeDocument/2006/relationships/image" Target="media/image201.png"/><Relationship Id="rId37" Type="http://schemas.openxmlformats.org/officeDocument/2006/relationships/image" Target="media/image27.png"/><Relationship Id="rId58" Type="http://schemas.openxmlformats.org/officeDocument/2006/relationships/image" Target="media/image53.jpeg"/><Relationship Id="rId79" Type="http://schemas.openxmlformats.org/officeDocument/2006/relationships/hyperlink" Target="mailto:hosteldiablotin@gmail.com" TargetMode="External"/><Relationship Id="rId102" Type="http://schemas.openxmlformats.org/officeDocument/2006/relationships/image" Target="media/image64.jpeg"/><Relationship Id="rId123" Type="http://schemas.openxmlformats.org/officeDocument/2006/relationships/image" Target="media/image89.png"/><Relationship Id="rId144" Type="http://schemas.openxmlformats.org/officeDocument/2006/relationships/image" Target="media/image99.png"/><Relationship Id="rId90" Type="http://schemas.openxmlformats.org/officeDocument/2006/relationships/hyperlink" Target="mailto:pierrefontgites@gmail.com" TargetMode="External"/><Relationship Id="rId165" Type="http://schemas.openxmlformats.org/officeDocument/2006/relationships/image" Target="media/image115.png"/><Relationship Id="rId186" Type="http://schemas.openxmlformats.org/officeDocument/2006/relationships/hyperlink" Target="http://www.clamouse.com/" TargetMode="External"/><Relationship Id="rId211" Type="http://schemas.openxmlformats.org/officeDocument/2006/relationships/hyperlink" Target="mailto:contact@saintguilhem-valleherault.fr" TargetMode="External"/><Relationship Id="rId232" Type="http://schemas.openxmlformats.org/officeDocument/2006/relationships/image" Target="media/image158.jpeg"/><Relationship Id="rId253" Type="http://schemas.openxmlformats.org/officeDocument/2006/relationships/image" Target="media/image171.png"/><Relationship Id="rId27" Type="http://schemas.openxmlformats.org/officeDocument/2006/relationships/image" Target="media/image18.jpeg"/><Relationship Id="rId48" Type="http://schemas.openxmlformats.org/officeDocument/2006/relationships/image" Target="media/image38.png"/><Relationship Id="rId69" Type="http://schemas.openxmlformats.org/officeDocument/2006/relationships/hyperlink" Target="http://www.veterinaires-du-capitoul.fr/" TargetMode="External"/><Relationship Id="rId113" Type="http://schemas.openxmlformats.org/officeDocument/2006/relationships/image" Target="media/image71.png"/><Relationship Id="rId134" Type="http://schemas.openxmlformats.org/officeDocument/2006/relationships/hyperlink" Target="mailto:sejour@saintguilhem-valleeherault.fr" TargetMode="External"/><Relationship Id="rId80" Type="http://schemas.openxmlformats.org/officeDocument/2006/relationships/hyperlink" Target="mailto:contact.affenage@gmail.com" TargetMode="External"/><Relationship Id="rId155" Type="http://schemas.openxmlformats.org/officeDocument/2006/relationships/image" Target="media/image117.png"/><Relationship Id="rId176" Type="http://schemas.openxmlformats.org/officeDocument/2006/relationships/image" Target="media/image137.png"/><Relationship Id="rId197" Type="http://schemas.openxmlformats.org/officeDocument/2006/relationships/image" Target="media/image136.png"/><Relationship Id="rId201" Type="http://schemas.openxmlformats.org/officeDocument/2006/relationships/image" Target="media/image144.png"/><Relationship Id="rId222" Type="http://schemas.openxmlformats.org/officeDocument/2006/relationships/image" Target="media/image155.png"/><Relationship Id="rId243" Type="http://schemas.openxmlformats.org/officeDocument/2006/relationships/image" Target="media/image181.jpeg"/><Relationship Id="rId264" Type="http://schemas.openxmlformats.org/officeDocument/2006/relationships/image" Target="media/image178.jpeg"/><Relationship Id="rId17" Type="http://schemas.openxmlformats.org/officeDocument/2006/relationships/image" Target="media/image12.png"/><Relationship Id="rId38" Type="http://schemas.openxmlformats.org/officeDocument/2006/relationships/image" Target="media/image28.jpeg"/><Relationship Id="rId59" Type="http://schemas.openxmlformats.org/officeDocument/2006/relationships/image" Target="media/image54.png"/><Relationship Id="rId103" Type="http://schemas.openxmlformats.org/officeDocument/2006/relationships/image" Target="media/image65.png"/><Relationship Id="rId124" Type="http://schemas.openxmlformats.org/officeDocument/2006/relationships/image" Target="media/image90.png"/><Relationship Id="rId70" Type="http://schemas.openxmlformats.org/officeDocument/2006/relationships/hyperlink" Target="http://www.equizenconseil.com/" TargetMode="External"/><Relationship Id="rId91" Type="http://schemas.openxmlformats.org/officeDocument/2006/relationships/hyperlink" Target="mailto:masdepalat@orange.fr" TargetMode="External"/><Relationship Id="rId145" Type="http://schemas.openxmlformats.org/officeDocument/2006/relationships/image" Target="media/image100.png"/><Relationship Id="rId166" Type="http://schemas.openxmlformats.org/officeDocument/2006/relationships/image" Target="media/image118.png"/><Relationship Id="rId187" Type="http://schemas.openxmlformats.org/officeDocument/2006/relationships/image" Target="media/image129.png"/><Relationship Id="rId1" Type="http://schemas.openxmlformats.org/officeDocument/2006/relationships/customXml" Target="../customXml/item1.xml"/><Relationship Id="rId212" Type="http://schemas.openxmlformats.org/officeDocument/2006/relationships/hyperlink" Target="http://www.domainedesconquetes.fr/" TargetMode="External"/><Relationship Id="rId233" Type="http://schemas.openxmlformats.org/officeDocument/2006/relationships/image" Target="media/image174.jpeg"/><Relationship Id="rId254" Type="http://schemas.openxmlformats.org/officeDocument/2006/relationships/image" Target="media/image172.png"/><Relationship Id="rId28" Type="http://schemas.openxmlformats.org/officeDocument/2006/relationships/image" Target="media/image19.jpeg"/><Relationship Id="rId49" Type="http://schemas.openxmlformats.org/officeDocument/2006/relationships/image" Target="media/image39.png"/><Relationship Id="rId114" Type="http://schemas.openxmlformats.org/officeDocument/2006/relationships/image" Target="media/image72.png"/><Relationship Id="rId60" Type="http://schemas.openxmlformats.org/officeDocument/2006/relationships/image" Target="media/image55.jpeg"/><Relationship Id="rId81" Type="http://schemas.openxmlformats.org/officeDocument/2006/relationships/hyperlink" Target="mailto:hotel.lacle@gmail.com" TargetMode="External"/><Relationship Id="rId135" Type="http://schemas.openxmlformats.org/officeDocument/2006/relationships/image" Target="media/image82.png"/><Relationship Id="rId156" Type="http://schemas.openxmlformats.org/officeDocument/2006/relationships/image" Target="media/image108.jpeg"/><Relationship Id="rId177" Type="http://schemas.openxmlformats.org/officeDocument/2006/relationships/image" Target="media/image138.png"/><Relationship Id="rId198" Type="http://schemas.openxmlformats.org/officeDocument/2006/relationships/image" Target="media/image154.png"/><Relationship Id="rId202" Type="http://schemas.openxmlformats.org/officeDocument/2006/relationships/hyperlink" Target="mailto:boutique.oti@saintguilhem-valleeherault.fr" TargetMode="External"/><Relationship Id="rId223" Type="http://schemas.openxmlformats.org/officeDocument/2006/relationships/hyperlink" Target="mailto:contact@oyas-environnement.com" TargetMode="External"/><Relationship Id="rId244" Type="http://schemas.openxmlformats.org/officeDocument/2006/relationships/image" Target="media/image182.png"/><Relationship Id="rId18" Type="http://schemas.openxmlformats.org/officeDocument/2006/relationships/image" Target="media/image13.png"/><Relationship Id="rId39" Type="http://schemas.openxmlformats.org/officeDocument/2006/relationships/image" Target="media/image34.jpeg"/><Relationship Id="rId265" Type="http://schemas.openxmlformats.org/officeDocument/2006/relationships/image" Target="media/image179.png"/><Relationship Id="rId50" Type="http://schemas.openxmlformats.org/officeDocument/2006/relationships/image" Target="media/image40.png"/><Relationship Id="rId104" Type="http://schemas.openxmlformats.org/officeDocument/2006/relationships/hyperlink" Target="mailto:masdepalat@orange.fr" TargetMode="External"/><Relationship Id="rId125" Type="http://schemas.openxmlformats.org/officeDocument/2006/relationships/image" Target="media/image91.png"/><Relationship Id="rId146" Type="http://schemas.openxmlformats.org/officeDocument/2006/relationships/image" Target="media/image101.png"/><Relationship Id="rId167" Type="http://schemas.openxmlformats.org/officeDocument/2006/relationships/image" Target="media/image119.jpeg"/><Relationship Id="rId188" Type="http://schemas.openxmlformats.org/officeDocument/2006/relationships/image" Target="media/image130.jpeg"/><Relationship Id="rId71" Type="http://schemas.openxmlformats.org/officeDocument/2006/relationships/hyperlink" Target="http://www.equidforme.com/" TargetMode="External"/><Relationship Id="rId92" Type="http://schemas.openxmlformats.org/officeDocument/2006/relationships/image" Target="media/image56.jpeg"/><Relationship Id="rId213" Type="http://schemas.openxmlformats.org/officeDocument/2006/relationships/hyperlink" Target="http://www.castelbarry.com/" TargetMode="External"/><Relationship Id="rId234" Type="http://schemas.openxmlformats.org/officeDocument/2006/relationships/image" Target="media/image159.png"/><Relationship Id="rId2" Type="http://schemas.openxmlformats.org/officeDocument/2006/relationships/numbering" Target="numbering.xml"/><Relationship Id="rId29" Type="http://schemas.openxmlformats.org/officeDocument/2006/relationships/image" Target="media/image21.jpeg"/><Relationship Id="rId255" Type="http://schemas.openxmlformats.org/officeDocument/2006/relationships/image" Target="media/image173.png"/><Relationship Id="rId40" Type="http://schemas.openxmlformats.org/officeDocument/2006/relationships/image" Target="media/image30.png"/><Relationship Id="rId115" Type="http://schemas.openxmlformats.org/officeDocument/2006/relationships/image" Target="media/image73.png"/><Relationship Id="rId136" Type="http://schemas.openxmlformats.org/officeDocument/2006/relationships/image" Target="media/image83.png"/><Relationship Id="rId157" Type="http://schemas.openxmlformats.org/officeDocument/2006/relationships/hyperlink" Target="http://www.saint-guilhem-le-desert.com/" TargetMode="External"/><Relationship Id="rId178" Type="http://schemas.openxmlformats.org/officeDocument/2006/relationships/image" Target="media/image139.png"/><Relationship Id="rId61" Type="http://schemas.openxmlformats.org/officeDocument/2006/relationships/hyperlink" Target="http://www.osteopathie-animale-berrel.fr/" TargetMode="External"/><Relationship Id="rId82" Type="http://schemas.openxmlformats.org/officeDocument/2006/relationships/hyperlink" Target="mailto:info@domainedepelican.fr" TargetMode="External"/><Relationship Id="rId199" Type="http://schemas.openxmlformats.org/officeDocument/2006/relationships/image" Target="media/image137.jpeg"/><Relationship Id="rId203" Type="http://schemas.openxmlformats.org/officeDocument/2006/relationships/image" Target="media/image145.jpeg"/><Relationship Id="rId19" Type="http://schemas.openxmlformats.org/officeDocument/2006/relationships/image" Target="media/image14.png"/><Relationship Id="rId224" Type="http://schemas.openxmlformats.org/officeDocument/2006/relationships/image" Target="media/image156.png"/><Relationship Id="rId245" Type="http://schemas.openxmlformats.org/officeDocument/2006/relationships/image" Target="media/image183.png"/><Relationship Id="rId266" Type="http://schemas.openxmlformats.org/officeDocument/2006/relationships/image" Target="media/image180.png"/><Relationship Id="rId30" Type="http://schemas.openxmlformats.org/officeDocument/2006/relationships/image" Target="media/image22.jpeg"/><Relationship Id="rId105" Type="http://schemas.openxmlformats.org/officeDocument/2006/relationships/image" Target="media/image66.png"/><Relationship Id="rId126" Type="http://schemas.openxmlformats.org/officeDocument/2006/relationships/image" Target="media/image92.png"/><Relationship Id="rId147" Type="http://schemas.openxmlformats.org/officeDocument/2006/relationships/image" Target="media/image102.png"/><Relationship Id="rId168" Type="http://schemas.openxmlformats.org/officeDocument/2006/relationships/image" Target="media/image120.png"/><Relationship Id="rId51" Type="http://schemas.openxmlformats.org/officeDocument/2006/relationships/image" Target="media/image41.png"/><Relationship Id="rId72" Type="http://schemas.openxmlformats.org/officeDocument/2006/relationships/hyperlink" Target="http://www.chu-montpellier.fr/fr" TargetMode="External"/><Relationship Id="rId93" Type="http://schemas.openxmlformats.org/officeDocument/2006/relationships/image" Target="media/image57.jpeg"/><Relationship Id="rId189" Type="http://schemas.openxmlformats.org/officeDocument/2006/relationships/image" Target="media/image131.png"/><Relationship Id="rId3" Type="http://schemas.openxmlformats.org/officeDocument/2006/relationships/styles" Target="styles.xml"/><Relationship Id="rId214" Type="http://schemas.openxmlformats.org/officeDocument/2006/relationships/hyperlink" Target="http://www.fonjoya.com/" TargetMode="External"/><Relationship Id="rId235" Type="http://schemas.openxmlformats.org/officeDocument/2006/relationships/image" Target="media/image160.jpeg"/><Relationship Id="rId256" Type="http://schemas.openxmlformats.org/officeDocument/2006/relationships/image" Target="media/image174.png"/><Relationship Id="rId116" Type="http://schemas.openxmlformats.org/officeDocument/2006/relationships/image" Target="media/image74.png"/><Relationship Id="rId137" Type="http://schemas.openxmlformats.org/officeDocument/2006/relationships/image" Target="media/image84.png"/><Relationship Id="rId158" Type="http://schemas.openxmlformats.org/officeDocument/2006/relationships/image" Target="media/image109.jpeg"/><Relationship Id="rId20" Type="http://schemas.openxmlformats.org/officeDocument/2006/relationships/image" Target="media/image15.jpeg"/><Relationship Id="rId41" Type="http://schemas.openxmlformats.org/officeDocument/2006/relationships/image" Target="media/image31.png"/><Relationship Id="rId62" Type="http://schemas.openxmlformats.org/officeDocument/2006/relationships/hyperlink" Target="mailto:emma.osteo.animalier@gmail.com" TargetMode="External"/><Relationship Id="rId83" Type="http://schemas.openxmlformats.org/officeDocument/2006/relationships/hyperlink" Target="mailto:auderuiz60@gmail.com" TargetMode="External"/><Relationship Id="rId179" Type="http://schemas.openxmlformats.org/officeDocument/2006/relationships/image" Target="media/image140.png"/><Relationship Id="rId190" Type="http://schemas.openxmlformats.org/officeDocument/2006/relationships/hyperlink" Target="mailto:sejour@saintguilhem-valleeherault.fr" TargetMode="External"/><Relationship Id="rId204" Type="http://schemas.openxmlformats.org/officeDocument/2006/relationships/image" Target="media/image146.jpeg"/><Relationship Id="rId225" Type="http://schemas.openxmlformats.org/officeDocument/2006/relationships/hyperlink" Target="mailto:contact@oyas-environnement.com" TargetMode="External"/><Relationship Id="rId246" Type="http://schemas.openxmlformats.org/officeDocument/2006/relationships/image" Target="media/image165.jpeg"/><Relationship Id="rId267" Type="http://schemas.openxmlformats.org/officeDocument/2006/relationships/fontTable" Target="fontTable.xml"/><Relationship Id="rId106" Type="http://schemas.openxmlformats.org/officeDocument/2006/relationships/hyperlink" Target="mailto:rocher.des.fees@gmail.com" TargetMode="External"/><Relationship Id="rId127" Type="http://schemas.openxmlformats.org/officeDocument/2006/relationships/image" Target="media/image93.png"/><Relationship Id="rId10" Type="http://schemas.openxmlformats.org/officeDocument/2006/relationships/image" Target="media/image5.png"/><Relationship Id="rId31" Type="http://schemas.openxmlformats.org/officeDocument/2006/relationships/image" Target="media/image23.png"/><Relationship Id="rId52" Type="http://schemas.openxmlformats.org/officeDocument/2006/relationships/image" Target="media/image42.png"/><Relationship Id="rId73" Type="http://schemas.openxmlformats.org/officeDocument/2006/relationships/hyperlink" Target="http://www.aesio-sante.fr/pole-sante-gignac" TargetMode="External"/><Relationship Id="rId94" Type="http://schemas.openxmlformats.org/officeDocument/2006/relationships/image" Target="media/image58.png"/><Relationship Id="rId148" Type="http://schemas.openxmlformats.org/officeDocument/2006/relationships/hyperlink" Target="mailto:restaurantlapourpreetlesoliviers@wanadoo.fr" TargetMode="External"/><Relationship Id="rId169" Type="http://schemas.openxmlformats.org/officeDocument/2006/relationships/image" Target="media/image121.png"/><Relationship Id="rId4" Type="http://schemas.openxmlformats.org/officeDocument/2006/relationships/settings" Target="settings.xml"/><Relationship Id="rId180" Type="http://schemas.openxmlformats.org/officeDocument/2006/relationships/image" Target="media/image141.png"/><Relationship Id="rId215" Type="http://schemas.openxmlformats.org/officeDocument/2006/relationships/hyperlink" Target="http://www.domainedepelican.fr/" TargetMode="External"/><Relationship Id="rId236" Type="http://schemas.openxmlformats.org/officeDocument/2006/relationships/image" Target="media/image161.png"/><Relationship Id="rId257" Type="http://schemas.openxmlformats.org/officeDocument/2006/relationships/image" Target="media/image175.png"/><Relationship Id="rId42" Type="http://schemas.openxmlformats.org/officeDocument/2006/relationships/image" Target="media/image32.png"/><Relationship Id="rId84" Type="http://schemas.openxmlformats.org/officeDocument/2006/relationships/hyperlink" Target="mailto:julie.terresdejade@gmail.com" TargetMode="External"/><Relationship Id="rId138" Type="http://schemas.openxmlformats.org/officeDocument/2006/relationships/hyperlink" Target="mailto:sejour@saintguilhem-valleeherault.fr" TargetMode="External"/><Relationship Id="rId191" Type="http://schemas.openxmlformats.org/officeDocument/2006/relationships/image" Target="media/image132.jpeg"/><Relationship Id="rId205" Type="http://schemas.openxmlformats.org/officeDocument/2006/relationships/image" Target="media/image147.png"/><Relationship Id="rId247" Type="http://schemas.openxmlformats.org/officeDocument/2006/relationships/image" Target="media/image16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F2CB09-39B1-4570-8F8F-D7BD00310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1433</TotalTime>
  <Pages>23</Pages>
  <Words>6003</Words>
  <Characters>33021</Characters>
  <Application>Microsoft Office Word</Application>
  <DocSecurity>0</DocSecurity>
  <Lines>275</Lines>
  <Paragraphs>77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Secrétariat</dc:creator>
  <cp:lastModifiedBy>SECRETARIAT DOMAINE TROIS FONTAINES</cp:lastModifiedBy>
  <cp:revision>3</cp:revision>
  <dcterms:created xsi:type="dcterms:W3CDTF">2025-10-23T13:29:00Z</dcterms:created>
  <dcterms:modified xsi:type="dcterms:W3CDTF">2025-10-24T09:37:00Z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Adobe InDesign 20.5 (Windows)</vt:lpwstr>
  </property>
  <property fmtid="{D5CDD505-2E9C-101B-9397-08002B2CF9AE}" pid="4" name="LastSaved">
    <vt:filetime>2025-10-23T00:00:00Z</vt:filetime>
  </property>
  <property fmtid="{D5CDD505-2E9C-101B-9397-08002B2CF9AE}" pid="5" name="Producer">
    <vt:lpwstr>Adobe PDF Library 17.0</vt:lpwstr>
  </property>
</Properties>
</file>